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0A886" w14:textId="25BC9168" w:rsidR="000E5776" w:rsidRPr="0075271E" w:rsidRDefault="0075271E" w:rsidP="00752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1E">
        <w:rPr>
          <w:rFonts w:ascii="Times New Roman" w:hAnsi="Times New Roman" w:cs="Times New Roman"/>
          <w:b/>
          <w:sz w:val="24"/>
          <w:szCs w:val="24"/>
        </w:rPr>
        <w:t>20</w:t>
      </w:r>
      <w:r w:rsidR="00BE0BAF">
        <w:rPr>
          <w:rFonts w:ascii="Times New Roman" w:hAnsi="Times New Roman" w:cs="Times New Roman"/>
          <w:b/>
          <w:sz w:val="24"/>
          <w:szCs w:val="24"/>
        </w:rPr>
        <w:t>20</w:t>
      </w:r>
    </w:p>
    <w:p w14:paraId="66BB12D6" w14:textId="25E28361" w:rsidR="0075271E" w:rsidRPr="0075271E" w:rsidRDefault="0075271E" w:rsidP="0075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1E">
        <w:rPr>
          <w:rFonts w:ascii="Times New Roman" w:hAnsi="Times New Roman" w:cs="Times New Roman"/>
          <w:b/>
          <w:sz w:val="24"/>
          <w:szCs w:val="24"/>
        </w:rPr>
        <w:t>Informácia o výsledku</w:t>
      </w:r>
    </w:p>
    <w:p w14:paraId="6D6AF5F8" w14:textId="7D098AD1" w:rsidR="00BE0BAF" w:rsidRDefault="0075271E" w:rsidP="0075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1E">
        <w:rPr>
          <w:rFonts w:ascii="Times New Roman" w:hAnsi="Times New Roman" w:cs="Times New Roman"/>
          <w:b/>
          <w:sz w:val="24"/>
          <w:szCs w:val="24"/>
        </w:rPr>
        <w:t xml:space="preserve">vyhodnotenia </w:t>
      </w:r>
      <w:r w:rsidR="00BE0BAF">
        <w:rPr>
          <w:rFonts w:ascii="Times New Roman" w:hAnsi="Times New Roman" w:cs="Times New Roman"/>
          <w:b/>
          <w:sz w:val="24"/>
          <w:szCs w:val="24"/>
        </w:rPr>
        <w:t xml:space="preserve">cenového prieskumu trhu </w:t>
      </w:r>
      <w:r w:rsidR="004035DE">
        <w:rPr>
          <w:rFonts w:ascii="Times New Roman" w:hAnsi="Times New Roman" w:cs="Times New Roman"/>
          <w:b/>
          <w:sz w:val="24"/>
          <w:szCs w:val="24"/>
        </w:rPr>
        <w:t>formou</w:t>
      </w:r>
    </w:p>
    <w:p w14:paraId="4E31AD07" w14:textId="090AC3E3" w:rsidR="0075271E" w:rsidRDefault="00BE0BAF" w:rsidP="0075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Výzvy na predkladanie cenových ponúk </w:t>
      </w:r>
    </w:p>
    <w:p w14:paraId="23118F45" w14:textId="73B2021C" w:rsidR="0075271E" w:rsidRDefault="0075271E" w:rsidP="0075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1C6B2" w14:textId="022FC5BC" w:rsidR="0075271E" w:rsidRDefault="0075271E" w:rsidP="0075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r w:rsidR="00BE0BAF">
        <w:rPr>
          <w:rFonts w:ascii="Times New Roman" w:hAnsi="Times New Roman" w:cs="Times New Roman"/>
          <w:sz w:val="24"/>
          <w:szCs w:val="24"/>
        </w:rPr>
        <w:t>zákazky: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43230">
        <w:rPr>
          <w:rFonts w:ascii="Times New Roman" w:hAnsi="Times New Roman" w:cs="Times New Roman"/>
          <w:sz w:val="24"/>
          <w:szCs w:val="24"/>
        </w:rPr>
        <w:t>„</w:t>
      </w:r>
      <w:r w:rsidR="00BE0BAF">
        <w:rPr>
          <w:rFonts w:ascii="Times New Roman" w:hAnsi="Times New Roman" w:cs="Times New Roman"/>
          <w:sz w:val="24"/>
          <w:szCs w:val="24"/>
        </w:rPr>
        <w:t>Prístroj na servis klimatizačného systému vozidiel MHD</w:t>
      </w:r>
      <w:r w:rsidR="00C43230">
        <w:rPr>
          <w:rFonts w:ascii="Times New Roman" w:hAnsi="Times New Roman" w:cs="Times New Roman"/>
          <w:sz w:val="24"/>
          <w:szCs w:val="24"/>
        </w:rPr>
        <w:t>“</w:t>
      </w:r>
    </w:p>
    <w:p w14:paraId="32F1F384" w14:textId="77777777" w:rsidR="0075271E" w:rsidRDefault="0075271E" w:rsidP="0075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6C712" w14:textId="37B21087" w:rsidR="00E77460" w:rsidRDefault="0075271E" w:rsidP="0075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vyhlásenia a zverejnenia : </w:t>
      </w:r>
      <w:r w:rsidR="005B44D0">
        <w:rPr>
          <w:rFonts w:ascii="Times New Roman" w:hAnsi="Times New Roman" w:cs="Times New Roman"/>
          <w:sz w:val="24"/>
          <w:szCs w:val="24"/>
        </w:rPr>
        <w:tab/>
      </w:r>
      <w:r w:rsidR="005B44D0">
        <w:rPr>
          <w:rFonts w:ascii="Times New Roman" w:hAnsi="Times New Roman" w:cs="Times New Roman"/>
          <w:sz w:val="24"/>
          <w:szCs w:val="24"/>
        </w:rPr>
        <w:tab/>
      </w:r>
      <w:r w:rsidR="00BE0BAF">
        <w:rPr>
          <w:rFonts w:ascii="Times New Roman" w:hAnsi="Times New Roman" w:cs="Times New Roman"/>
          <w:sz w:val="24"/>
          <w:szCs w:val="24"/>
        </w:rPr>
        <w:tab/>
        <w:t>5.12.2019</w:t>
      </w:r>
    </w:p>
    <w:p w14:paraId="044B1CE2" w14:textId="0CE33A1E" w:rsidR="0075271E" w:rsidRDefault="0075271E" w:rsidP="0075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Lehota na predkladanie návrhov: </w:t>
      </w:r>
      <w:r w:rsidR="005B44D0">
        <w:rPr>
          <w:rFonts w:ascii="Times New Roman" w:hAnsi="Times New Roman" w:cs="Times New Roman"/>
          <w:sz w:val="24"/>
          <w:szCs w:val="24"/>
        </w:rPr>
        <w:tab/>
      </w:r>
      <w:r w:rsidR="005B44D0">
        <w:rPr>
          <w:rFonts w:ascii="Times New Roman" w:hAnsi="Times New Roman" w:cs="Times New Roman"/>
          <w:sz w:val="24"/>
          <w:szCs w:val="24"/>
        </w:rPr>
        <w:tab/>
      </w:r>
      <w:r w:rsidR="00264789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BE0B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323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E0BAF">
        <w:rPr>
          <w:rFonts w:ascii="Times New Roman" w:hAnsi="Times New Roman" w:cs="Times New Roman"/>
          <w:sz w:val="24"/>
          <w:szCs w:val="24"/>
        </w:rPr>
        <w:t>20, vrátane</w:t>
      </w:r>
    </w:p>
    <w:p w14:paraId="21E27328" w14:textId="791C1617" w:rsidR="0075271E" w:rsidRDefault="0075271E" w:rsidP="00360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Hodnotiace kritérium: </w:t>
      </w:r>
      <w:r w:rsidR="008C1B9F">
        <w:rPr>
          <w:rFonts w:ascii="Times New Roman" w:hAnsi="Times New Roman" w:cs="Times New Roman"/>
          <w:sz w:val="24"/>
          <w:szCs w:val="24"/>
        </w:rPr>
        <w:t xml:space="preserve"> </w:t>
      </w:r>
      <w:r w:rsidR="005B44D0">
        <w:rPr>
          <w:rFonts w:ascii="Times New Roman" w:hAnsi="Times New Roman" w:cs="Times New Roman"/>
          <w:sz w:val="24"/>
          <w:szCs w:val="24"/>
        </w:rPr>
        <w:tab/>
      </w:r>
      <w:r w:rsidR="005B44D0">
        <w:rPr>
          <w:rFonts w:ascii="Times New Roman" w:hAnsi="Times New Roman" w:cs="Times New Roman"/>
          <w:sz w:val="24"/>
          <w:szCs w:val="24"/>
        </w:rPr>
        <w:tab/>
      </w:r>
      <w:r w:rsidR="005B44D0">
        <w:rPr>
          <w:rFonts w:ascii="Times New Roman" w:hAnsi="Times New Roman" w:cs="Times New Roman"/>
          <w:sz w:val="24"/>
          <w:szCs w:val="24"/>
        </w:rPr>
        <w:tab/>
      </w:r>
      <w:r w:rsidR="005B44D0">
        <w:rPr>
          <w:rFonts w:ascii="Times New Roman" w:hAnsi="Times New Roman" w:cs="Times New Roman"/>
          <w:sz w:val="24"/>
          <w:szCs w:val="24"/>
        </w:rPr>
        <w:tab/>
      </w:r>
      <w:r w:rsidR="008C1B9F">
        <w:rPr>
          <w:rFonts w:ascii="Times New Roman" w:hAnsi="Times New Roman" w:cs="Times New Roman"/>
          <w:sz w:val="24"/>
          <w:szCs w:val="24"/>
        </w:rPr>
        <w:t>najnižšia cena v EUR bez DPH</w:t>
      </w:r>
    </w:p>
    <w:p w14:paraId="53B84AC0" w14:textId="30B3A601" w:rsidR="00750B26" w:rsidRDefault="00750B26" w:rsidP="005B44D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B2FA17D" w14:textId="77777777" w:rsidR="00750B26" w:rsidRDefault="00750B26" w:rsidP="005B44D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2A8487E" w14:textId="29468935" w:rsidR="008C1B9F" w:rsidRDefault="008C1B9F" w:rsidP="0075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03" w:type="dxa"/>
        <w:tblLook w:val="04A0" w:firstRow="1" w:lastRow="0" w:firstColumn="1" w:lastColumn="0" w:noHBand="0" w:noVBand="1"/>
      </w:tblPr>
      <w:tblGrid>
        <w:gridCol w:w="2246"/>
        <w:gridCol w:w="1564"/>
        <w:gridCol w:w="1543"/>
        <w:gridCol w:w="1084"/>
        <w:gridCol w:w="1283"/>
        <w:gridCol w:w="1283"/>
      </w:tblGrid>
      <w:tr w:rsidR="00640D0C" w:rsidRPr="00640D0C" w14:paraId="27AA7100" w14:textId="7ACE2BB1" w:rsidTr="00640D0C">
        <w:tc>
          <w:tcPr>
            <w:tcW w:w="2246" w:type="dxa"/>
            <w:shd w:val="clear" w:color="auto" w:fill="auto"/>
          </w:tcPr>
          <w:p w14:paraId="0A946420" w14:textId="77777777" w:rsidR="00640D0C" w:rsidRPr="00640D0C" w:rsidRDefault="00640D0C" w:rsidP="001866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0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Uchádzač </w:t>
            </w:r>
          </w:p>
        </w:tc>
        <w:tc>
          <w:tcPr>
            <w:tcW w:w="1564" w:type="dxa"/>
            <w:shd w:val="clear" w:color="auto" w:fill="auto"/>
          </w:tcPr>
          <w:p w14:paraId="79D1D558" w14:textId="77777777" w:rsidR="00640D0C" w:rsidRPr="00640D0C" w:rsidRDefault="00640D0C" w:rsidP="001866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0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Ponúkaný prístroj</w:t>
            </w:r>
          </w:p>
        </w:tc>
        <w:tc>
          <w:tcPr>
            <w:tcW w:w="1543" w:type="dxa"/>
            <w:shd w:val="clear" w:color="auto" w:fill="auto"/>
          </w:tcPr>
          <w:p w14:paraId="01F29A3E" w14:textId="5A719449" w:rsidR="00640D0C" w:rsidRPr="00640D0C" w:rsidRDefault="00640D0C" w:rsidP="001866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0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Ponúkaná cena vrátane všetkých nákladov podľa výzvy</w:t>
            </w:r>
          </w:p>
        </w:tc>
        <w:tc>
          <w:tcPr>
            <w:tcW w:w="1084" w:type="dxa"/>
            <w:shd w:val="clear" w:color="auto" w:fill="auto"/>
          </w:tcPr>
          <w:p w14:paraId="5313E702" w14:textId="77777777" w:rsidR="00640D0C" w:rsidRPr="00640D0C" w:rsidRDefault="00640D0C" w:rsidP="001866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0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Ponúkaná cena v € bez DPH </w:t>
            </w:r>
          </w:p>
        </w:tc>
        <w:tc>
          <w:tcPr>
            <w:tcW w:w="1283" w:type="dxa"/>
            <w:shd w:val="clear" w:color="auto" w:fill="auto"/>
          </w:tcPr>
          <w:p w14:paraId="3D921132" w14:textId="77777777" w:rsidR="00640D0C" w:rsidRPr="00640D0C" w:rsidRDefault="00640D0C" w:rsidP="001866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0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Technická špecifikácia prístroja </w:t>
            </w:r>
          </w:p>
        </w:tc>
        <w:tc>
          <w:tcPr>
            <w:tcW w:w="1283" w:type="dxa"/>
            <w:shd w:val="clear" w:color="auto" w:fill="auto"/>
          </w:tcPr>
          <w:p w14:paraId="526F231B" w14:textId="51E6AFA3" w:rsidR="00640D0C" w:rsidRPr="00640D0C" w:rsidRDefault="00640D0C" w:rsidP="001866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Objednávka</w:t>
            </w:r>
          </w:p>
        </w:tc>
      </w:tr>
      <w:tr w:rsidR="00640D0C" w:rsidRPr="00640D0C" w14:paraId="1E6B6C2E" w14:textId="0CA29BC0" w:rsidTr="00640D0C">
        <w:tc>
          <w:tcPr>
            <w:tcW w:w="2246" w:type="dxa"/>
          </w:tcPr>
          <w:p w14:paraId="50BDCB90" w14:textId="77777777" w:rsidR="00640D0C" w:rsidRPr="00640D0C" w:rsidRDefault="00640D0C" w:rsidP="00186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0D0C">
              <w:rPr>
                <w:rFonts w:ascii="Times New Roman" w:hAnsi="Times New Roman" w:cs="Times New Roman"/>
                <w:sz w:val="20"/>
                <w:szCs w:val="20"/>
              </w:rPr>
              <w:t>Elit</w:t>
            </w:r>
            <w:proofErr w:type="spellEnd"/>
            <w:r w:rsidRPr="00640D0C">
              <w:rPr>
                <w:rFonts w:ascii="Times New Roman" w:hAnsi="Times New Roman" w:cs="Times New Roman"/>
                <w:sz w:val="20"/>
                <w:szCs w:val="20"/>
              </w:rPr>
              <w:t xml:space="preserve"> Slovakia s.r.o.</w:t>
            </w:r>
          </w:p>
        </w:tc>
        <w:tc>
          <w:tcPr>
            <w:tcW w:w="1564" w:type="dxa"/>
          </w:tcPr>
          <w:p w14:paraId="1C3746DB" w14:textId="77777777" w:rsidR="00640D0C" w:rsidRPr="00640D0C" w:rsidRDefault="00640D0C" w:rsidP="00186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0C">
              <w:rPr>
                <w:rFonts w:ascii="Times New Roman" w:hAnsi="Times New Roman" w:cs="Times New Roman"/>
                <w:sz w:val="20"/>
                <w:szCs w:val="20"/>
              </w:rPr>
              <w:t>Bosch ACS 810</w:t>
            </w:r>
          </w:p>
        </w:tc>
        <w:tc>
          <w:tcPr>
            <w:tcW w:w="1543" w:type="dxa"/>
          </w:tcPr>
          <w:p w14:paraId="0FA5F67C" w14:textId="77777777" w:rsidR="00640D0C" w:rsidRPr="00640D0C" w:rsidRDefault="00640D0C" w:rsidP="00186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0C">
              <w:rPr>
                <w:rFonts w:ascii="Times New Roman" w:hAnsi="Times New Roman" w:cs="Times New Roman"/>
                <w:sz w:val="20"/>
                <w:szCs w:val="20"/>
              </w:rPr>
              <w:t xml:space="preserve">Áno </w:t>
            </w:r>
          </w:p>
        </w:tc>
        <w:tc>
          <w:tcPr>
            <w:tcW w:w="1084" w:type="dxa"/>
          </w:tcPr>
          <w:p w14:paraId="6CEDABFD" w14:textId="77777777" w:rsidR="00640D0C" w:rsidRPr="00640D0C" w:rsidRDefault="00640D0C" w:rsidP="00186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0C">
              <w:rPr>
                <w:rFonts w:ascii="Times New Roman" w:hAnsi="Times New Roman" w:cs="Times New Roman"/>
                <w:sz w:val="20"/>
                <w:szCs w:val="20"/>
              </w:rPr>
              <w:t>4 400,00</w:t>
            </w:r>
          </w:p>
        </w:tc>
        <w:tc>
          <w:tcPr>
            <w:tcW w:w="1283" w:type="dxa"/>
          </w:tcPr>
          <w:p w14:paraId="74EC0AE8" w14:textId="77777777" w:rsidR="00640D0C" w:rsidRPr="00640D0C" w:rsidRDefault="00640D0C" w:rsidP="00186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0C">
              <w:rPr>
                <w:rFonts w:ascii="Times New Roman" w:hAnsi="Times New Roman" w:cs="Times New Roman"/>
                <w:sz w:val="20"/>
                <w:szCs w:val="20"/>
              </w:rPr>
              <w:t xml:space="preserve">Zodpovedá požiadavkám </w:t>
            </w:r>
          </w:p>
        </w:tc>
        <w:tc>
          <w:tcPr>
            <w:tcW w:w="1283" w:type="dxa"/>
          </w:tcPr>
          <w:p w14:paraId="553DDF87" w14:textId="5870ACC0" w:rsidR="00640D0C" w:rsidRPr="00640D0C" w:rsidRDefault="00640D0C" w:rsidP="00186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640D0C" w:rsidRPr="00640D0C" w14:paraId="48901900" w14:textId="41B52286" w:rsidTr="00640D0C">
        <w:tc>
          <w:tcPr>
            <w:tcW w:w="2246" w:type="dxa"/>
          </w:tcPr>
          <w:p w14:paraId="1A21EAF8" w14:textId="77777777" w:rsidR="00640D0C" w:rsidRPr="00640D0C" w:rsidRDefault="00640D0C" w:rsidP="00186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D0C">
              <w:rPr>
                <w:rFonts w:ascii="Times New Roman" w:hAnsi="Times New Roman" w:cs="Times New Roman"/>
                <w:sz w:val="20"/>
                <w:szCs w:val="20"/>
              </w:rPr>
              <w:t xml:space="preserve">WM </w:t>
            </w:r>
            <w:proofErr w:type="spellStart"/>
            <w:r w:rsidRPr="00640D0C">
              <w:rPr>
                <w:rFonts w:ascii="Times New Roman" w:hAnsi="Times New Roman" w:cs="Times New Roman"/>
                <w:sz w:val="20"/>
                <w:szCs w:val="20"/>
              </w:rPr>
              <w:t>Autodíly</w:t>
            </w:r>
            <w:proofErr w:type="spellEnd"/>
            <w:r w:rsidRPr="00640D0C">
              <w:rPr>
                <w:rFonts w:ascii="Times New Roman" w:hAnsi="Times New Roman" w:cs="Times New Roman"/>
                <w:sz w:val="20"/>
                <w:szCs w:val="20"/>
              </w:rPr>
              <w:t xml:space="preserve"> spol. s </w:t>
            </w:r>
            <w:proofErr w:type="spellStart"/>
            <w:r w:rsidRPr="00640D0C">
              <w:rPr>
                <w:rFonts w:ascii="Times New Roman" w:hAnsi="Times New Roman" w:cs="Times New Roman"/>
                <w:sz w:val="20"/>
                <w:szCs w:val="20"/>
              </w:rPr>
              <w:t>r.o</w:t>
            </w:r>
            <w:proofErr w:type="spellEnd"/>
            <w:r w:rsidRPr="00640D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4" w:type="dxa"/>
          </w:tcPr>
          <w:p w14:paraId="223FDFCC" w14:textId="77777777" w:rsidR="00640D0C" w:rsidRPr="00640D0C" w:rsidRDefault="00640D0C" w:rsidP="00186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0C">
              <w:rPr>
                <w:rFonts w:ascii="Times New Roman" w:hAnsi="Times New Roman" w:cs="Times New Roman"/>
                <w:sz w:val="20"/>
                <w:szCs w:val="20"/>
              </w:rPr>
              <w:t>Bosch ACS 810</w:t>
            </w:r>
          </w:p>
        </w:tc>
        <w:tc>
          <w:tcPr>
            <w:tcW w:w="1543" w:type="dxa"/>
          </w:tcPr>
          <w:p w14:paraId="07795554" w14:textId="77777777" w:rsidR="00640D0C" w:rsidRPr="00640D0C" w:rsidRDefault="00640D0C" w:rsidP="00186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0C">
              <w:rPr>
                <w:rFonts w:ascii="Times New Roman" w:hAnsi="Times New Roman" w:cs="Times New Roman"/>
                <w:sz w:val="20"/>
                <w:szCs w:val="20"/>
              </w:rPr>
              <w:t xml:space="preserve">Áno </w:t>
            </w:r>
          </w:p>
        </w:tc>
        <w:tc>
          <w:tcPr>
            <w:tcW w:w="1084" w:type="dxa"/>
          </w:tcPr>
          <w:p w14:paraId="54CB1E2D" w14:textId="77777777" w:rsidR="00640D0C" w:rsidRPr="00640D0C" w:rsidRDefault="00640D0C" w:rsidP="00186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0C">
              <w:rPr>
                <w:rFonts w:ascii="Times New Roman" w:hAnsi="Times New Roman" w:cs="Times New Roman"/>
                <w:sz w:val="20"/>
                <w:szCs w:val="20"/>
              </w:rPr>
              <w:t xml:space="preserve">4 390,00 </w:t>
            </w:r>
          </w:p>
        </w:tc>
        <w:tc>
          <w:tcPr>
            <w:tcW w:w="1283" w:type="dxa"/>
          </w:tcPr>
          <w:p w14:paraId="0F519A10" w14:textId="77777777" w:rsidR="00640D0C" w:rsidRPr="00640D0C" w:rsidRDefault="00640D0C" w:rsidP="00186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0C">
              <w:rPr>
                <w:rFonts w:ascii="Times New Roman" w:hAnsi="Times New Roman" w:cs="Times New Roman"/>
                <w:sz w:val="20"/>
                <w:szCs w:val="20"/>
              </w:rPr>
              <w:t xml:space="preserve">Zodpovedá požiadavkám </w:t>
            </w:r>
          </w:p>
        </w:tc>
        <w:tc>
          <w:tcPr>
            <w:tcW w:w="1283" w:type="dxa"/>
          </w:tcPr>
          <w:p w14:paraId="5CFA3868" w14:textId="3458ECD7" w:rsidR="00640D0C" w:rsidRPr="00640D0C" w:rsidRDefault="00640D0C" w:rsidP="00186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</w:tr>
    </w:tbl>
    <w:p w14:paraId="120A83F5" w14:textId="38750F58" w:rsidR="00114E09" w:rsidRDefault="00114E09" w:rsidP="0075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A656D" w14:textId="3E720B39" w:rsidR="00114E09" w:rsidRDefault="00114E09" w:rsidP="0075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550AA" w14:textId="77777777" w:rsidR="00114E09" w:rsidRDefault="00114E09" w:rsidP="0075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3A847" w14:textId="0FAB94EC" w:rsidR="008C1B9F" w:rsidRDefault="008C1B9F" w:rsidP="0075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1F8D5" w14:textId="7D970200" w:rsidR="001A7A86" w:rsidRDefault="001A7A86" w:rsidP="0075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CB32C" w14:textId="78D269E9" w:rsidR="001A7A86" w:rsidRDefault="001A7A86" w:rsidP="0075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60210" w14:textId="21F9E160" w:rsidR="001A7A86" w:rsidRDefault="001A7A86" w:rsidP="0075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7F73F" w14:textId="1C2CD950" w:rsidR="001A7A86" w:rsidRDefault="001A7A86" w:rsidP="0075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Vypracoval: Oddelenie verejného obstarávania </w:t>
      </w:r>
    </w:p>
    <w:p w14:paraId="7F99945F" w14:textId="4E7CBB4C" w:rsidR="001A7A86" w:rsidRPr="0075271E" w:rsidRDefault="001A7A86" w:rsidP="0075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Žiline, </w:t>
      </w:r>
      <w:r w:rsidR="009B124A">
        <w:rPr>
          <w:rFonts w:ascii="Times New Roman" w:hAnsi="Times New Roman" w:cs="Times New Roman"/>
          <w:sz w:val="24"/>
          <w:szCs w:val="24"/>
        </w:rPr>
        <w:t>1</w:t>
      </w:r>
      <w:r w:rsidR="00114E09">
        <w:rPr>
          <w:rFonts w:ascii="Times New Roman" w:hAnsi="Times New Roman" w:cs="Times New Roman"/>
          <w:sz w:val="24"/>
          <w:szCs w:val="24"/>
        </w:rPr>
        <w:t>0</w:t>
      </w:r>
      <w:r w:rsidR="00737C40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14E09">
        <w:rPr>
          <w:rFonts w:ascii="Times New Roman" w:hAnsi="Times New Roman" w:cs="Times New Roman"/>
          <w:sz w:val="24"/>
          <w:szCs w:val="24"/>
        </w:rPr>
        <w:t>20</w:t>
      </w:r>
    </w:p>
    <w:sectPr w:rsidR="001A7A86" w:rsidRPr="0075271E" w:rsidSect="0075271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89"/>
    <w:rsid w:val="000C160E"/>
    <w:rsid w:val="000E5776"/>
    <w:rsid w:val="00114E09"/>
    <w:rsid w:val="001A7A86"/>
    <w:rsid w:val="00264789"/>
    <w:rsid w:val="00360EDE"/>
    <w:rsid w:val="003F2706"/>
    <w:rsid w:val="004035DE"/>
    <w:rsid w:val="00531EA5"/>
    <w:rsid w:val="005B44D0"/>
    <w:rsid w:val="00640D0C"/>
    <w:rsid w:val="00737C40"/>
    <w:rsid w:val="00750B26"/>
    <w:rsid w:val="0075271E"/>
    <w:rsid w:val="00857452"/>
    <w:rsid w:val="008C1B9F"/>
    <w:rsid w:val="008C7664"/>
    <w:rsid w:val="008D15BE"/>
    <w:rsid w:val="009B124A"/>
    <w:rsid w:val="009F4BC6"/>
    <w:rsid w:val="00A4411F"/>
    <w:rsid w:val="00A63CCB"/>
    <w:rsid w:val="00BD5C89"/>
    <w:rsid w:val="00BE0BAF"/>
    <w:rsid w:val="00C43230"/>
    <w:rsid w:val="00E77460"/>
    <w:rsid w:val="00F1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9423"/>
  <w15:chartTrackingRefBased/>
  <w15:docId w15:val="{1EE3F1CC-DC50-4D82-952E-F4C78A5D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99"/>
    <w:rsid w:val="008C1B9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11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Blanarova</dc:creator>
  <cp:keywords/>
  <dc:description/>
  <cp:lastModifiedBy>Blanarova</cp:lastModifiedBy>
  <cp:revision>17</cp:revision>
  <cp:lastPrinted>2019-10-24T09:26:00Z</cp:lastPrinted>
  <dcterms:created xsi:type="dcterms:W3CDTF">2019-05-23T06:05:00Z</dcterms:created>
  <dcterms:modified xsi:type="dcterms:W3CDTF">2020-01-16T10:42:00Z</dcterms:modified>
</cp:coreProperties>
</file>