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1CAE" w14:textId="77777777" w:rsidR="00647974" w:rsidRPr="007D2F7A" w:rsidRDefault="00647974" w:rsidP="00647974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Hlk41312611"/>
    </w:p>
    <w:p w14:paraId="080A9649" w14:textId="7D795447" w:rsidR="007D2F7A" w:rsidRDefault="00EB4CA2" w:rsidP="00647974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bookmarkStart w:id="1" w:name="_Hlk41314742"/>
      <w:r>
        <w:rPr>
          <w:rFonts w:ascii="Verdana" w:hAnsi="Verdana" w:cs="Times New Roman"/>
          <w:b/>
          <w:sz w:val="28"/>
          <w:szCs w:val="28"/>
        </w:rPr>
        <w:t>ZMLUVA O DIELO</w:t>
      </w:r>
    </w:p>
    <w:p w14:paraId="6954312D" w14:textId="163D5E11" w:rsidR="00647974" w:rsidRPr="007D2F7A" w:rsidRDefault="00647974" w:rsidP="00647974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7D2F7A">
        <w:rPr>
          <w:rFonts w:ascii="Verdana" w:hAnsi="Verdana" w:cs="Times New Roman"/>
          <w:b/>
          <w:sz w:val="28"/>
          <w:szCs w:val="28"/>
        </w:rPr>
        <w:t xml:space="preserve"> č. </w:t>
      </w:r>
      <w:r w:rsidR="00D22959">
        <w:rPr>
          <w:rFonts w:ascii="Verdana" w:hAnsi="Verdana" w:cs="Times New Roman"/>
          <w:b/>
          <w:sz w:val="28"/>
          <w:szCs w:val="28"/>
        </w:rPr>
        <w:t>12</w:t>
      </w:r>
      <w:r w:rsidRPr="007D2F7A">
        <w:rPr>
          <w:rFonts w:ascii="Verdana" w:hAnsi="Verdana" w:cs="Times New Roman"/>
          <w:b/>
          <w:sz w:val="28"/>
          <w:szCs w:val="28"/>
        </w:rPr>
        <w:t>/202</w:t>
      </w:r>
      <w:r w:rsidR="00DD131F">
        <w:rPr>
          <w:rFonts w:ascii="Verdana" w:hAnsi="Verdana" w:cs="Times New Roman"/>
          <w:b/>
          <w:sz w:val="28"/>
          <w:szCs w:val="28"/>
        </w:rPr>
        <w:t>1</w:t>
      </w:r>
    </w:p>
    <w:p w14:paraId="45A1E1BF" w14:textId="37B05112" w:rsidR="00647974" w:rsidRPr="007D2F7A" w:rsidRDefault="00647974" w:rsidP="00647974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uzatvorená podľa</w:t>
      </w:r>
      <w:r w:rsidR="000D642D">
        <w:rPr>
          <w:rFonts w:ascii="Verdana" w:hAnsi="Verdana" w:cs="Times New Roman"/>
          <w:b/>
          <w:sz w:val="20"/>
          <w:szCs w:val="20"/>
        </w:rPr>
        <w:t xml:space="preserve"> zákona č. 343/2015 Z. z. o verejnom obstarávaní a o zmene a doplnení niektorých zákonov v znení neskorších predpisov a podľa</w:t>
      </w:r>
      <w:r w:rsidRPr="007D2F7A">
        <w:rPr>
          <w:rFonts w:ascii="Verdana" w:hAnsi="Verdana" w:cs="Times New Roman"/>
          <w:b/>
          <w:sz w:val="20"/>
          <w:szCs w:val="20"/>
        </w:rPr>
        <w:t xml:space="preserve"> §  </w:t>
      </w:r>
      <w:r w:rsidR="007D2F7A">
        <w:rPr>
          <w:rFonts w:ascii="Verdana" w:hAnsi="Verdana" w:cs="Times New Roman"/>
          <w:b/>
          <w:sz w:val="20"/>
          <w:szCs w:val="20"/>
        </w:rPr>
        <w:t xml:space="preserve"> </w:t>
      </w:r>
      <w:r w:rsidR="0066633B">
        <w:rPr>
          <w:rFonts w:ascii="Verdana" w:hAnsi="Verdana" w:cs="Times New Roman"/>
          <w:b/>
          <w:sz w:val="20"/>
          <w:szCs w:val="20"/>
        </w:rPr>
        <w:t>536 a </w:t>
      </w:r>
      <w:proofErr w:type="spellStart"/>
      <w:r w:rsidR="0066633B">
        <w:rPr>
          <w:rFonts w:ascii="Verdana" w:hAnsi="Verdana" w:cs="Times New Roman"/>
          <w:b/>
          <w:sz w:val="20"/>
          <w:szCs w:val="20"/>
        </w:rPr>
        <w:t>n</w:t>
      </w:r>
      <w:r w:rsidR="00294BC4">
        <w:rPr>
          <w:rFonts w:ascii="Verdana" w:hAnsi="Verdana" w:cs="Times New Roman"/>
          <w:b/>
          <w:sz w:val="20"/>
          <w:szCs w:val="20"/>
        </w:rPr>
        <w:t>a</w:t>
      </w:r>
      <w:r w:rsidR="0066633B">
        <w:rPr>
          <w:rFonts w:ascii="Verdana" w:hAnsi="Verdana" w:cs="Times New Roman"/>
          <w:b/>
          <w:sz w:val="20"/>
          <w:szCs w:val="20"/>
        </w:rPr>
        <w:t>sl</w:t>
      </w:r>
      <w:proofErr w:type="spellEnd"/>
      <w:r w:rsidR="0066633B">
        <w:rPr>
          <w:rFonts w:ascii="Verdana" w:hAnsi="Verdana" w:cs="Times New Roman"/>
          <w:b/>
          <w:sz w:val="20"/>
          <w:szCs w:val="20"/>
        </w:rPr>
        <w:t xml:space="preserve">. </w:t>
      </w:r>
      <w:r w:rsidR="007D2F7A">
        <w:rPr>
          <w:rFonts w:ascii="Verdana" w:hAnsi="Verdana" w:cs="Times New Roman"/>
          <w:b/>
          <w:sz w:val="20"/>
          <w:szCs w:val="20"/>
        </w:rPr>
        <w:t xml:space="preserve">zákona č. </w:t>
      </w:r>
      <w:r w:rsidRPr="007D2F7A">
        <w:rPr>
          <w:rFonts w:ascii="Verdana" w:hAnsi="Verdana" w:cs="Times New Roman"/>
          <w:b/>
          <w:sz w:val="20"/>
          <w:szCs w:val="20"/>
        </w:rPr>
        <w:t>513/</w:t>
      </w:r>
      <w:r w:rsidR="007D2F7A">
        <w:rPr>
          <w:rFonts w:ascii="Verdana" w:hAnsi="Verdana" w:cs="Times New Roman"/>
          <w:b/>
          <w:sz w:val="20"/>
          <w:szCs w:val="20"/>
        </w:rPr>
        <w:t>19</w:t>
      </w:r>
      <w:r w:rsidRPr="007D2F7A">
        <w:rPr>
          <w:rFonts w:ascii="Verdana" w:hAnsi="Verdana" w:cs="Times New Roman"/>
          <w:b/>
          <w:sz w:val="20"/>
          <w:szCs w:val="20"/>
        </w:rPr>
        <w:t>91 Zb.</w:t>
      </w:r>
      <w:r w:rsidR="007D2F7A">
        <w:rPr>
          <w:rFonts w:ascii="Verdana" w:hAnsi="Verdana" w:cs="Times New Roman"/>
          <w:b/>
          <w:sz w:val="20"/>
          <w:szCs w:val="20"/>
        </w:rPr>
        <w:t xml:space="preserve"> (Obchodný zákonník v platnom znení)</w:t>
      </w:r>
    </w:p>
    <w:p w14:paraId="6E5E2C08" w14:textId="77777777" w:rsidR="00647974" w:rsidRPr="007D2F7A" w:rsidRDefault="00647974" w:rsidP="00647974">
      <w:pPr>
        <w:jc w:val="both"/>
        <w:rPr>
          <w:rFonts w:ascii="Verdana" w:hAnsi="Verdana" w:cs="Times New Roman"/>
          <w:b/>
          <w:sz w:val="20"/>
          <w:szCs w:val="20"/>
        </w:rPr>
      </w:pPr>
    </w:p>
    <w:bookmarkEnd w:id="1"/>
    <w:p w14:paraId="2DCC3255" w14:textId="77777777" w:rsidR="00647974" w:rsidRPr="007D2F7A" w:rsidRDefault="00647974" w:rsidP="00647974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69B31E7B" w14:textId="77777777" w:rsidR="007D2F7A" w:rsidRDefault="007D2F7A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17A53771" w14:textId="77777777" w:rsidR="007D2F7A" w:rsidRDefault="007D2F7A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0DB3B170" w14:textId="77777777" w:rsidR="00647974" w:rsidRPr="007D2F7A" w:rsidRDefault="00647974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Zmluvné strany</w:t>
      </w:r>
    </w:p>
    <w:p w14:paraId="41AABEE6" w14:textId="77777777" w:rsidR="00647974" w:rsidRPr="007D2F7A" w:rsidRDefault="00647974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4E6A53A6" w14:textId="2A1CDD6B" w:rsidR="00647974" w:rsidRPr="007D2F7A" w:rsidRDefault="0066633B" w:rsidP="00647974">
      <w:pPr>
        <w:jc w:val="both"/>
        <w:rPr>
          <w:rFonts w:ascii="Verdana" w:hAnsi="Verdana" w:cs="Times New Roman"/>
          <w:sz w:val="20"/>
          <w:szCs w:val="20"/>
        </w:rPr>
      </w:pPr>
      <w:r w:rsidRPr="001F2FFB">
        <w:rPr>
          <w:rFonts w:ascii="Verdana" w:hAnsi="Verdana" w:cs="Times New Roman"/>
          <w:b/>
          <w:sz w:val="20"/>
          <w:szCs w:val="20"/>
          <w:highlight w:val="yellow"/>
        </w:rPr>
        <w:t>Zhotoviteľ</w:t>
      </w:r>
      <w:r w:rsidR="00647974" w:rsidRPr="001F2FFB">
        <w:rPr>
          <w:rFonts w:ascii="Verdana" w:hAnsi="Verdana" w:cs="Times New Roman"/>
          <w:b/>
          <w:sz w:val="20"/>
          <w:szCs w:val="20"/>
          <w:highlight w:val="yellow"/>
        </w:rPr>
        <w:t>:</w:t>
      </w:r>
      <w:r w:rsidR="00647974" w:rsidRPr="007D2F7A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6017D5D4" w14:textId="77777777" w:rsidR="00647974" w:rsidRPr="007D2F7A" w:rsidRDefault="00647974" w:rsidP="00647974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0D730DA5" w14:textId="77777777" w:rsidR="00647974" w:rsidRPr="007D2F7A" w:rsidRDefault="00647974" w:rsidP="00647974">
      <w:pPr>
        <w:jc w:val="both"/>
        <w:rPr>
          <w:rFonts w:ascii="Verdana" w:hAnsi="Verdana" w:cs="Times New Roman"/>
          <w:sz w:val="20"/>
          <w:szCs w:val="20"/>
        </w:rPr>
      </w:pPr>
    </w:p>
    <w:p w14:paraId="11DF2E70" w14:textId="77777777" w:rsidR="00647974" w:rsidRPr="007D2F7A" w:rsidRDefault="00647974" w:rsidP="00562693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14:paraId="3A053AB5" w14:textId="77777777" w:rsidR="00647974" w:rsidRPr="007D2F7A" w:rsidRDefault="00647974" w:rsidP="00647974">
      <w:pPr>
        <w:jc w:val="both"/>
        <w:rPr>
          <w:rFonts w:ascii="Verdana" w:hAnsi="Verdana" w:cs="Times New Roman"/>
          <w:sz w:val="20"/>
          <w:szCs w:val="20"/>
        </w:rPr>
      </w:pPr>
    </w:p>
    <w:p w14:paraId="75A9F82F" w14:textId="77777777" w:rsidR="00647974" w:rsidRPr="007D2F7A" w:rsidRDefault="00647974" w:rsidP="00647974">
      <w:pPr>
        <w:jc w:val="both"/>
        <w:rPr>
          <w:rFonts w:ascii="Verdana" w:hAnsi="Verdana" w:cs="Times New Roman"/>
          <w:sz w:val="20"/>
          <w:szCs w:val="20"/>
        </w:rPr>
      </w:pPr>
    </w:p>
    <w:p w14:paraId="14A31964" w14:textId="77777777" w:rsidR="00647974" w:rsidRPr="007D2F7A" w:rsidRDefault="00647974" w:rsidP="00647974">
      <w:pPr>
        <w:jc w:val="both"/>
        <w:rPr>
          <w:rFonts w:ascii="Verdana" w:hAnsi="Verdana" w:cs="Times New Roman"/>
          <w:sz w:val="20"/>
          <w:szCs w:val="20"/>
        </w:rPr>
      </w:pPr>
    </w:p>
    <w:p w14:paraId="5011BD9C" w14:textId="77777777" w:rsidR="00647974" w:rsidRPr="007D2F7A" w:rsidRDefault="00647974" w:rsidP="00647974">
      <w:pPr>
        <w:jc w:val="both"/>
        <w:rPr>
          <w:rFonts w:ascii="Verdana" w:hAnsi="Verdana" w:cs="Times New Roman"/>
          <w:sz w:val="20"/>
          <w:szCs w:val="20"/>
        </w:rPr>
      </w:pPr>
    </w:p>
    <w:p w14:paraId="53A3F0EC" w14:textId="77777777" w:rsidR="00647974" w:rsidRPr="007D2F7A" w:rsidRDefault="00647974" w:rsidP="00647974">
      <w:pPr>
        <w:jc w:val="both"/>
        <w:rPr>
          <w:rFonts w:ascii="Verdana" w:hAnsi="Verdana" w:cs="Times New Roman"/>
          <w:sz w:val="20"/>
          <w:szCs w:val="20"/>
        </w:rPr>
      </w:pPr>
    </w:p>
    <w:p w14:paraId="535E731D" w14:textId="77777777" w:rsidR="00647974" w:rsidRPr="007D2F7A" w:rsidRDefault="00647974" w:rsidP="00647974">
      <w:pPr>
        <w:jc w:val="both"/>
        <w:rPr>
          <w:rFonts w:ascii="Verdana" w:hAnsi="Verdana" w:cs="Times New Roman"/>
          <w:sz w:val="20"/>
          <w:szCs w:val="20"/>
        </w:rPr>
      </w:pPr>
    </w:p>
    <w:p w14:paraId="6972F028" w14:textId="306720EC" w:rsidR="00647974" w:rsidRPr="007D2F7A" w:rsidRDefault="007D2F7A" w:rsidP="00647974">
      <w:pPr>
        <w:tabs>
          <w:tab w:val="left" w:pos="1134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>(ďalej len ako „</w:t>
      </w:r>
      <w:r w:rsidR="0066633B">
        <w:rPr>
          <w:rFonts w:ascii="Verdana" w:hAnsi="Verdana" w:cs="Times New Roman"/>
          <w:sz w:val="20"/>
          <w:szCs w:val="20"/>
        </w:rPr>
        <w:t>Zhotoviteľ</w:t>
      </w:r>
      <w:r w:rsidR="00647974" w:rsidRPr="007D2F7A">
        <w:rPr>
          <w:rFonts w:ascii="Verdana" w:hAnsi="Verdana" w:cs="Times New Roman"/>
          <w:sz w:val="20"/>
          <w:szCs w:val="20"/>
        </w:rPr>
        <w:t>“)</w:t>
      </w:r>
    </w:p>
    <w:p w14:paraId="79741973" w14:textId="77777777" w:rsidR="00647974" w:rsidRPr="007D2F7A" w:rsidRDefault="00647974" w:rsidP="00647974">
      <w:pPr>
        <w:pStyle w:val="Odsekzoznamu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a</w:t>
      </w:r>
    </w:p>
    <w:p w14:paraId="10A2E3B1" w14:textId="77777777" w:rsidR="007D2F7A" w:rsidRDefault="007D2F7A" w:rsidP="00647974">
      <w:pPr>
        <w:pStyle w:val="Odsekzoznamu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760158B2" w14:textId="77777777" w:rsidR="00647974" w:rsidRPr="007D2F7A" w:rsidRDefault="00647974" w:rsidP="00647974">
      <w:pPr>
        <w:pStyle w:val="Odsekzoznamu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Objednávateľ:</w:t>
      </w:r>
    </w:p>
    <w:p w14:paraId="2CB491B0" w14:textId="77777777" w:rsidR="00647974" w:rsidRPr="007D2F7A" w:rsidRDefault="00647974" w:rsidP="00647974">
      <w:pPr>
        <w:pStyle w:val="Obyajntext"/>
        <w:jc w:val="both"/>
        <w:rPr>
          <w:rFonts w:ascii="Verdana" w:hAnsi="Verdana" w:cs="Times New Roman"/>
          <w:b/>
        </w:rPr>
      </w:pPr>
      <w:r w:rsidRPr="007D2F7A">
        <w:rPr>
          <w:rFonts w:ascii="Verdana" w:hAnsi="Verdana" w:cs="Times New Roman"/>
          <w:b/>
        </w:rPr>
        <w:t>Dopravný podnik mesta Žiliny s.r.o.</w:t>
      </w:r>
    </w:p>
    <w:p w14:paraId="2645CB81" w14:textId="7042E8CB" w:rsidR="00647974" w:rsidRPr="0011143D" w:rsidRDefault="00F96D9B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11143D">
        <w:rPr>
          <w:rFonts w:ascii="Verdana" w:hAnsi="Verdana" w:cs="Times New Roman"/>
          <w:sz w:val="20"/>
          <w:szCs w:val="20"/>
        </w:rPr>
        <w:t>S</w:t>
      </w:r>
      <w:r w:rsidR="00647974" w:rsidRPr="0011143D">
        <w:rPr>
          <w:rFonts w:ascii="Verdana" w:hAnsi="Verdana" w:cs="Times New Roman"/>
          <w:sz w:val="20"/>
          <w:szCs w:val="20"/>
        </w:rPr>
        <w:t xml:space="preserve">ídlo: </w:t>
      </w:r>
      <w:proofErr w:type="spellStart"/>
      <w:r w:rsidR="00647974" w:rsidRPr="0011143D">
        <w:rPr>
          <w:rFonts w:ascii="Verdana" w:hAnsi="Verdana" w:cs="Times New Roman"/>
          <w:sz w:val="20"/>
          <w:szCs w:val="20"/>
        </w:rPr>
        <w:t>Kvačalova</w:t>
      </w:r>
      <w:proofErr w:type="spellEnd"/>
      <w:r w:rsidR="00647974" w:rsidRPr="0011143D">
        <w:rPr>
          <w:rFonts w:ascii="Verdana" w:hAnsi="Verdana" w:cs="Times New Roman"/>
          <w:sz w:val="20"/>
          <w:szCs w:val="20"/>
        </w:rPr>
        <w:t xml:space="preserve"> 2, 01140  Žilina</w:t>
      </w:r>
    </w:p>
    <w:p w14:paraId="5E9CE10A" w14:textId="77777777" w:rsidR="00647974" w:rsidRPr="0011143D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11143D">
        <w:rPr>
          <w:rFonts w:ascii="Verdana" w:hAnsi="Verdana" w:cs="Times New Roman"/>
          <w:sz w:val="20"/>
          <w:szCs w:val="20"/>
        </w:rPr>
        <w:t>IČO: 36 007 099</w:t>
      </w:r>
    </w:p>
    <w:p w14:paraId="437219EB" w14:textId="77777777" w:rsidR="00647974" w:rsidRPr="0011143D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11143D">
        <w:rPr>
          <w:rFonts w:ascii="Verdana" w:hAnsi="Verdana" w:cs="Times New Roman"/>
          <w:sz w:val="20"/>
          <w:szCs w:val="20"/>
        </w:rPr>
        <w:t>DIČ: 2020447583</w:t>
      </w:r>
    </w:p>
    <w:p w14:paraId="0B592BAF" w14:textId="77777777" w:rsidR="00647974" w:rsidRPr="0011143D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11143D">
        <w:rPr>
          <w:rFonts w:ascii="Verdana" w:hAnsi="Verdana" w:cs="Times New Roman"/>
          <w:sz w:val="20"/>
          <w:szCs w:val="20"/>
        </w:rPr>
        <w:t>IČ DPH: SK2020447583</w:t>
      </w:r>
    </w:p>
    <w:p w14:paraId="76ED8DD8" w14:textId="707FADAD" w:rsidR="00647974" w:rsidRPr="0011143D" w:rsidRDefault="007A5AB5" w:rsidP="0064797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1143D">
        <w:rPr>
          <w:rFonts w:ascii="Verdana" w:eastAsia="Calibri" w:hAnsi="Verdana" w:cs="Times New Roman"/>
          <w:sz w:val="20"/>
          <w:szCs w:val="20"/>
        </w:rPr>
        <w:t>Zastúpený</w:t>
      </w:r>
      <w:r w:rsidR="007F0FB8" w:rsidRPr="0011143D">
        <w:rPr>
          <w:rFonts w:ascii="Verdana" w:eastAsia="Calibri" w:hAnsi="Verdana" w:cs="Times New Roman"/>
          <w:sz w:val="20"/>
          <w:szCs w:val="20"/>
        </w:rPr>
        <w:t xml:space="preserve">: Ing. Ján Barienčík, </w:t>
      </w:r>
      <w:proofErr w:type="spellStart"/>
      <w:r w:rsidR="007F0FB8" w:rsidRPr="0011143D">
        <w:rPr>
          <w:rFonts w:ascii="Verdana" w:eastAsia="Calibri" w:hAnsi="Verdana" w:cs="Times New Roman"/>
          <w:sz w:val="20"/>
          <w:szCs w:val="20"/>
        </w:rPr>
        <w:t>PhD</w:t>
      </w:r>
      <w:proofErr w:type="spellEnd"/>
      <w:r w:rsidR="007F0FB8" w:rsidRPr="0011143D">
        <w:rPr>
          <w:rFonts w:ascii="Verdana" w:eastAsia="Calibri" w:hAnsi="Verdana" w:cs="Times New Roman"/>
          <w:sz w:val="20"/>
          <w:szCs w:val="20"/>
        </w:rPr>
        <w:t>, konateľ</w:t>
      </w:r>
    </w:p>
    <w:p w14:paraId="12679D4B" w14:textId="7B92A765" w:rsidR="00647974" w:rsidRPr="007D2F7A" w:rsidRDefault="00F96D9B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11143D">
        <w:rPr>
          <w:rFonts w:ascii="Verdana" w:hAnsi="Verdana" w:cs="Times New Roman"/>
          <w:sz w:val="20"/>
          <w:szCs w:val="20"/>
        </w:rPr>
        <w:t>B</w:t>
      </w:r>
      <w:r w:rsidR="00647974" w:rsidRPr="0011143D">
        <w:rPr>
          <w:rFonts w:ascii="Verdana" w:hAnsi="Verdana" w:cs="Times New Roman"/>
          <w:sz w:val="20"/>
          <w:szCs w:val="20"/>
        </w:rPr>
        <w:t>ankové spojenie: Slovenská sporiteľňa, a.s.</w:t>
      </w:r>
      <w:r w:rsidR="00647974" w:rsidRPr="007D2F7A">
        <w:rPr>
          <w:rFonts w:ascii="Verdana" w:hAnsi="Verdana" w:cs="Times New Roman"/>
          <w:sz w:val="20"/>
          <w:szCs w:val="20"/>
        </w:rPr>
        <w:t xml:space="preserve"> </w:t>
      </w:r>
    </w:p>
    <w:p w14:paraId="2C0A099C" w14:textId="77777777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IBAN SK1909000000005035044524</w:t>
      </w:r>
    </w:p>
    <w:p w14:paraId="181F6477" w14:textId="77777777" w:rsidR="00647974" w:rsidRPr="007D2F7A" w:rsidRDefault="00647974" w:rsidP="0064797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Kontaktná emailová adresa a telefónne číslo: </w:t>
      </w:r>
      <w:hyperlink r:id="rId9" w:history="1">
        <w:r w:rsidRPr="007D2F7A">
          <w:rPr>
            <w:rStyle w:val="Hypertextovprepojenie"/>
            <w:rFonts w:ascii="Verdana" w:hAnsi="Verdana" w:cs="Times New Roman"/>
            <w:color w:val="auto"/>
            <w:sz w:val="20"/>
            <w:szCs w:val="20"/>
            <w:u w:val="none"/>
          </w:rPr>
          <w:t>dpmz@dpmz.sk</w:t>
        </w:r>
      </w:hyperlink>
      <w:r w:rsidRPr="007D2F7A">
        <w:rPr>
          <w:rFonts w:ascii="Verdana" w:hAnsi="Verdana" w:cs="Times New Roman"/>
          <w:sz w:val="20"/>
          <w:szCs w:val="20"/>
        </w:rPr>
        <w:t>, tel. 041/5660148</w:t>
      </w:r>
    </w:p>
    <w:p w14:paraId="01AB1C5A" w14:textId="77777777" w:rsidR="007D2F7A" w:rsidRDefault="007D2F7A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75DE4F4" w14:textId="67E082BF" w:rsidR="00647974" w:rsidRPr="007D2F7A" w:rsidRDefault="007D2F7A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>(ďalej len ako „Objednávateľ“)</w:t>
      </w:r>
    </w:p>
    <w:p w14:paraId="38250F33" w14:textId="77777777" w:rsidR="00647974" w:rsidRPr="007D2F7A" w:rsidRDefault="00647974" w:rsidP="00647974">
      <w:pPr>
        <w:spacing w:after="0" w:line="240" w:lineRule="auto"/>
        <w:ind w:left="142"/>
        <w:jc w:val="both"/>
        <w:rPr>
          <w:rFonts w:ascii="Verdana" w:hAnsi="Verdana" w:cs="Times New Roman"/>
          <w:sz w:val="20"/>
          <w:szCs w:val="20"/>
        </w:rPr>
      </w:pPr>
    </w:p>
    <w:p w14:paraId="00C4F7F7" w14:textId="7F66C969" w:rsidR="00647974" w:rsidRPr="007D2F7A" w:rsidRDefault="00647974" w:rsidP="007D2F7A">
      <w:pPr>
        <w:pStyle w:val="Bezmezer1"/>
        <w:jc w:val="both"/>
        <w:rPr>
          <w:rFonts w:ascii="Verdana" w:hAnsi="Verdana"/>
          <w:sz w:val="20"/>
          <w:szCs w:val="20"/>
        </w:rPr>
      </w:pPr>
      <w:r w:rsidRPr="007D2F7A">
        <w:rPr>
          <w:rFonts w:ascii="Verdana" w:hAnsi="Verdana"/>
          <w:sz w:val="20"/>
          <w:szCs w:val="20"/>
        </w:rPr>
        <w:t>(</w:t>
      </w:r>
      <w:r w:rsidR="0066633B">
        <w:rPr>
          <w:rFonts w:ascii="Verdana" w:hAnsi="Verdana"/>
          <w:sz w:val="20"/>
          <w:szCs w:val="20"/>
        </w:rPr>
        <w:t xml:space="preserve">Zhotoviteľ </w:t>
      </w:r>
      <w:r w:rsidRPr="007D2F7A">
        <w:rPr>
          <w:rFonts w:ascii="Verdana" w:hAnsi="Verdana"/>
          <w:sz w:val="20"/>
          <w:szCs w:val="20"/>
        </w:rPr>
        <w:t xml:space="preserve"> a Objednávateľ ďalej aj ako „Zmluvné strany“ alebo jednotlivo „Zmluvná strana“)</w:t>
      </w:r>
    </w:p>
    <w:p w14:paraId="3317F1E4" w14:textId="179AD167" w:rsidR="00C7641E" w:rsidRDefault="00C7641E" w:rsidP="001D51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296022B4" w14:textId="68201566" w:rsidR="00BE1C70" w:rsidRDefault="00BE1C70" w:rsidP="001D51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31E1EB3B" w14:textId="430A15F8" w:rsidR="00BE1C70" w:rsidRDefault="00BE1C70" w:rsidP="001D51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74F99545" w14:textId="77777777" w:rsidR="00BE1C70" w:rsidRPr="001D51FD" w:rsidRDefault="00BE1C70" w:rsidP="00BE1C70">
      <w:pPr>
        <w:ind w:left="426"/>
        <w:jc w:val="both"/>
        <w:rPr>
          <w:rFonts w:ascii="Verdana" w:hAnsi="Verdana" w:cs="Times New Roman"/>
          <w:b/>
          <w:sz w:val="20"/>
          <w:szCs w:val="20"/>
        </w:rPr>
      </w:pPr>
    </w:p>
    <w:p w14:paraId="5F3EB2D0" w14:textId="77777777" w:rsidR="00736E27" w:rsidRDefault="00736E27" w:rsidP="00647974">
      <w:pPr>
        <w:pStyle w:val="Odsekzoznamu"/>
        <w:ind w:left="360"/>
        <w:jc w:val="center"/>
        <w:rPr>
          <w:rFonts w:ascii="Verdana" w:hAnsi="Verdana" w:cs="Times New Roman"/>
          <w:b/>
          <w:sz w:val="20"/>
          <w:szCs w:val="20"/>
        </w:rPr>
      </w:pPr>
    </w:p>
    <w:p w14:paraId="314CFFC8" w14:textId="06F77B37" w:rsidR="00647974" w:rsidRPr="007D2F7A" w:rsidRDefault="00647974" w:rsidP="00647974">
      <w:pPr>
        <w:pStyle w:val="Odsekzoznamu"/>
        <w:ind w:left="36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lastRenderedPageBreak/>
        <w:t xml:space="preserve">Článok </w:t>
      </w:r>
      <w:r w:rsidR="007D2F7A">
        <w:rPr>
          <w:rFonts w:ascii="Verdana" w:hAnsi="Verdana" w:cs="Times New Roman"/>
          <w:b/>
          <w:sz w:val="20"/>
          <w:szCs w:val="20"/>
        </w:rPr>
        <w:t>I.</w:t>
      </w:r>
    </w:p>
    <w:p w14:paraId="71FD730F" w14:textId="3FE8E423" w:rsidR="00647974" w:rsidRPr="007D2F7A" w:rsidRDefault="00647974" w:rsidP="00647974">
      <w:pPr>
        <w:pStyle w:val="Odsekzoznamu"/>
        <w:ind w:left="36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Ú</w:t>
      </w:r>
      <w:r w:rsidR="007D2F7A">
        <w:rPr>
          <w:rFonts w:ascii="Verdana" w:hAnsi="Verdana" w:cs="Times New Roman"/>
          <w:b/>
          <w:sz w:val="20"/>
          <w:szCs w:val="20"/>
        </w:rPr>
        <w:t>VODNÉ USTANOVENIA</w:t>
      </w:r>
    </w:p>
    <w:p w14:paraId="43EF1371" w14:textId="77777777" w:rsidR="003260D0" w:rsidRPr="007D2F7A" w:rsidRDefault="003260D0" w:rsidP="00647974">
      <w:pPr>
        <w:pStyle w:val="Odsekzoznamu"/>
        <w:ind w:left="360"/>
        <w:jc w:val="center"/>
        <w:rPr>
          <w:rFonts w:ascii="Verdana" w:hAnsi="Verdana" w:cs="Times New Roman"/>
          <w:b/>
          <w:sz w:val="20"/>
          <w:szCs w:val="20"/>
        </w:rPr>
      </w:pPr>
    </w:p>
    <w:p w14:paraId="4C3B9DF5" w14:textId="3F9D55AD" w:rsidR="00651ED5" w:rsidRDefault="00F96D9B" w:rsidP="00F96D9B">
      <w:pPr>
        <w:pStyle w:val="Textkomentra"/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="00651ED5" w:rsidRPr="00651ED5">
        <w:rPr>
          <w:rFonts w:ascii="Verdana" w:hAnsi="Verdana"/>
        </w:rPr>
        <w:t xml:space="preserve">Táto </w:t>
      </w:r>
      <w:proofErr w:type="spellStart"/>
      <w:r w:rsidR="0066633B">
        <w:rPr>
          <w:rFonts w:ascii="Verdana" w:hAnsi="Verdana"/>
        </w:rPr>
        <w:t>ZoD</w:t>
      </w:r>
      <w:proofErr w:type="spellEnd"/>
      <w:r w:rsidR="00651ED5" w:rsidRPr="00651ED5">
        <w:rPr>
          <w:rFonts w:ascii="Verdana" w:hAnsi="Verdana"/>
        </w:rPr>
        <w:t xml:space="preserve"> sa uzatvára ako výsledok verejného obstarávania realizovaného postupom </w:t>
      </w:r>
      <w:r>
        <w:rPr>
          <w:rFonts w:ascii="Verdana" w:hAnsi="Verdana"/>
        </w:rPr>
        <w:tab/>
      </w:r>
      <w:r w:rsidR="00651ED5" w:rsidRPr="00651ED5">
        <w:rPr>
          <w:rFonts w:ascii="Verdana" w:hAnsi="Verdana"/>
        </w:rPr>
        <w:t xml:space="preserve">zákazky s nízkou hodnotou podľa § 117 zákona č. 343/2015 Z. z. o verejnom obstarávaní a </w:t>
      </w:r>
      <w:r>
        <w:rPr>
          <w:rFonts w:ascii="Verdana" w:hAnsi="Verdana"/>
        </w:rPr>
        <w:tab/>
      </w:r>
      <w:r w:rsidR="00651ED5" w:rsidRPr="00651ED5">
        <w:rPr>
          <w:rFonts w:ascii="Verdana" w:hAnsi="Verdana"/>
        </w:rPr>
        <w:t>o zmene a doplnení niektorých zákonov v znení neskorších predpisov.</w:t>
      </w:r>
      <w:r w:rsidR="00651ED5">
        <w:rPr>
          <w:rFonts w:ascii="Verdana" w:hAnsi="Verdana"/>
        </w:rPr>
        <w:t xml:space="preserve"> </w:t>
      </w:r>
      <w:r w:rsidR="00651ED5" w:rsidRPr="00651ED5">
        <w:rPr>
          <w:rFonts w:ascii="Verdana" w:hAnsi="Verdana"/>
        </w:rPr>
        <w:t xml:space="preserve">Zákazku s nízkou </w:t>
      </w:r>
      <w:r>
        <w:rPr>
          <w:rFonts w:ascii="Verdana" w:hAnsi="Verdana"/>
        </w:rPr>
        <w:tab/>
      </w:r>
      <w:r w:rsidR="00651ED5" w:rsidRPr="00651ED5">
        <w:rPr>
          <w:rFonts w:ascii="Verdana" w:hAnsi="Verdana"/>
        </w:rPr>
        <w:t xml:space="preserve">hodnotou realizovanú prostredníctvom výzvy na predkladanie ponúk vyhlásil a zverejnil na </w:t>
      </w:r>
      <w:r>
        <w:rPr>
          <w:rFonts w:ascii="Verdana" w:hAnsi="Verdana"/>
        </w:rPr>
        <w:tab/>
      </w:r>
      <w:r w:rsidR="00651ED5" w:rsidRPr="00651ED5">
        <w:rPr>
          <w:rFonts w:ascii="Verdana" w:hAnsi="Verdana"/>
        </w:rPr>
        <w:t xml:space="preserve">svojom webovom sídle objednávateľ ako obstarávateľ, ktorý vykonáva vybrané činnosti </w:t>
      </w:r>
      <w:r>
        <w:rPr>
          <w:rFonts w:ascii="Verdana" w:hAnsi="Verdana"/>
        </w:rPr>
        <w:tab/>
      </w:r>
      <w:r w:rsidR="00651ED5" w:rsidRPr="00651ED5">
        <w:rPr>
          <w:rFonts w:ascii="Verdana" w:hAnsi="Verdana"/>
        </w:rPr>
        <w:t xml:space="preserve">ustanovené v § 9 ods. 6 a 7 vyššie cit. zákona. Objednávateľ realizoval zákazku s nízkou </w:t>
      </w:r>
      <w:r>
        <w:rPr>
          <w:rFonts w:ascii="Verdana" w:hAnsi="Verdana"/>
        </w:rPr>
        <w:tab/>
      </w:r>
      <w:r w:rsidR="00651ED5" w:rsidRPr="00651ED5">
        <w:rPr>
          <w:rFonts w:ascii="Verdana" w:hAnsi="Verdana"/>
        </w:rPr>
        <w:t xml:space="preserve">hodnotou pod názvom: </w:t>
      </w:r>
      <w:r w:rsidR="00F20068">
        <w:rPr>
          <w:rFonts w:ascii="Verdana" w:hAnsi="Verdana"/>
          <w:b/>
        </w:rPr>
        <w:t>Oprava</w:t>
      </w:r>
      <w:r w:rsidR="00651ED5" w:rsidRPr="00651ED5">
        <w:rPr>
          <w:rFonts w:ascii="Verdana" w:hAnsi="Verdana"/>
          <w:b/>
        </w:rPr>
        <w:t xml:space="preserve"> karo</w:t>
      </w:r>
      <w:r w:rsidR="009A49A7">
        <w:rPr>
          <w:rFonts w:ascii="Verdana" w:hAnsi="Verdana"/>
          <w:b/>
        </w:rPr>
        <w:t>sárskych dielov</w:t>
      </w:r>
      <w:r w:rsidR="00651ED5" w:rsidRPr="00651ED5">
        <w:rPr>
          <w:rFonts w:ascii="Verdana" w:hAnsi="Verdana"/>
          <w:b/>
        </w:rPr>
        <w:t xml:space="preserve"> </w:t>
      </w:r>
      <w:r w:rsidR="00F20068">
        <w:rPr>
          <w:rFonts w:ascii="Verdana" w:hAnsi="Verdana"/>
          <w:b/>
        </w:rPr>
        <w:t>po haváriách</w:t>
      </w:r>
      <w:r w:rsidR="00F20068">
        <w:rPr>
          <w:rFonts w:ascii="Verdana" w:hAnsi="Verdana"/>
        </w:rPr>
        <w:t xml:space="preserve">. </w:t>
      </w:r>
      <w:r w:rsidR="0066633B">
        <w:rPr>
          <w:rFonts w:ascii="Verdana" w:hAnsi="Verdana"/>
        </w:rPr>
        <w:t xml:space="preserve">Zhotoviteľ </w:t>
      </w:r>
      <w:r w:rsidR="00651ED5" w:rsidRPr="00651ED5">
        <w:rPr>
          <w:rFonts w:ascii="Verdana" w:hAnsi="Verdana"/>
        </w:rPr>
        <w:t xml:space="preserve"> bol </w:t>
      </w:r>
      <w:r w:rsidR="00F20068">
        <w:rPr>
          <w:rFonts w:ascii="Verdana" w:hAnsi="Verdana"/>
        </w:rPr>
        <w:tab/>
        <w:t xml:space="preserve">vyhodnotený ako </w:t>
      </w:r>
      <w:r w:rsidR="00651ED5" w:rsidRPr="00651ED5">
        <w:rPr>
          <w:rFonts w:ascii="Verdana" w:hAnsi="Verdana"/>
        </w:rPr>
        <w:t>úspešný uchádzač o zákazku.</w:t>
      </w:r>
    </w:p>
    <w:p w14:paraId="346A006D" w14:textId="047B5577" w:rsidR="00647974" w:rsidRPr="00736E27" w:rsidRDefault="00F96D9B" w:rsidP="00F96D9B">
      <w:pPr>
        <w:pStyle w:val="Textkomentra"/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 w:cs="Times New Roman"/>
          <w:bCs/>
        </w:rPr>
        <w:t>2.</w:t>
      </w:r>
      <w:r>
        <w:rPr>
          <w:rFonts w:ascii="Verdana" w:hAnsi="Verdana" w:cs="Times New Roman"/>
          <w:bCs/>
        </w:rPr>
        <w:tab/>
      </w:r>
      <w:r w:rsidR="00647974" w:rsidRPr="00736E27">
        <w:rPr>
          <w:rFonts w:ascii="Verdana" w:hAnsi="Verdana" w:cs="Times New Roman"/>
          <w:bCs/>
        </w:rPr>
        <w:t xml:space="preserve">Zmluvné strany sa zaväzujú zaistiť všetkými možnými prostriedkami, aby nedochádzalo ku </w:t>
      </w:r>
      <w:r>
        <w:rPr>
          <w:rFonts w:ascii="Verdana" w:hAnsi="Verdana" w:cs="Times New Roman"/>
          <w:bCs/>
        </w:rPr>
        <w:tab/>
      </w:r>
      <w:r w:rsidR="00647974" w:rsidRPr="00736E27">
        <w:rPr>
          <w:rFonts w:ascii="Verdana" w:hAnsi="Verdana" w:cs="Times New Roman"/>
          <w:bCs/>
        </w:rPr>
        <w:t xml:space="preserve">korupčným konaniam v rámci obchodných vzťahov. Zmluvné strany prehlasujú, že </w:t>
      </w:r>
      <w:r>
        <w:rPr>
          <w:rFonts w:ascii="Verdana" w:hAnsi="Verdana" w:cs="Times New Roman"/>
          <w:bCs/>
        </w:rPr>
        <w:tab/>
      </w:r>
      <w:r w:rsidR="00647974" w:rsidRPr="00736E27">
        <w:rPr>
          <w:rFonts w:ascii="Verdana" w:hAnsi="Verdana" w:cs="Times New Roman"/>
          <w:bCs/>
        </w:rPr>
        <w:t xml:space="preserve">zastávajú prístup nulovej tolerancie ku korupcii na všetkých úrovniach a  vyžadujú od </w:t>
      </w:r>
      <w:r>
        <w:rPr>
          <w:rFonts w:ascii="Verdana" w:hAnsi="Verdana" w:cs="Times New Roman"/>
          <w:bCs/>
        </w:rPr>
        <w:tab/>
      </w:r>
      <w:r w:rsidR="00647974" w:rsidRPr="00736E27">
        <w:rPr>
          <w:rFonts w:ascii="Verdana" w:hAnsi="Verdana" w:cs="Times New Roman"/>
          <w:bCs/>
        </w:rPr>
        <w:t xml:space="preserve">svojich vlastných zamestnancov a zmluvných partnerov konanie v súlade s protikorupčnými </w:t>
      </w:r>
      <w:r>
        <w:rPr>
          <w:rFonts w:ascii="Verdana" w:hAnsi="Verdana" w:cs="Times New Roman"/>
          <w:bCs/>
        </w:rPr>
        <w:tab/>
      </w:r>
      <w:r w:rsidR="00647974" w:rsidRPr="00736E27">
        <w:rPr>
          <w:rFonts w:ascii="Verdana" w:hAnsi="Verdana" w:cs="Times New Roman"/>
          <w:bCs/>
        </w:rPr>
        <w:t>zákonmi.</w:t>
      </w:r>
    </w:p>
    <w:p w14:paraId="619F31D5" w14:textId="6DD47677" w:rsidR="00647974" w:rsidRDefault="00647974" w:rsidP="00647974">
      <w:pPr>
        <w:pStyle w:val="Odsekzoznamu"/>
        <w:ind w:left="426" w:hanging="426"/>
        <w:jc w:val="center"/>
        <w:rPr>
          <w:rFonts w:ascii="Verdana" w:hAnsi="Verdana" w:cs="Times New Roman"/>
          <w:b/>
          <w:sz w:val="20"/>
          <w:szCs w:val="20"/>
        </w:rPr>
      </w:pPr>
    </w:p>
    <w:p w14:paraId="282714C1" w14:textId="151017AE" w:rsidR="000E6C80" w:rsidRPr="00736E27" w:rsidRDefault="000E6C80" w:rsidP="00736E27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2569201D" w14:textId="77777777" w:rsidR="00AA5BCC" w:rsidRPr="007D2F7A" w:rsidRDefault="00AA5BCC" w:rsidP="00647974">
      <w:pPr>
        <w:pStyle w:val="Odsekzoznamu"/>
        <w:spacing w:after="0" w:line="240" w:lineRule="auto"/>
        <w:ind w:left="357"/>
        <w:jc w:val="center"/>
        <w:rPr>
          <w:rFonts w:ascii="Verdana" w:hAnsi="Verdana" w:cs="Times New Roman"/>
          <w:b/>
          <w:sz w:val="20"/>
          <w:szCs w:val="20"/>
        </w:rPr>
      </w:pPr>
    </w:p>
    <w:p w14:paraId="3347A939" w14:textId="4F3214B0" w:rsidR="00647974" w:rsidRPr="007D2F7A" w:rsidRDefault="00647974" w:rsidP="00647974">
      <w:pPr>
        <w:pStyle w:val="Odsekzoznamu"/>
        <w:spacing w:after="0" w:line="240" w:lineRule="auto"/>
        <w:ind w:left="357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7D2F7A">
        <w:rPr>
          <w:rFonts w:ascii="Verdana" w:hAnsi="Verdana" w:cs="Times New Roman"/>
          <w:b/>
          <w:sz w:val="20"/>
          <w:szCs w:val="20"/>
        </w:rPr>
        <w:t>II.</w:t>
      </w:r>
    </w:p>
    <w:p w14:paraId="5F33B850" w14:textId="116DDBDD" w:rsidR="00647974" w:rsidRPr="007D2F7A" w:rsidRDefault="00647974" w:rsidP="00647974">
      <w:pPr>
        <w:pStyle w:val="Odsekzoznamu"/>
        <w:spacing w:after="0" w:line="240" w:lineRule="auto"/>
        <w:ind w:left="357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P</w:t>
      </w:r>
      <w:r w:rsidR="007D2F7A">
        <w:rPr>
          <w:rFonts w:ascii="Verdana" w:hAnsi="Verdana" w:cs="Times New Roman"/>
          <w:b/>
          <w:sz w:val="20"/>
          <w:szCs w:val="20"/>
        </w:rPr>
        <w:t xml:space="preserve">REDMET </w:t>
      </w:r>
      <w:r w:rsidR="0066633B">
        <w:rPr>
          <w:rFonts w:ascii="Verdana" w:hAnsi="Verdana" w:cs="Times New Roman"/>
          <w:b/>
          <w:sz w:val="20"/>
          <w:szCs w:val="20"/>
        </w:rPr>
        <w:t xml:space="preserve">ZMLUVY O DIELO </w:t>
      </w:r>
    </w:p>
    <w:p w14:paraId="5E32AF46" w14:textId="733F56A1" w:rsidR="00647974" w:rsidRPr="007D2F7A" w:rsidRDefault="00647974" w:rsidP="00647974">
      <w:pPr>
        <w:pStyle w:val="Odsekzoznamu"/>
        <w:ind w:left="426" w:hanging="426"/>
        <w:jc w:val="center"/>
        <w:rPr>
          <w:rFonts w:ascii="Verdana" w:hAnsi="Verdana" w:cs="Times New Roman"/>
          <w:b/>
          <w:sz w:val="20"/>
          <w:szCs w:val="20"/>
        </w:rPr>
      </w:pPr>
    </w:p>
    <w:p w14:paraId="303CA6E6" w14:textId="1587103F" w:rsidR="009769BB" w:rsidRPr="00736E27" w:rsidRDefault="00F96D9B" w:rsidP="00F96D9B">
      <w:pPr>
        <w:pStyle w:val="Odsekzoznamu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1. </w:t>
      </w:r>
      <w:r>
        <w:rPr>
          <w:rFonts w:ascii="Verdana" w:hAnsi="Verdana" w:cs="Times New Roman"/>
          <w:bCs/>
          <w:sz w:val="20"/>
          <w:szCs w:val="20"/>
        </w:rPr>
        <w:tab/>
      </w:r>
      <w:r w:rsidR="003359C5" w:rsidRPr="00736E27">
        <w:rPr>
          <w:rFonts w:ascii="Verdana" w:hAnsi="Verdana" w:cs="Times New Roman"/>
          <w:bCs/>
          <w:sz w:val="20"/>
          <w:szCs w:val="20"/>
        </w:rPr>
        <w:t xml:space="preserve">Touto </w:t>
      </w:r>
      <w:r w:rsidR="0066633B" w:rsidRPr="00736E27">
        <w:rPr>
          <w:rFonts w:ascii="Verdana" w:hAnsi="Verdana" w:cs="Times New Roman"/>
          <w:bCs/>
          <w:sz w:val="20"/>
          <w:szCs w:val="20"/>
        </w:rPr>
        <w:t>Zmluvou o d</w:t>
      </w:r>
      <w:r w:rsidR="0050475A" w:rsidRPr="00736E27">
        <w:rPr>
          <w:rFonts w:ascii="Verdana" w:hAnsi="Verdana" w:cs="Times New Roman"/>
          <w:bCs/>
          <w:sz w:val="20"/>
          <w:szCs w:val="20"/>
        </w:rPr>
        <w:t>i</w:t>
      </w:r>
      <w:r w:rsidR="0066633B" w:rsidRPr="00736E27">
        <w:rPr>
          <w:rFonts w:ascii="Verdana" w:hAnsi="Verdana" w:cs="Times New Roman"/>
          <w:bCs/>
          <w:sz w:val="20"/>
          <w:szCs w:val="20"/>
        </w:rPr>
        <w:t xml:space="preserve">elo </w:t>
      </w:r>
      <w:r w:rsidR="008A2CD3" w:rsidRPr="00736E27">
        <w:rPr>
          <w:rFonts w:ascii="Verdana" w:hAnsi="Verdana" w:cs="Times New Roman"/>
          <w:bCs/>
          <w:sz w:val="20"/>
          <w:szCs w:val="20"/>
        </w:rPr>
        <w:t xml:space="preserve"> (ďalej ako </w:t>
      </w:r>
      <w:proofErr w:type="spellStart"/>
      <w:r w:rsidR="0066633B" w:rsidRPr="00736E27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8A2CD3" w:rsidRPr="00736E27">
        <w:rPr>
          <w:rFonts w:ascii="Verdana" w:hAnsi="Verdana" w:cs="Times New Roman"/>
          <w:bCs/>
          <w:sz w:val="20"/>
          <w:szCs w:val="20"/>
        </w:rPr>
        <w:t>)</w:t>
      </w:r>
      <w:r w:rsidR="00852DEB" w:rsidRPr="00736E27">
        <w:rPr>
          <w:rFonts w:ascii="Verdana" w:hAnsi="Verdana" w:cs="Times New Roman"/>
          <w:bCs/>
          <w:sz w:val="20"/>
          <w:szCs w:val="20"/>
        </w:rPr>
        <w:t xml:space="preserve"> </w:t>
      </w:r>
      <w:r w:rsidR="003359C5" w:rsidRPr="00736E27">
        <w:rPr>
          <w:rFonts w:ascii="Verdana" w:hAnsi="Verdana" w:cs="Times New Roman"/>
          <w:bCs/>
          <w:sz w:val="20"/>
          <w:szCs w:val="20"/>
        </w:rPr>
        <w:t xml:space="preserve"> sa </w:t>
      </w:r>
      <w:r w:rsidR="0066633B" w:rsidRPr="00736E27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3359C5" w:rsidRPr="00736E27">
        <w:rPr>
          <w:rFonts w:ascii="Verdana" w:hAnsi="Verdana" w:cs="Times New Roman"/>
          <w:bCs/>
          <w:sz w:val="20"/>
          <w:szCs w:val="20"/>
        </w:rPr>
        <w:t xml:space="preserve"> zaväzuje</w:t>
      </w:r>
      <w:r w:rsidR="00136D4B" w:rsidRPr="00736E27">
        <w:rPr>
          <w:rFonts w:ascii="Verdana" w:hAnsi="Verdana" w:cs="Times New Roman"/>
          <w:bCs/>
          <w:sz w:val="20"/>
          <w:szCs w:val="20"/>
        </w:rPr>
        <w:t xml:space="preserve"> pre Objednávateľa </w:t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 w:rsidR="00562693" w:rsidRPr="00736E27">
        <w:rPr>
          <w:rFonts w:ascii="Verdana" w:hAnsi="Verdana" w:cs="Times New Roman"/>
          <w:bCs/>
          <w:sz w:val="20"/>
          <w:szCs w:val="20"/>
        </w:rPr>
        <w:t>vykonávať opravy</w:t>
      </w:r>
      <w:r w:rsidR="00136D4B" w:rsidRPr="00736E27">
        <w:rPr>
          <w:rFonts w:ascii="Verdana" w:hAnsi="Verdana" w:cs="Times New Roman"/>
          <w:bCs/>
          <w:sz w:val="20"/>
          <w:szCs w:val="20"/>
        </w:rPr>
        <w:t xml:space="preserve"> – t.j.</w:t>
      </w:r>
      <w:r w:rsidR="003359C5" w:rsidRPr="00736E27">
        <w:rPr>
          <w:rFonts w:ascii="Verdana" w:hAnsi="Verdana" w:cs="Times New Roman"/>
          <w:bCs/>
          <w:sz w:val="20"/>
          <w:szCs w:val="20"/>
        </w:rPr>
        <w:t xml:space="preserve"> vykonávať </w:t>
      </w:r>
      <w:r w:rsidR="009769BB" w:rsidRPr="00736E27">
        <w:rPr>
          <w:rFonts w:ascii="Verdana" w:hAnsi="Verdana" w:cs="Times New Roman"/>
          <w:bCs/>
          <w:sz w:val="20"/>
          <w:szCs w:val="20"/>
        </w:rPr>
        <w:t xml:space="preserve">klampiarske a lakovacie práce karosárskych dielov, ktoré </w:t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 w:rsidR="009769BB" w:rsidRPr="00736E27">
        <w:rPr>
          <w:rFonts w:ascii="Verdana" w:hAnsi="Verdana" w:cs="Times New Roman"/>
          <w:bCs/>
          <w:sz w:val="20"/>
          <w:szCs w:val="20"/>
        </w:rPr>
        <w:t xml:space="preserve">sú určené na vozidlá objednávateľa / trolejbusy/. Jedná sa hlavne o práce, ktoré v sebe </w:t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 w:rsidR="009769BB" w:rsidRPr="00736E27">
        <w:rPr>
          <w:rFonts w:ascii="Verdana" w:hAnsi="Verdana" w:cs="Times New Roman"/>
          <w:bCs/>
          <w:sz w:val="20"/>
          <w:szCs w:val="20"/>
        </w:rPr>
        <w:t>zahŕňajú:</w:t>
      </w:r>
    </w:p>
    <w:p w14:paraId="784E4524" w14:textId="77777777" w:rsidR="000505D1" w:rsidRPr="000505D1" w:rsidRDefault="000505D1" w:rsidP="009769BB">
      <w:pPr>
        <w:ind w:left="360"/>
        <w:jc w:val="both"/>
        <w:rPr>
          <w:rFonts w:ascii="Verdana" w:hAnsi="Verdana" w:cs="Times New Roman"/>
          <w:bCs/>
          <w:sz w:val="20"/>
          <w:szCs w:val="20"/>
        </w:rPr>
      </w:pPr>
    </w:p>
    <w:p w14:paraId="645773C5" w14:textId="102D1B5A" w:rsidR="009769BB" w:rsidRPr="000505D1" w:rsidRDefault="009769BB" w:rsidP="00F96D9B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0505D1">
        <w:rPr>
          <w:rFonts w:ascii="Verdana" w:hAnsi="Verdana" w:cs="Times New Roman"/>
          <w:sz w:val="20"/>
          <w:szCs w:val="20"/>
        </w:rPr>
        <w:t xml:space="preserve">1. Opravy laku poškodených dielov karosérií </w:t>
      </w:r>
    </w:p>
    <w:p w14:paraId="0A0142F5" w14:textId="00159131" w:rsidR="009769BB" w:rsidRPr="000505D1" w:rsidRDefault="000505D1" w:rsidP="00F96D9B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0505D1">
        <w:rPr>
          <w:rFonts w:ascii="Verdana" w:hAnsi="Verdana" w:cs="Times New Roman"/>
          <w:sz w:val="20"/>
          <w:szCs w:val="20"/>
        </w:rPr>
        <w:t>2</w:t>
      </w:r>
      <w:r w:rsidR="009769BB" w:rsidRPr="000505D1">
        <w:rPr>
          <w:rFonts w:ascii="Verdana" w:hAnsi="Verdana" w:cs="Times New Roman"/>
          <w:sz w:val="20"/>
          <w:szCs w:val="20"/>
        </w:rPr>
        <w:t>. Opravy mechanického poškodenia dielov karosérie</w:t>
      </w:r>
    </w:p>
    <w:p w14:paraId="601EC8EE" w14:textId="55704F47" w:rsidR="009769BB" w:rsidRPr="000505D1" w:rsidRDefault="009769BB" w:rsidP="00F96D9B">
      <w:pPr>
        <w:tabs>
          <w:tab w:val="left" w:pos="426"/>
        </w:tabs>
        <w:jc w:val="both"/>
        <w:rPr>
          <w:rFonts w:ascii="Verdana" w:hAnsi="Verdana" w:cs="Times New Roman"/>
          <w:sz w:val="20"/>
          <w:szCs w:val="20"/>
        </w:rPr>
      </w:pPr>
      <w:r w:rsidRPr="000505D1">
        <w:rPr>
          <w:rFonts w:ascii="Verdana" w:hAnsi="Verdana" w:cs="Times New Roman"/>
          <w:sz w:val="20"/>
          <w:szCs w:val="20"/>
        </w:rPr>
        <w:t xml:space="preserve">     </w:t>
      </w:r>
      <w:r w:rsidR="00F96D9B">
        <w:rPr>
          <w:rFonts w:ascii="Verdana" w:hAnsi="Verdana" w:cs="Times New Roman"/>
          <w:sz w:val="20"/>
          <w:szCs w:val="20"/>
        </w:rPr>
        <w:t xml:space="preserve"> </w:t>
      </w:r>
      <w:r w:rsidRPr="000505D1">
        <w:rPr>
          <w:rFonts w:ascii="Verdana" w:hAnsi="Verdana" w:cs="Times New Roman"/>
          <w:sz w:val="20"/>
          <w:szCs w:val="20"/>
        </w:rPr>
        <w:t>3. Lakovanie nových  dielov karosérie</w:t>
      </w:r>
    </w:p>
    <w:p w14:paraId="26E3A1D2" w14:textId="180F4A6D" w:rsidR="003359C5" w:rsidRPr="000505D1" w:rsidRDefault="003359C5" w:rsidP="000505D1">
      <w:pPr>
        <w:spacing w:after="0" w:line="240" w:lineRule="auto"/>
        <w:ind w:left="360"/>
        <w:jc w:val="both"/>
        <w:rPr>
          <w:rFonts w:ascii="Verdana" w:hAnsi="Verdana" w:cs="Times New Roman"/>
          <w:bCs/>
          <w:sz w:val="20"/>
          <w:szCs w:val="20"/>
        </w:rPr>
      </w:pPr>
    </w:p>
    <w:p w14:paraId="264594D3" w14:textId="1136783E" w:rsidR="00647974" w:rsidRDefault="00D151BE" w:rsidP="000505D1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>Zoznam vozidiel Objednávateľa</w:t>
      </w:r>
      <w:r w:rsidR="00C069CB" w:rsidRPr="007D2F7A">
        <w:rPr>
          <w:rFonts w:ascii="Verdana" w:hAnsi="Verdana" w:cs="Times New Roman"/>
          <w:bCs/>
          <w:sz w:val="20"/>
          <w:szCs w:val="20"/>
        </w:rPr>
        <w:t xml:space="preserve">, na ktorých bude </w:t>
      </w:r>
      <w:r w:rsidR="0066633B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C069CB" w:rsidRPr="007D2F7A">
        <w:rPr>
          <w:rFonts w:ascii="Verdana" w:hAnsi="Verdana" w:cs="Times New Roman"/>
          <w:bCs/>
          <w:sz w:val="20"/>
          <w:szCs w:val="20"/>
        </w:rPr>
        <w:t xml:space="preserve"> vykonávať opravy </w:t>
      </w:r>
      <w:r w:rsidR="000505D1">
        <w:rPr>
          <w:rFonts w:ascii="Verdana" w:hAnsi="Verdana" w:cs="Times New Roman"/>
          <w:bCs/>
          <w:sz w:val="20"/>
          <w:szCs w:val="20"/>
        </w:rPr>
        <w:t>karosárskych dielov</w:t>
      </w:r>
      <w:r w:rsidR="00C069CB" w:rsidRPr="007D2F7A">
        <w:rPr>
          <w:rFonts w:ascii="Verdana" w:hAnsi="Verdana" w:cs="Times New Roman"/>
          <w:bCs/>
          <w:sz w:val="20"/>
          <w:szCs w:val="20"/>
        </w:rPr>
        <w:t>.</w:t>
      </w:r>
      <w:r w:rsidR="00647974" w:rsidRPr="007D2F7A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509E36C7" w14:textId="77777777" w:rsidR="00F96D9B" w:rsidRDefault="00F96D9B" w:rsidP="000505D1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tbl>
      <w:tblPr>
        <w:tblStyle w:val="Mriekatabuky"/>
        <w:tblW w:w="0" w:type="auto"/>
        <w:tblInd w:w="927" w:type="dxa"/>
        <w:tblLook w:val="04A0" w:firstRow="1" w:lastRow="0" w:firstColumn="1" w:lastColumn="0" w:noHBand="0" w:noVBand="1"/>
      </w:tblPr>
      <w:tblGrid>
        <w:gridCol w:w="1005"/>
        <w:gridCol w:w="2565"/>
        <w:gridCol w:w="2316"/>
        <w:gridCol w:w="2249"/>
      </w:tblGrid>
      <w:tr w:rsidR="000505D1" w:rsidRPr="00D92A09" w14:paraId="7EB84A76" w14:textId="77777777" w:rsidTr="007B4965">
        <w:tc>
          <w:tcPr>
            <w:tcW w:w="1005" w:type="dxa"/>
          </w:tcPr>
          <w:p w14:paraId="099ABCD0" w14:textId="77777777" w:rsidR="000505D1" w:rsidRPr="00D92A09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D92A0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P.č</w:t>
            </w:r>
            <w:proofErr w:type="spellEnd"/>
            <w:r w:rsidRPr="00D92A0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2565" w:type="dxa"/>
          </w:tcPr>
          <w:p w14:paraId="104A220D" w14:textId="77777777" w:rsidR="000505D1" w:rsidRPr="00D92A09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D92A0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Názov</w:t>
            </w:r>
          </w:p>
        </w:tc>
        <w:tc>
          <w:tcPr>
            <w:tcW w:w="2316" w:type="dxa"/>
          </w:tcPr>
          <w:p w14:paraId="0708FFD4" w14:textId="77777777" w:rsidR="000505D1" w:rsidRPr="00D92A09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D92A0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Typ</w:t>
            </w:r>
          </w:p>
        </w:tc>
        <w:tc>
          <w:tcPr>
            <w:tcW w:w="2249" w:type="dxa"/>
          </w:tcPr>
          <w:p w14:paraId="7F4B16D8" w14:textId="77777777" w:rsidR="000505D1" w:rsidRPr="00D92A09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Kusy</w:t>
            </w:r>
          </w:p>
        </w:tc>
      </w:tr>
      <w:tr w:rsidR="000505D1" w14:paraId="73814811" w14:textId="77777777" w:rsidTr="007B4965">
        <w:tc>
          <w:tcPr>
            <w:tcW w:w="1005" w:type="dxa"/>
          </w:tcPr>
          <w:p w14:paraId="7F0D8394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2565" w:type="dxa"/>
          </w:tcPr>
          <w:p w14:paraId="447DC891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26TrA</w:t>
            </w:r>
          </w:p>
        </w:tc>
        <w:tc>
          <w:tcPr>
            <w:tcW w:w="2316" w:type="dxa"/>
          </w:tcPr>
          <w:p w14:paraId="288429A2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</w:p>
        </w:tc>
        <w:tc>
          <w:tcPr>
            <w:tcW w:w="2249" w:type="dxa"/>
          </w:tcPr>
          <w:p w14:paraId="713E0636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</w:tr>
      <w:tr w:rsidR="000505D1" w:rsidRPr="000B7B58" w14:paraId="07F4CF30" w14:textId="77777777" w:rsidTr="007B4965">
        <w:tc>
          <w:tcPr>
            <w:tcW w:w="1005" w:type="dxa"/>
          </w:tcPr>
          <w:p w14:paraId="41B69728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14:paraId="14D1B16D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50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2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  <w:r w:rsidRPr="009050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</w:t>
            </w:r>
          </w:p>
        </w:tc>
        <w:tc>
          <w:tcPr>
            <w:tcW w:w="2316" w:type="dxa"/>
          </w:tcPr>
          <w:p w14:paraId="4B90588C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7B5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</w:p>
        </w:tc>
        <w:tc>
          <w:tcPr>
            <w:tcW w:w="2249" w:type="dxa"/>
          </w:tcPr>
          <w:p w14:paraId="7BA1C44E" w14:textId="77777777" w:rsidR="000505D1" w:rsidRPr="000B7B58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</w:t>
            </w:r>
          </w:p>
        </w:tc>
      </w:tr>
      <w:tr w:rsidR="000505D1" w:rsidRPr="000B7B58" w14:paraId="661E132A" w14:textId="77777777" w:rsidTr="007B4965">
        <w:tc>
          <w:tcPr>
            <w:tcW w:w="1005" w:type="dxa"/>
          </w:tcPr>
          <w:p w14:paraId="55BD18D0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2565" w:type="dxa"/>
          </w:tcPr>
          <w:p w14:paraId="526DBC20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50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26Tr</w:t>
            </w:r>
          </w:p>
        </w:tc>
        <w:tc>
          <w:tcPr>
            <w:tcW w:w="2316" w:type="dxa"/>
          </w:tcPr>
          <w:p w14:paraId="56D70C4A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7B5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</w:p>
        </w:tc>
        <w:tc>
          <w:tcPr>
            <w:tcW w:w="2249" w:type="dxa"/>
          </w:tcPr>
          <w:p w14:paraId="12FF459B" w14:textId="77777777" w:rsidR="000505D1" w:rsidRPr="000B7B58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</w:t>
            </w:r>
          </w:p>
        </w:tc>
      </w:tr>
      <w:tr w:rsidR="000505D1" w14:paraId="108187A4" w14:textId="77777777" w:rsidTr="007B4965">
        <w:tc>
          <w:tcPr>
            <w:tcW w:w="1005" w:type="dxa"/>
          </w:tcPr>
          <w:p w14:paraId="2AD21384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2565" w:type="dxa"/>
          </w:tcPr>
          <w:p w14:paraId="58437FF3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bookmarkStart w:id="2" w:name="_Hlk64364390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31TR</w:t>
            </w:r>
            <w:bookmarkEnd w:id="2"/>
          </w:p>
        </w:tc>
        <w:tc>
          <w:tcPr>
            <w:tcW w:w="2316" w:type="dxa"/>
          </w:tcPr>
          <w:p w14:paraId="309074AE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SOR</w:t>
            </w:r>
          </w:p>
        </w:tc>
        <w:tc>
          <w:tcPr>
            <w:tcW w:w="2249" w:type="dxa"/>
          </w:tcPr>
          <w:p w14:paraId="30D9042A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</w:p>
        </w:tc>
      </w:tr>
      <w:tr w:rsidR="000505D1" w14:paraId="54B027F3" w14:textId="77777777" w:rsidTr="007B4965">
        <w:tc>
          <w:tcPr>
            <w:tcW w:w="1005" w:type="dxa"/>
          </w:tcPr>
          <w:p w14:paraId="543D63E3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2565" w:type="dxa"/>
          </w:tcPr>
          <w:p w14:paraId="522DD5FA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30TR</w:t>
            </w:r>
          </w:p>
        </w:tc>
        <w:tc>
          <w:tcPr>
            <w:tcW w:w="2316" w:type="dxa"/>
          </w:tcPr>
          <w:p w14:paraId="4376C1D8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SOR</w:t>
            </w:r>
          </w:p>
        </w:tc>
        <w:tc>
          <w:tcPr>
            <w:tcW w:w="2249" w:type="dxa"/>
          </w:tcPr>
          <w:p w14:paraId="3DF75622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</w:p>
        </w:tc>
      </w:tr>
    </w:tbl>
    <w:p w14:paraId="0FB15F59" w14:textId="22A39607" w:rsidR="000505D1" w:rsidRDefault="000505D1" w:rsidP="000505D1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78BF42F6" w14:textId="5C78CEF4" w:rsidR="000505D1" w:rsidRDefault="000505D1" w:rsidP="000505D1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21A83C96" w14:textId="4E290714" w:rsidR="000505D1" w:rsidRDefault="000505D1" w:rsidP="000505D1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17017A23" w14:textId="2EB74B76" w:rsidR="000505D1" w:rsidRDefault="000505D1" w:rsidP="000505D1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64E93DEE" w14:textId="35305EC0" w:rsidR="00AD6D7A" w:rsidRDefault="00AD6D7A" w:rsidP="009D4B57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Podrobnejší opis a technická špecifikácia predmetu</w:t>
      </w:r>
      <w:r w:rsidR="001C5D49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66633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66633B">
        <w:rPr>
          <w:rFonts w:ascii="Verdana" w:hAnsi="Verdana" w:cs="Times New Roman"/>
          <w:bCs/>
          <w:sz w:val="20"/>
          <w:szCs w:val="20"/>
        </w:rPr>
        <w:t xml:space="preserve"> </w:t>
      </w:r>
      <w:r w:rsidR="001C5D49">
        <w:rPr>
          <w:rFonts w:ascii="Verdana" w:hAnsi="Verdana" w:cs="Times New Roman"/>
          <w:bCs/>
          <w:sz w:val="20"/>
          <w:szCs w:val="20"/>
        </w:rPr>
        <w:t xml:space="preserve"> sú uvedené</w:t>
      </w:r>
      <w:r>
        <w:rPr>
          <w:rFonts w:ascii="Verdana" w:hAnsi="Verdana" w:cs="Times New Roman"/>
          <w:bCs/>
          <w:sz w:val="20"/>
          <w:szCs w:val="20"/>
        </w:rPr>
        <w:t xml:space="preserve"> v  Prílohe č. 1 </w:t>
      </w:r>
      <w:r w:rsidR="001C5D49">
        <w:rPr>
          <w:rFonts w:ascii="Verdana" w:hAnsi="Verdana" w:cs="Times New Roman"/>
          <w:bCs/>
          <w:sz w:val="20"/>
          <w:szCs w:val="20"/>
        </w:rPr>
        <w:t xml:space="preserve">tejto </w:t>
      </w:r>
      <w:proofErr w:type="spellStart"/>
      <w:r w:rsidR="0066633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66633B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>.</w:t>
      </w:r>
    </w:p>
    <w:p w14:paraId="1BAFB209" w14:textId="77777777" w:rsidR="00736E27" w:rsidRPr="009D4B57" w:rsidRDefault="00736E27" w:rsidP="009D4B57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0388D5AB" w14:textId="0FCAB505" w:rsidR="000602F5" w:rsidRPr="00F96D9B" w:rsidRDefault="00F96D9B" w:rsidP="00F96D9B">
      <w:pPr>
        <w:tabs>
          <w:tab w:val="left" w:pos="426"/>
        </w:tabs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2.</w:t>
      </w:r>
      <w:r>
        <w:rPr>
          <w:rFonts w:ascii="Verdana" w:hAnsi="Verdana" w:cs="Times New Roman"/>
          <w:bCs/>
          <w:sz w:val="20"/>
          <w:szCs w:val="20"/>
        </w:rPr>
        <w:tab/>
      </w:r>
      <w:r w:rsidR="008A31D6" w:rsidRPr="00F96D9B">
        <w:rPr>
          <w:rFonts w:ascii="Verdana" w:hAnsi="Verdana" w:cs="Times New Roman"/>
          <w:bCs/>
          <w:sz w:val="20"/>
          <w:szCs w:val="20"/>
        </w:rPr>
        <w:t>Objednávateľ sa zaväzuje každú jednotlivo dokončenú</w:t>
      </w:r>
      <w:r w:rsidR="00562693" w:rsidRPr="00F96D9B">
        <w:rPr>
          <w:rFonts w:ascii="Verdana" w:hAnsi="Verdana" w:cs="Times New Roman"/>
          <w:bCs/>
          <w:sz w:val="20"/>
          <w:szCs w:val="20"/>
        </w:rPr>
        <w:t xml:space="preserve"> opravu</w:t>
      </w:r>
      <w:r w:rsidR="00C5290E" w:rsidRPr="00F96D9B">
        <w:rPr>
          <w:rFonts w:ascii="Verdana" w:hAnsi="Verdana" w:cs="Times New Roman"/>
          <w:bCs/>
          <w:sz w:val="20"/>
          <w:szCs w:val="20"/>
        </w:rPr>
        <w:t>,</w:t>
      </w:r>
      <w:r w:rsidR="008A31D6" w:rsidRPr="00F96D9B">
        <w:rPr>
          <w:rFonts w:ascii="Verdana" w:hAnsi="Verdana" w:cs="Times New Roman"/>
          <w:bCs/>
          <w:sz w:val="20"/>
          <w:szCs w:val="20"/>
        </w:rPr>
        <w:t xml:space="preserve"> vykonanú v zmysle tejto </w:t>
      </w:r>
      <w:proofErr w:type="spellStart"/>
      <w:r w:rsidR="0066633B" w:rsidRPr="00F96D9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66633B" w:rsidRPr="00F96D9B">
        <w:rPr>
          <w:rFonts w:ascii="Verdana" w:hAnsi="Verdana" w:cs="Times New Roman"/>
          <w:bCs/>
          <w:sz w:val="20"/>
          <w:szCs w:val="20"/>
        </w:rPr>
        <w:t xml:space="preserve"> </w:t>
      </w:r>
      <w:r w:rsidR="00C5290E" w:rsidRPr="00F96D9B">
        <w:rPr>
          <w:rFonts w:ascii="Verdana" w:hAnsi="Verdana" w:cs="Times New Roman"/>
          <w:bCs/>
          <w:sz w:val="20"/>
          <w:szCs w:val="20"/>
        </w:rPr>
        <w:t xml:space="preserve"> </w:t>
      </w:r>
      <w:r w:rsidR="008A31D6" w:rsidRPr="00F96D9B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ab/>
      </w:r>
      <w:r w:rsidR="008A31D6" w:rsidRPr="00F96D9B">
        <w:rPr>
          <w:rFonts w:ascii="Verdana" w:hAnsi="Verdana" w:cs="Times New Roman"/>
          <w:bCs/>
          <w:sz w:val="20"/>
          <w:szCs w:val="20"/>
        </w:rPr>
        <w:t xml:space="preserve">prevziať a za </w:t>
      </w:r>
      <w:r w:rsidR="00562693" w:rsidRPr="00F96D9B">
        <w:rPr>
          <w:rFonts w:ascii="Verdana" w:hAnsi="Verdana" w:cs="Times New Roman"/>
          <w:bCs/>
          <w:sz w:val="20"/>
          <w:szCs w:val="20"/>
        </w:rPr>
        <w:t>opravu</w:t>
      </w:r>
      <w:r w:rsidR="008A31D6" w:rsidRPr="00F96D9B">
        <w:rPr>
          <w:rFonts w:ascii="Verdana" w:hAnsi="Verdana" w:cs="Times New Roman"/>
          <w:bCs/>
          <w:sz w:val="20"/>
          <w:szCs w:val="20"/>
        </w:rPr>
        <w:t xml:space="preserve"> zaplatiť </w:t>
      </w:r>
      <w:r w:rsidR="0066633B" w:rsidRPr="00F96D9B">
        <w:rPr>
          <w:rFonts w:ascii="Verdana" w:hAnsi="Verdana" w:cs="Times New Roman"/>
          <w:bCs/>
          <w:sz w:val="20"/>
          <w:szCs w:val="20"/>
        </w:rPr>
        <w:t xml:space="preserve">Zhotoviteľovi </w:t>
      </w:r>
      <w:r w:rsidR="008A31D6" w:rsidRPr="00F96D9B">
        <w:rPr>
          <w:rFonts w:ascii="Verdana" w:hAnsi="Verdana" w:cs="Times New Roman"/>
          <w:bCs/>
          <w:sz w:val="20"/>
          <w:szCs w:val="20"/>
        </w:rPr>
        <w:t xml:space="preserve"> dohodnutú cenu</w:t>
      </w:r>
      <w:r w:rsidR="00CA7C56" w:rsidRPr="00F96D9B">
        <w:rPr>
          <w:rFonts w:ascii="Verdana" w:hAnsi="Verdana" w:cs="Times New Roman"/>
          <w:bCs/>
          <w:sz w:val="20"/>
          <w:szCs w:val="20"/>
        </w:rPr>
        <w:t>.</w:t>
      </w:r>
      <w:r w:rsidR="008A31D6" w:rsidRPr="00F96D9B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7046F404" w14:textId="3379BA38" w:rsidR="008A31D6" w:rsidRDefault="008A31D6" w:rsidP="000602F5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64017AFB" w14:textId="749B5C80" w:rsidR="008A31D6" w:rsidRDefault="008A31D6" w:rsidP="00C12838">
      <w:p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</w:p>
    <w:p w14:paraId="07388F9E" w14:textId="1FEA5048" w:rsidR="00736E27" w:rsidRDefault="00736E27" w:rsidP="00C12838">
      <w:p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</w:p>
    <w:p w14:paraId="7B169040" w14:textId="77777777" w:rsidR="00736E27" w:rsidRPr="007D2F7A" w:rsidRDefault="00736E27" w:rsidP="00C12838">
      <w:p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</w:p>
    <w:p w14:paraId="7D7CBF8E" w14:textId="31DFFF25" w:rsidR="008A31D6" w:rsidRPr="007D2F7A" w:rsidRDefault="008A31D6" w:rsidP="008A31D6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342131">
        <w:rPr>
          <w:rFonts w:ascii="Verdana" w:hAnsi="Verdana" w:cs="Times New Roman"/>
          <w:b/>
          <w:sz w:val="20"/>
          <w:szCs w:val="20"/>
        </w:rPr>
        <w:t>III.</w:t>
      </w:r>
    </w:p>
    <w:p w14:paraId="5DF6BAAC" w14:textId="6F706171" w:rsidR="008A31D6" w:rsidRPr="007D2F7A" w:rsidRDefault="006D4CE4" w:rsidP="008A31D6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M</w:t>
      </w:r>
      <w:r w:rsidR="00342131">
        <w:rPr>
          <w:rFonts w:ascii="Verdana" w:hAnsi="Verdana" w:cs="Times New Roman"/>
          <w:b/>
          <w:sz w:val="20"/>
          <w:szCs w:val="20"/>
        </w:rPr>
        <w:t xml:space="preserve">IESTO A ČAS PLNENIA </w:t>
      </w:r>
      <w:r w:rsidR="0066633B">
        <w:rPr>
          <w:rFonts w:ascii="Verdana" w:hAnsi="Verdana" w:cs="Times New Roman"/>
          <w:b/>
          <w:sz w:val="20"/>
          <w:szCs w:val="20"/>
        </w:rPr>
        <w:t xml:space="preserve">ZMLUVY O DIELO </w:t>
      </w:r>
    </w:p>
    <w:p w14:paraId="06F030FC" w14:textId="4793DF28" w:rsidR="008A31D6" w:rsidRPr="007D2F7A" w:rsidRDefault="008A31D6" w:rsidP="008A31D6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10F34539" w14:textId="6B17BFC0" w:rsidR="0036107F" w:rsidRDefault="000602F5" w:rsidP="00EB10B8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Miestom </w:t>
      </w:r>
      <w:r w:rsidR="006179B5">
        <w:rPr>
          <w:rFonts w:ascii="Verdana" w:hAnsi="Verdana" w:cs="Times New Roman"/>
          <w:bCs/>
          <w:sz w:val="20"/>
          <w:szCs w:val="20"/>
        </w:rPr>
        <w:t xml:space="preserve">vykonávania diela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je pracovisko </w:t>
      </w:r>
      <w:r w:rsidR="0066633B">
        <w:rPr>
          <w:rFonts w:ascii="Verdana" w:hAnsi="Verdana" w:cs="Times New Roman"/>
          <w:bCs/>
          <w:sz w:val="20"/>
          <w:szCs w:val="20"/>
        </w:rPr>
        <w:t xml:space="preserve">Zhotoviteľa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Pr="00C83ACC">
        <w:rPr>
          <w:rFonts w:ascii="Verdana" w:hAnsi="Verdana" w:cs="Times New Roman"/>
          <w:bCs/>
          <w:sz w:val="20"/>
          <w:szCs w:val="20"/>
          <w:highlight w:val="yellow"/>
        </w:rPr>
        <w:t>...................(uviesť</w:t>
      </w:r>
      <w:r w:rsidR="00EB10B8" w:rsidRPr="00C83ACC">
        <w:rPr>
          <w:rFonts w:ascii="Verdana" w:hAnsi="Verdana" w:cs="Times New Roman"/>
          <w:bCs/>
          <w:sz w:val="20"/>
          <w:szCs w:val="20"/>
          <w:highlight w:val="yellow"/>
        </w:rPr>
        <w:t xml:space="preserve"> názov, adresu, kde sa pracovisko nachádza)</w:t>
      </w:r>
      <w:r w:rsidR="00EB10B8" w:rsidRPr="007D2F7A">
        <w:rPr>
          <w:rFonts w:ascii="Verdana" w:hAnsi="Verdana" w:cs="Times New Roman"/>
          <w:bCs/>
          <w:sz w:val="20"/>
          <w:szCs w:val="20"/>
        </w:rPr>
        <w:t>.</w:t>
      </w:r>
    </w:p>
    <w:p w14:paraId="09240E95" w14:textId="77777777" w:rsidR="00E95F4B" w:rsidRPr="007D2F7A" w:rsidRDefault="00E95F4B" w:rsidP="00E95F4B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4A439E7C" w14:textId="475017E9" w:rsidR="000602F5" w:rsidRDefault="000602F5" w:rsidP="00EB10B8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Dopravu </w:t>
      </w:r>
      <w:r w:rsidR="000505D1">
        <w:rPr>
          <w:rFonts w:ascii="Verdana" w:hAnsi="Verdana" w:cs="Times New Roman"/>
          <w:bCs/>
          <w:sz w:val="20"/>
          <w:szCs w:val="20"/>
        </w:rPr>
        <w:t>karosárskeho dielu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na miesto </w:t>
      </w:r>
      <w:r w:rsidR="006179B5">
        <w:rPr>
          <w:rFonts w:ascii="Verdana" w:hAnsi="Verdana" w:cs="Times New Roman"/>
          <w:bCs/>
          <w:sz w:val="20"/>
          <w:szCs w:val="20"/>
        </w:rPr>
        <w:t xml:space="preserve">vykonania diela 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zabezpečí</w:t>
      </w:r>
      <w:r w:rsidR="00DC081B">
        <w:rPr>
          <w:rFonts w:ascii="Verdana" w:hAnsi="Verdana" w:cs="Times New Roman"/>
          <w:bCs/>
          <w:sz w:val="20"/>
          <w:szCs w:val="20"/>
        </w:rPr>
        <w:t xml:space="preserve"> po dohode s Objednávateľom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na vlastné náklady </w:t>
      </w:r>
      <w:r w:rsidR="0066633B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0505D1" w:rsidRPr="00DC081B">
        <w:rPr>
          <w:rFonts w:ascii="Verdana" w:hAnsi="Verdana" w:cs="Times New Roman"/>
          <w:bCs/>
          <w:sz w:val="20"/>
          <w:szCs w:val="20"/>
        </w:rPr>
        <w:t>.</w:t>
      </w:r>
    </w:p>
    <w:p w14:paraId="66B21ECF" w14:textId="77777777" w:rsidR="00E95F4B" w:rsidRPr="007D2F7A" w:rsidRDefault="00E95F4B" w:rsidP="00E95F4B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10571773" w14:textId="5A54CAE2" w:rsidR="00EB10B8" w:rsidRDefault="0066633B" w:rsidP="00EB10B8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sa zaväzuje vykonať opravy na </w:t>
      </w:r>
      <w:r w:rsidR="000505D1">
        <w:rPr>
          <w:rFonts w:ascii="Verdana" w:hAnsi="Verdana" w:cs="Times New Roman"/>
          <w:bCs/>
          <w:sz w:val="20"/>
          <w:szCs w:val="20"/>
        </w:rPr>
        <w:t>karosárskych dieloch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Objednávateľa v lehote dohodnutej </w:t>
      </w:r>
      <w:r w:rsidR="003C33D2">
        <w:rPr>
          <w:rFonts w:ascii="Verdana" w:hAnsi="Verdana" w:cs="Times New Roman"/>
          <w:bCs/>
          <w:sz w:val="20"/>
          <w:szCs w:val="20"/>
        </w:rPr>
        <w:t>Z</w:t>
      </w:r>
      <w:r w:rsidR="00EB10B8" w:rsidRPr="007D2F7A">
        <w:rPr>
          <w:rFonts w:ascii="Verdana" w:hAnsi="Verdana" w:cs="Times New Roman"/>
          <w:bCs/>
          <w:sz w:val="20"/>
          <w:szCs w:val="20"/>
        </w:rPr>
        <w:t>mluvnými stranami</w:t>
      </w:r>
      <w:r w:rsidR="000505D1">
        <w:rPr>
          <w:rFonts w:ascii="Verdana" w:hAnsi="Verdana" w:cs="Times New Roman"/>
          <w:bCs/>
          <w:sz w:val="20"/>
          <w:szCs w:val="20"/>
        </w:rPr>
        <w:t>.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0505D1">
        <w:rPr>
          <w:rFonts w:ascii="Verdana" w:hAnsi="Verdana" w:cs="Times New Roman"/>
          <w:bCs/>
          <w:sz w:val="20"/>
          <w:szCs w:val="20"/>
        </w:rPr>
        <w:t>Presný termín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bude uveden</w:t>
      </w:r>
      <w:r w:rsidR="000505D1">
        <w:rPr>
          <w:rFonts w:ascii="Verdana" w:hAnsi="Verdana" w:cs="Times New Roman"/>
          <w:bCs/>
          <w:sz w:val="20"/>
          <w:szCs w:val="20"/>
        </w:rPr>
        <w:t>ý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v zákazkovom liste </w:t>
      </w:r>
      <w:r>
        <w:rPr>
          <w:rFonts w:ascii="Verdana" w:hAnsi="Verdana" w:cs="Times New Roman"/>
          <w:bCs/>
          <w:sz w:val="20"/>
          <w:szCs w:val="20"/>
        </w:rPr>
        <w:t xml:space="preserve">Zhotoviteľa </w:t>
      </w:r>
      <w:r w:rsidR="00923D05">
        <w:rPr>
          <w:rFonts w:ascii="Verdana" w:hAnsi="Verdana" w:cs="Times New Roman"/>
          <w:bCs/>
          <w:sz w:val="20"/>
          <w:szCs w:val="20"/>
        </w:rPr>
        <w:t>.</w:t>
      </w:r>
    </w:p>
    <w:p w14:paraId="01F81839" w14:textId="77777777" w:rsidR="00E95F4B" w:rsidRPr="007D2F7A" w:rsidRDefault="00E95F4B" w:rsidP="00E95F4B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4B0D9964" w14:textId="1CCE2FA5" w:rsidR="00EB10B8" w:rsidRDefault="00EB10B8" w:rsidP="00EB10B8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Ak </w:t>
      </w:r>
      <w:r w:rsidR="0066633B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pripraví dokončený predmet </w:t>
      </w:r>
      <w:proofErr w:type="spellStart"/>
      <w:r w:rsidR="0066633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Pr="007D2F7A">
        <w:rPr>
          <w:rFonts w:ascii="Verdana" w:hAnsi="Verdana" w:cs="Times New Roman"/>
          <w:bCs/>
          <w:sz w:val="20"/>
          <w:szCs w:val="20"/>
        </w:rPr>
        <w:t xml:space="preserve"> na odovzdanie Objednávateľovi</w:t>
      </w:r>
      <w:r w:rsidR="008C799E" w:rsidRPr="007D2F7A">
        <w:rPr>
          <w:rFonts w:ascii="Verdana" w:hAnsi="Verdana" w:cs="Times New Roman"/>
          <w:bCs/>
          <w:sz w:val="20"/>
          <w:szCs w:val="20"/>
        </w:rPr>
        <w:t xml:space="preserve"> pred termínom odovzdania uvedeným v zákazkovom liste, Objednávateľ sa zaväzuje predmetn</w:t>
      </w:r>
      <w:r w:rsidR="000505D1">
        <w:rPr>
          <w:rFonts w:ascii="Verdana" w:hAnsi="Verdana" w:cs="Times New Roman"/>
          <w:bCs/>
          <w:sz w:val="20"/>
          <w:szCs w:val="20"/>
        </w:rPr>
        <w:t>ý</w:t>
      </w:r>
      <w:r w:rsidR="008C799E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0505D1">
        <w:rPr>
          <w:rFonts w:ascii="Verdana" w:hAnsi="Verdana" w:cs="Times New Roman"/>
          <w:bCs/>
          <w:sz w:val="20"/>
          <w:szCs w:val="20"/>
        </w:rPr>
        <w:t>karosársky diel</w:t>
      </w:r>
      <w:r w:rsidR="008C799E" w:rsidRPr="007D2F7A">
        <w:rPr>
          <w:rFonts w:ascii="Verdana" w:hAnsi="Verdana" w:cs="Times New Roman"/>
          <w:bCs/>
          <w:sz w:val="20"/>
          <w:szCs w:val="20"/>
        </w:rPr>
        <w:t xml:space="preserve"> prevziať aj v skoršom, </w:t>
      </w:r>
      <w:r w:rsidR="00AC6DFE">
        <w:rPr>
          <w:rFonts w:ascii="Verdana" w:hAnsi="Verdana" w:cs="Times New Roman"/>
          <w:bCs/>
          <w:sz w:val="20"/>
          <w:szCs w:val="20"/>
        </w:rPr>
        <w:t xml:space="preserve">Zhotoviteľom </w:t>
      </w:r>
      <w:r w:rsidR="008C799E" w:rsidRPr="007D2F7A">
        <w:rPr>
          <w:rFonts w:ascii="Verdana" w:hAnsi="Verdana" w:cs="Times New Roman"/>
          <w:bCs/>
          <w:sz w:val="20"/>
          <w:szCs w:val="20"/>
        </w:rPr>
        <w:t xml:space="preserve"> oznámenom termíne, ak mu to jeho kapacity dovoľujú.</w:t>
      </w:r>
    </w:p>
    <w:p w14:paraId="4AD75127" w14:textId="4D01D153" w:rsidR="000505D1" w:rsidRDefault="000505D1" w:rsidP="000505D1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59C8405B" w14:textId="7259CFC7" w:rsidR="00AA5BCC" w:rsidRDefault="00AA5BCC" w:rsidP="000505D1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5478A854" w14:textId="77777777" w:rsidR="001D51FD" w:rsidRDefault="001D51FD" w:rsidP="0046577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158C0558" w14:textId="77777777" w:rsidR="00133C3E" w:rsidRDefault="00133C3E" w:rsidP="0036107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2F6563A" w14:textId="75055F0D" w:rsidR="0036107F" w:rsidRPr="007D2F7A" w:rsidRDefault="0036107F" w:rsidP="0036107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C83ACC">
        <w:rPr>
          <w:rFonts w:ascii="Verdana" w:hAnsi="Verdana" w:cs="Times New Roman"/>
          <w:b/>
          <w:sz w:val="20"/>
          <w:szCs w:val="20"/>
        </w:rPr>
        <w:t>IV.</w:t>
      </w:r>
    </w:p>
    <w:p w14:paraId="4F56C084" w14:textId="3EE3CE26" w:rsidR="0036107F" w:rsidRDefault="00133C3E" w:rsidP="0036107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PLNENIE </w:t>
      </w:r>
      <w:r w:rsidR="00AC6DFE">
        <w:rPr>
          <w:rFonts w:ascii="Verdana" w:hAnsi="Verdana" w:cs="Times New Roman"/>
          <w:b/>
          <w:sz w:val="20"/>
          <w:szCs w:val="20"/>
        </w:rPr>
        <w:t xml:space="preserve">ZMLUVY O DIELO </w:t>
      </w:r>
      <w:r>
        <w:rPr>
          <w:rFonts w:ascii="Verdana" w:hAnsi="Verdana" w:cs="Times New Roman"/>
          <w:b/>
          <w:sz w:val="20"/>
          <w:szCs w:val="20"/>
        </w:rPr>
        <w:t xml:space="preserve"> – OBJEDNÁVANIE A PREBERANIE </w:t>
      </w:r>
      <w:r w:rsidR="006179B5">
        <w:rPr>
          <w:rFonts w:ascii="Verdana" w:hAnsi="Verdana" w:cs="Times New Roman"/>
          <w:b/>
          <w:sz w:val="20"/>
          <w:szCs w:val="20"/>
        </w:rPr>
        <w:t xml:space="preserve">DIELA </w:t>
      </w:r>
    </w:p>
    <w:p w14:paraId="44684E77" w14:textId="709700B9" w:rsidR="000867ED" w:rsidRDefault="000867ED" w:rsidP="0036107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6C039CB6" w14:textId="06578429" w:rsidR="000867ED" w:rsidRDefault="000867ED" w:rsidP="00BC29D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Práce spojené s plnením predmetu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bude Zhotoviteľ zabezpečovať vlastnými technickými prostriedkami a s využitím kvalifikovaných, technicky spôsobilých pracovníkov.</w:t>
      </w:r>
    </w:p>
    <w:p w14:paraId="6675C433" w14:textId="77777777" w:rsidR="000867ED" w:rsidRDefault="000867ED" w:rsidP="00BC29DE">
      <w:pPr>
        <w:pStyle w:val="Odsekzoznamu"/>
        <w:spacing w:after="0" w:line="240" w:lineRule="auto"/>
        <w:ind w:left="0" w:firstLine="426"/>
        <w:jc w:val="both"/>
        <w:rPr>
          <w:rFonts w:ascii="Verdana" w:hAnsi="Verdana" w:cs="Times New Roman"/>
          <w:bCs/>
          <w:sz w:val="20"/>
          <w:szCs w:val="20"/>
        </w:rPr>
      </w:pPr>
    </w:p>
    <w:p w14:paraId="54A9E998" w14:textId="70AB5C50" w:rsidR="000867ED" w:rsidRDefault="000867ED" w:rsidP="00BC29D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Subdodávatelia nie sú účastníkmi tohto záväzkového vzťahu a z 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im nevznikajú žiad</w:t>
      </w:r>
      <w:r w:rsidR="00DB3C2C">
        <w:rPr>
          <w:rFonts w:ascii="Verdana" w:hAnsi="Verdana" w:cs="Times New Roman"/>
          <w:bCs/>
          <w:sz w:val="20"/>
          <w:szCs w:val="20"/>
        </w:rPr>
        <w:t>ne</w:t>
      </w:r>
      <w:r>
        <w:rPr>
          <w:rFonts w:ascii="Verdana" w:hAnsi="Verdana" w:cs="Times New Roman"/>
          <w:bCs/>
          <w:sz w:val="20"/>
          <w:szCs w:val="20"/>
        </w:rPr>
        <w:t xml:space="preserve"> práva a povinnosti. Za vykonanie diela podľa 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BC29DE">
        <w:rPr>
          <w:rFonts w:ascii="Verdana" w:hAnsi="Verdana" w:cs="Times New Roman"/>
          <w:bCs/>
          <w:sz w:val="20"/>
          <w:szCs w:val="20"/>
        </w:rPr>
        <w:t xml:space="preserve"> v celom rozsahu zodpovedá Zhotoviteľ.</w:t>
      </w:r>
    </w:p>
    <w:p w14:paraId="6C03FF0F" w14:textId="77777777" w:rsidR="00BC29DE" w:rsidRDefault="00BC29DE" w:rsidP="00BC29DE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7F6747C0" w14:textId="6F99672B" w:rsidR="00BC29DE" w:rsidRDefault="00BC29DE" w:rsidP="00BC29D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Pred vykonaním samotnej oprav</w:t>
      </w:r>
      <w:r w:rsidR="00E95F4B">
        <w:rPr>
          <w:rFonts w:ascii="Verdana" w:hAnsi="Verdana" w:cs="Times New Roman"/>
          <w:bCs/>
          <w:sz w:val="20"/>
          <w:szCs w:val="20"/>
        </w:rPr>
        <w:t>y</w:t>
      </w:r>
      <w:r>
        <w:rPr>
          <w:rFonts w:ascii="Verdana" w:hAnsi="Verdana" w:cs="Times New Roman"/>
          <w:bCs/>
          <w:sz w:val="20"/>
          <w:szCs w:val="20"/>
        </w:rPr>
        <w:t xml:space="preserve"> karosárskeho dielu Zhotoviteľ vykoná jeho obhliadku, kontrolu a oboznámi sa s rozsahom poškodenia, odporučí spôsob opravy, vykoná predbežnú kalkuláciu a určí predpokladaný termín ukončenia opravy.</w:t>
      </w:r>
    </w:p>
    <w:p w14:paraId="0E0D93F2" w14:textId="77777777" w:rsidR="00BC29DE" w:rsidRDefault="00BC29DE" w:rsidP="00BC29DE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60B0C166" w14:textId="21DC48F9" w:rsidR="00BC29DE" w:rsidRDefault="00BC29DE" w:rsidP="00BC29D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Práce podľa čl. II 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si Objednávateľ objedná u Zhotoviteľa prostredníctvom elektronickej objednávky.</w:t>
      </w:r>
    </w:p>
    <w:p w14:paraId="1AE843EA" w14:textId="77777777" w:rsidR="00BC29DE" w:rsidRDefault="00BC29DE" w:rsidP="00BC29DE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63BE980E" w14:textId="2C6CC701" w:rsidR="00BC29DE" w:rsidRDefault="00BC29DE" w:rsidP="00BC29D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Objednávka bude okrem identifikačných údajov objednávateľa a Zhotoviteľa obsahovať</w:t>
      </w:r>
      <w:r w:rsidR="00DC1599">
        <w:rPr>
          <w:rFonts w:ascii="Verdana" w:hAnsi="Verdana" w:cs="Times New Roman"/>
          <w:bCs/>
          <w:sz w:val="20"/>
          <w:szCs w:val="20"/>
        </w:rPr>
        <w:t xml:space="preserve"> najmä:</w:t>
      </w:r>
    </w:p>
    <w:p w14:paraId="641B42CF" w14:textId="709A9158" w:rsidR="00DC1599" w:rsidRDefault="00DC1599" w:rsidP="00DC1599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11143D">
        <w:rPr>
          <w:rFonts w:ascii="Verdana" w:hAnsi="Verdana" w:cs="Times New Roman"/>
          <w:bCs/>
          <w:sz w:val="20"/>
          <w:szCs w:val="20"/>
        </w:rPr>
        <w:t xml:space="preserve">Identifikáciu a rozsah </w:t>
      </w:r>
      <w:r w:rsidR="00B9574A" w:rsidRPr="0011143D">
        <w:rPr>
          <w:rFonts w:ascii="Verdana" w:hAnsi="Verdana" w:cs="Times New Roman"/>
          <w:bCs/>
          <w:sz w:val="20"/>
          <w:szCs w:val="20"/>
        </w:rPr>
        <w:t>opravy</w:t>
      </w:r>
      <w:r w:rsidR="00B5460E" w:rsidRPr="0011143D">
        <w:rPr>
          <w:rFonts w:ascii="Verdana" w:hAnsi="Verdana" w:cs="Times New Roman"/>
          <w:bCs/>
          <w:sz w:val="20"/>
          <w:szCs w:val="20"/>
        </w:rPr>
        <w:t xml:space="preserve"> ktorú je</w:t>
      </w:r>
      <w:r w:rsidRPr="0011143D">
        <w:rPr>
          <w:rFonts w:ascii="Verdana" w:hAnsi="Verdana" w:cs="Times New Roman"/>
          <w:bCs/>
          <w:sz w:val="20"/>
          <w:szCs w:val="20"/>
        </w:rPr>
        <w:t xml:space="preserve"> požadované</w:t>
      </w:r>
      <w:r>
        <w:rPr>
          <w:rFonts w:ascii="Verdana" w:hAnsi="Verdana" w:cs="Times New Roman"/>
          <w:bCs/>
          <w:sz w:val="20"/>
          <w:szCs w:val="20"/>
        </w:rPr>
        <w:t xml:space="preserve">  vykonať na karosárskom diely</w:t>
      </w:r>
    </w:p>
    <w:p w14:paraId="17D4B77B" w14:textId="109CF61E" w:rsidR="00DC1599" w:rsidRDefault="00DC1599" w:rsidP="00DC1599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Požadovaný termín vykonania </w:t>
      </w:r>
      <w:r w:rsidR="00B9574A">
        <w:rPr>
          <w:rFonts w:ascii="Verdana" w:hAnsi="Verdana" w:cs="Times New Roman"/>
          <w:bCs/>
          <w:sz w:val="20"/>
          <w:szCs w:val="20"/>
        </w:rPr>
        <w:t>opravy</w:t>
      </w:r>
    </w:p>
    <w:p w14:paraId="0A03CF48" w14:textId="30E42EEA" w:rsidR="00DC1599" w:rsidRDefault="00DC1599" w:rsidP="00DC1599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Predpokladanú cenu vykonan</w:t>
      </w:r>
      <w:r w:rsidR="00B9574A">
        <w:rPr>
          <w:rFonts w:ascii="Verdana" w:hAnsi="Verdana" w:cs="Times New Roman"/>
          <w:bCs/>
          <w:sz w:val="20"/>
          <w:szCs w:val="20"/>
        </w:rPr>
        <w:t>ej opravy</w:t>
      </w:r>
      <w:r w:rsidR="00B5460E">
        <w:rPr>
          <w:rFonts w:ascii="Verdana" w:hAnsi="Verdana" w:cs="Times New Roman"/>
          <w:bCs/>
          <w:sz w:val="20"/>
          <w:szCs w:val="20"/>
        </w:rPr>
        <w:t>.</w:t>
      </w:r>
    </w:p>
    <w:p w14:paraId="05305B18" w14:textId="630F3D4A" w:rsidR="00DC1599" w:rsidRDefault="00DC1599" w:rsidP="00DC1599">
      <w:pPr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 w:rsidRPr="00DC1599">
        <w:rPr>
          <w:rFonts w:ascii="Verdana" w:hAnsi="Verdana" w:cs="Times New Roman"/>
          <w:bCs/>
          <w:sz w:val="20"/>
          <w:szCs w:val="20"/>
        </w:rPr>
        <w:t xml:space="preserve">Termín vykonania </w:t>
      </w:r>
      <w:r w:rsidR="00B9574A">
        <w:rPr>
          <w:rFonts w:ascii="Verdana" w:hAnsi="Verdana" w:cs="Times New Roman"/>
          <w:bCs/>
          <w:sz w:val="20"/>
          <w:szCs w:val="20"/>
        </w:rPr>
        <w:t>opravy</w:t>
      </w:r>
      <w:r w:rsidRPr="00DC1599">
        <w:rPr>
          <w:rFonts w:ascii="Verdana" w:hAnsi="Verdana" w:cs="Times New Roman"/>
          <w:bCs/>
          <w:sz w:val="20"/>
          <w:szCs w:val="20"/>
        </w:rPr>
        <w:t xml:space="preserve"> uveden</w:t>
      </w:r>
      <w:r w:rsidR="00B9574A">
        <w:rPr>
          <w:rFonts w:ascii="Verdana" w:hAnsi="Verdana" w:cs="Times New Roman"/>
          <w:bCs/>
          <w:sz w:val="20"/>
          <w:szCs w:val="20"/>
        </w:rPr>
        <w:t>ej</w:t>
      </w:r>
      <w:r w:rsidRPr="00DC1599">
        <w:rPr>
          <w:rFonts w:ascii="Verdana" w:hAnsi="Verdana" w:cs="Times New Roman"/>
          <w:bCs/>
          <w:sz w:val="20"/>
          <w:szCs w:val="20"/>
        </w:rPr>
        <w:t xml:space="preserve"> v</w:t>
      </w:r>
      <w:r>
        <w:rPr>
          <w:rFonts w:ascii="Verdana" w:hAnsi="Verdana" w:cs="Times New Roman"/>
          <w:bCs/>
          <w:sz w:val="20"/>
          <w:szCs w:val="20"/>
        </w:rPr>
        <w:t> </w:t>
      </w:r>
      <w:r w:rsidRPr="00DC1599">
        <w:rPr>
          <w:rFonts w:ascii="Verdana" w:hAnsi="Verdana" w:cs="Times New Roman"/>
          <w:bCs/>
          <w:sz w:val="20"/>
          <w:szCs w:val="20"/>
        </w:rPr>
        <w:t>objednávke</w:t>
      </w:r>
      <w:r>
        <w:rPr>
          <w:rFonts w:ascii="Verdana" w:hAnsi="Verdana" w:cs="Times New Roman"/>
          <w:bCs/>
          <w:sz w:val="20"/>
          <w:szCs w:val="20"/>
        </w:rPr>
        <w:t xml:space="preserve"> je pre Zhotoviteľa záväzný a jeho nedodržaním sa dostáva do omeškania s výnimkou, ak bolo omeškanie preukázateľne spôsobené zásahom vyššej moci alebo zmenou podľa pokynov Objednávateľa.</w:t>
      </w:r>
    </w:p>
    <w:p w14:paraId="63371376" w14:textId="77777777" w:rsidR="00DC1599" w:rsidRDefault="00DC1599" w:rsidP="00DC1599">
      <w:pPr>
        <w:spacing w:after="0" w:line="240" w:lineRule="auto"/>
        <w:ind w:left="284" w:hanging="142"/>
        <w:jc w:val="both"/>
        <w:rPr>
          <w:rFonts w:ascii="Verdana" w:hAnsi="Verdana" w:cs="Times New Roman"/>
          <w:bCs/>
          <w:sz w:val="20"/>
          <w:szCs w:val="20"/>
        </w:rPr>
      </w:pPr>
    </w:p>
    <w:p w14:paraId="5B2DEEA7" w14:textId="59F5C04B" w:rsidR="00DC1599" w:rsidRDefault="00DC1599" w:rsidP="00DC1599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realizuje </w:t>
      </w:r>
      <w:r w:rsidR="00B9574A">
        <w:rPr>
          <w:rFonts w:ascii="Verdana" w:hAnsi="Verdana" w:cs="Times New Roman"/>
          <w:bCs/>
          <w:sz w:val="20"/>
          <w:szCs w:val="20"/>
        </w:rPr>
        <w:t>opravu</w:t>
      </w:r>
      <w:r>
        <w:rPr>
          <w:rFonts w:ascii="Verdana" w:hAnsi="Verdana" w:cs="Times New Roman"/>
          <w:bCs/>
          <w:sz w:val="20"/>
          <w:szCs w:val="20"/>
        </w:rPr>
        <w:t xml:space="preserve"> požadovan</w:t>
      </w:r>
      <w:r w:rsidR="00B9574A">
        <w:rPr>
          <w:rFonts w:ascii="Verdana" w:hAnsi="Verdana" w:cs="Times New Roman"/>
          <w:bCs/>
          <w:sz w:val="20"/>
          <w:szCs w:val="20"/>
        </w:rPr>
        <w:t>ú</w:t>
      </w:r>
      <w:r>
        <w:rPr>
          <w:rFonts w:ascii="Verdana" w:hAnsi="Verdana" w:cs="Times New Roman"/>
          <w:bCs/>
          <w:sz w:val="20"/>
          <w:szCs w:val="20"/>
        </w:rPr>
        <w:t xml:space="preserve"> Objednávateľom až na základe objednávky Objednávateľa, ktorú Zhotoviteľ potvrdí e-mailom.</w:t>
      </w:r>
    </w:p>
    <w:p w14:paraId="1BF57DB0" w14:textId="77777777" w:rsidR="00DC1599" w:rsidRDefault="00DC1599" w:rsidP="00DC1599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6B2613D8" w14:textId="56659D80" w:rsidR="00DC1599" w:rsidRDefault="00DC1599" w:rsidP="00DC1599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Kontaktnou osobou na strane Objednávateľa je : Roman </w:t>
      </w:r>
      <w:proofErr w:type="spellStart"/>
      <w:r>
        <w:rPr>
          <w:rFonts w:ascii="Verdana" w:hAnsi="Verdana" w:cs="Times New Roman"/>
          <w:bCs/>
          <w:sz w:val="20"/>
          <w:szCs w:val="20"/>
        </w:rPr>
        <w:t>Vršanský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, </w:t>
      </w:r>
      <w:proofErr w:type="spellStart"/>
      <w:r>
        <w:rPr>
          <w:rFonts w:ascii="Verdana" w:hAnsi="Verdana" w:cs="Times New Roman"/>
          <w:bCs/>
          <w:sz w:val="20"/>
          <w:szCs w:val="20"/>
        </w:rPr>
        <w:t>e.mail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: </w:t>
      </w:r>
      <w:proofErr w:type="spellStart"/>
      <w:r>
        <w:rPr>
          <w:rFonts w:ascii="Verdana" w:hAnsi="Verdana" w:cs="Times New Roman"/>
          <w:bCs/>
          <w:sz w:val="20"/>
          <w:szCs w:val="20"/>
        </w:rPr>
        <w:t>roman.vrsansky@dpmz.sk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, </w:t>
      </w:r>
      <w:proofErr w:type="spellStart"/>
      <w:r>
        <w:rPr>
          <w:rFonts w:ascii="Verdana" w:hAnsi="Verdana" w:cs="Times New Roman"/>
          <w:bCs/>
          <w:sz w:val="20"/>
          <w:szCs w:val="20"/>
        </w:rPr>
        <w:t>mob</w:t>
      </w:r>
      <w:proofErr w:type="spellEnd"/>
      <w:r>
        <w:rPr>
          <w:rFonts w:ascii="Verdana" w:hAnsi="Verdana" w:cs="Times New Roman"/>
          <w:bCs/>
          <w:sz w:val="20"/>
          <w:szCs w:val="20"/>
        </w:rPr>
        <w:t>. č.: +421 905 720 671</w:t>
      </w:r>
    </w:p>
    <w:p w14:paraId="0AEB246F" w14:textId="0D3E91FD" w:rsidR="00DC1599" w:rsidRDefault="00DC1599" w:rsidP="00DC1599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Kontaktnou osobou na strane Zhotoviteľa je</w:t>
      </w:r>
      <w:r w:rsidR="00A56C1E">
        <w:rPr>
          <w:rFonts w:ascii="Verdana" w:hAnsi="Verdana" w:cs="Times New Roman"/>
          <w:bCs/>
          <w:sz w:val="20"/>
          <w:szCs w:val="20"/>
        </w:rPr>
        <w:t xml:space="preserve">: </w:t>
      </w:r>
      <w:r w:rsidR="00A56C1E" w:rsidRPr="00A56C1E">
        <w:rPr>
          <w:rFonts w:ascii="Verdana" w:hAnsi="Verdana" w:cs="Times New Roman"/>
          <w:bCs/>
          <w:sz w:val="20"/>
          <w:szCs w:val="20"/>
          <w:highlight w:val="yellow"/>
        </w:rPr>
        <w:t>uviesť meno a priezvisko, e-mail, adresu, tel. číslo)</w:t>
      </w:r>
    </w:p>
    <w:p w14:paraId="34735088" w14:textId="77777777" w:rsidR="00A56C1E" w:rsidRDefault="00A56C1E" w:rsidP="00DC1599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7381ACA8" w14:textId="2153D207" w:rsidR="00DC1599" w:rsidRDefault="00A56C1E" w:rsidP="00DC1599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lastRenderedPageBreak/>
        <w:t>O </w:t>
      </w:r>
      <w:proofErr w:type="spellStart"/>
      <w:r>
        <w:rPr>
          <w:rFonts w:ascii="Verdana" w:hAnsi="Verdana" w:cs="Times New Roman"/>
          <w:bCs/>
          <w:sz w:val="20"/>
          <w:szCs w:val="20"/>
        </w:rPr>
        <w:t>závadách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, ktoré boli dodatočne zistené pri plnení 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>, Zh</w:t>
      </w:r>
      <w:r w:rsidR="00DB3C2C">
        <w:rPr>
          <w:rFonts w:ascii="Verdana" w:hAnsi="Verdana" w:cs="Times New Roman"/>
          <w:bCs/>
          <w:sz w:val="20"/>
          <w:szCs w:val="20"/>
        </w:rPr>
        <w:t>o</w:t>
      </w:r>
      <w:r>
        <w:rPr>
          <w:rFonts w:ascii="Verdana" w:hAnsi="Verdana" w:cs="Times New Roman"/>
          <w:bCs/>
          <w:sz w:val="20"/>
          <w:szCs w:val="20"/>
        </w:rPr>
        <w:t>toviteľ bezodkladne písomne (e-mailom) informuje Objednávateľa. Zároveň Zhotoviteľ oznámi Objednávateľovi nový termín ukončenia opravy. Zhotoviteľ je oprávnený zmenu objednan</w:t>
      </w:r>
      <w:r w:rsidR="00B9574A">
        <w:rPr>
          <w:rFonts w:ascii="Verdana" w:hAnsi="Verdana" w:cs="Times New Roman"/>
          <w:bCs/>
          <w:sz w:val="20"/>
          <w:szCs w:val="20"/>
        </w:rPr>
        <w:t>ej opravy</w:t>
      </w:r>
      <w:r>
        <w:rPr>
          <w:rFonts w:ascii="Verdana" w:hAnsi="Verdana" w:cs="Times New Roman"/>
          <w:bCs/>
          <w:sz w:val="20"/>
          <w:szCs w:val="20"/>
        </w:rPr>
        <w:t xml:space="preserve"> vykonať až po odsúhlasení Objednávateľom prostredníctvom e-mailu.</w:t>
      </w:r>
    </w:p>
    <w:p w14:paraId="28ECAF73" w14:textId="77777777" w:rsidR="00A56C1E" w:rsidRDefault="00A56C1E" w:rsidP="00A56C1E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044F8CBE" w14:textId="0FE1F98F" w:rsidR="00A56C1E" w:rsidRPr="0011143D" w:rsidRDefault="00A56C1E" w:rsidP="00A56C1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Použitie materiálu (značka výrobku, množstvo, cena) pri plnení predmetu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je Zhotoviteľ povinný vždy dohodnúť s kontaktnou osobou Objednávateľa a to v etape pred vystavením objednávky na opravu karosárskeho dielu. </w:t>
      </w:r>
    </w:p>
    <w:p w14:paraId="28826306" w14:textId="77777777" w:rsidR="00A56C1E" w:rsidRDefault="00A56C1E" w:rsidP="00A56C1E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145466C7" w14:textId="22F849B7" w:rsidR="00A56C1E" w:rsidRDefault="00A56C1E" w:rsidP="00A56C1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V prípade potreby opravy karosárskeho dielu vzniknutej z poistnej udalosti je</w:t>
      </w:r>
      <w:r w:rsidR="00AA5BCC">
        <w:rPr>
          <w:rFonts w:ascii="Verdana" w:hAnsi="Verdana" w:cs="Times New Roman"/>
          <w:bCs/>
          <w:sz w:val="20"/>
          <w:szCs w:val="20"/>
        </w:rPr>
        <w:t xml:space="preserve"> Zhotoviteľ oprávnený začať s jeho opravou až po doručení oznámenia o písomnej obhliadke vozidla zo strany poisťovne. Pri prácach – opravách vyplývajúcich z poistných udalostí bude Objednávateľ akceptovať ceny za 1 hodinu práce, ktoré má Zhotoviteľ dohodnuté (</w:t>
      </w:r>
      <w:proofErr w:type="spellStart"/>
      <w:r w:rsidR="00AA5BCC">
        <w:rPr>
          <w:rFonts w:ascii="Verdana" w:hAnsi="Verdana" w:cs="Times New Roman"/>
          <w:bCs/>
          <w:sz w:val="20"/>
          <w:szCs w:val="20"/>
        </w:rPr>
        <w:t>zazmluvnené</w:t>
      </w:r>
      <w:proofErr w:type="spellEnd"/>
      <w:r w:rsidR="00AA5BCC">
        <w:rPr>
          <w:rFonts w:ascii="Verdana" w:hAnsi="Verdana" w:cs="Times New Roman"/>
          <w:bCs/>
          <w:sz w:val="20"/>
          <w:szCs w:val="20"/>
        </w:rPr>
        <w:t>) s poisťovňami.</w:t>
      </w:r>
    </w:p>
    <w:p w14:paraId="2A30BE22" w14:textId="77777777" w:rsidR="00AA5BCC" w:rsidRPr="00AA5BCC" w:rsidRDefault="00AA5BCC" w:rsidP="00AA5BC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70A271E5" w14:textId="7C28105D" w:rsidR="00AA5BCC" w:rsidRDefault="00AA5BCC" w:rsidP="00A56C1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Zmluvné strany sa dohodli, že po každom jednotlivom vykonaní </w:t>
      </w:r>
      <w:r w:rsidR="00B9574A">
        <w:rPr>
          <w:rFonts w:ascii="Verdana" w:hAnsi="Verdana" w:cs="Times New Roman"/>
          <w:bCs/>
          <w:sz w:val="20"/>
          <w:szCs w:val="20"/>
        </w:rPr>
        <w:t>op</w:t>
      </w:r>
      <w:r w:rsidR="00A00884">
        <w:rPr>
          <w:rFonts w:ascii="Verdana" w:hAnsi="Verdana" w:cs="Times New Roman"/>
          <w:bCs/>
          <w:sz w:val="20"/>
          <w:szCs w:val="20"/>
        </w:rPr>
        <w:t>r</w:t>
      </w:r>
      <w:r w:rsidR="00B9574A">
        <w:rPr>
          <w:rFonts w:ascii="Verdana" w:hAnsi="Verdana" w:cs="Times New Roman"/>
          <w:bCs/>
          <w:sz w:val="20"/>
          <w:szCs w:val="20"/>
        </w:rPr>
        <w:t>avy</w:t>
      </w:r>
      <w:r>
        <w:rPr>
          <w:rFonts w:ascii="Verdana" w:hAnsi="Verdana" w:cs="Times New Roman"/>
          <w:bCs/>
          <w:sz w:val="20"/>
          <w:szCs w:val="20"/>
        </w:rPr>
        <w:t xml:space="preserve"> odovzdá </w:t>
      </w:r>
      <w:r w:rsidR="00DB3C2C">
        <w:rPr>
          <w:rFonts w:ascii="Verdana" w:hAnsi="Verdana" w:cs="Times New Roman"/>
          <w:bCs/>
          <w:sz w:val="20"/>
          <w:szCs w:val="20"/>
        </w:rPr>
        <w:t>Z</w:t>
      </w:r>
      <w:r>
        <w:rPr>
          <w:rFonts w:ascii="Verdana" w:hAnsi="Verdana" w:cs="Times New Roman"/>
          <w:bCs/>
          <w:sz w:val="20"/>
          <w:szCs w:val="20"/>
        </w:rPr>
        <w:t>hotoviteľ Objednávateľovi pri prevzatí karosárskeho dielu súpis vykonaných prác, ktorý zároveň slúži ako podklad pre vystavenie faktúry</w:t>
      </w:r>
      <w:r w:rsidR="00C14350">
        <w:rPr>
          <w:rFonts w:ascii="Verdana" w:hAnsi="Verdana" w:cs="Times New Roman"/>
          <w:bCs/>
          <w:sz w:val="20"/>
          <w:szCs w:val="20"/>
        </w:rPr>
        <w:t xml:space="preserve"> </w:t>
      </w:r>
      <w:r w:rsidR="00C14350" w:rsidRPr="003C4AFC">
        <w:rPr>
          <w:rFonts w:ascii="Verdana" w:hAnsi="Verdana" w:cs="Times New Roman"/>
          <w:bCs/>
          <w:sz w:val="20"/>
          <w:szCs w:val="20"/>
        </w:rPr>
        <w:t>– daňového dokladu</w:t>
      </w:r>
      <w:r>
        <w:rPr>
          <w:rFonts w:ascii="Verdana" w:hAnsi="Verdana" w:cs="Times New Roman"/>
          <w:bCs/>
          <w:sz w:val="20"/>
          <w:szCs w:val="20"/>
        </w:rPr>
        <w:t xml:space="preserve"> za vykonan</w:t>
      </w:r>
      <w:r w:rsidR="00B9574A">
        <w:rPr>
          <w:rFonts w:ascii="Verdana" w:hAnsi="Verdana" w:cs="Times New Roman"/>
          <w:bCs/>
          <w:sz w:val="20"/>
          <w:szCs w:val="20"/>
        </w:rPr>
        <w:t>ú opravu</w:t>
      </w:r>
      <w:r>
        <w:rPr>
          <w:rFonts w:ascii="Verdana" w:hAnsi="Verdana" w:cs="Times New Roman"/>
          <w:bCs/>
          <w:sz w:val="20"/>
          <w:szCs w:val="20"/>
        </w:rPr>
        <w:t>.</w:t>
      </w:r>
    </w:p>
    <w:p w14:paraId="52DEE12E" w14:textId="3EF13C26" w:rsidR="00A56C1E" w:rsidRDefault="00A56C1E" w:rsidP="00A56C1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479D5D7D" w14:textId="77777777" w:rsidR="00AA5BCC" w:rsidRPr="00A56C1E" w:rsidRDefault="00AA5BCC" w:rsidP="00A56C1E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67533AE7" w14:textId="77777777" w:rsidR="00AA5BCC" w:rsidRPr="007D2F7A" w:rsidRDefault="00AA5BCC" w:rsidP="00AA5BC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6CAC6EDA" w14:textId="639C83C1" w:rsidR="0072524C" w:rsidRPr="007D2F7A" w:rsidRDefault="0072524C" w:rsidP="0072524C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3F4637">
        <w:rPr>
          <w:rFonts w:ascii="Verdana" w:hAnsi="Verdana" w:cs="Times New Roman"/>
          <w:b/>
          <w:sz w:val="20"/>
          <w:szCs w:val="20"/>
        </w:rPr>
        <w:t>V.</w:t>
      </w:r>
    </w:p>
    <w:p w14:paraId="0AD48DCC" w14:textId="03ECF441" w:rsidR="0072524C" w:rsidRPr="007D2F7A" w:rsidRDefault="0072524C" w:rsidP="0072524C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C</w:t>
      </w:r>
      <w:r w:rsidR="00826F69">
        <w:rPr>
          <w:rFonts w:ascii="Verdana" w:hAnsi="Verdana" w:cs="Times New Roman"/>
          <w:b/>
          <w:sz w:val="20"/>
          <w:szCs w:val="20"/>
        </w:rPr>
        <w:t xml:space="preserve">ENA </w:t>
      </w:r>
      <w:bookmarkStart w:id="3" w:name="_GoBack"/>
      <w:bookmarkEnd w:id="3"/>
      <w:r w:rsidR="003F4637">
        <w:rPr>
          <w:rFonts w:ascii="Verdana" w:hAnsi="Verdana" w:cs="Times New Roman"/>
          <w:b/>
          <w:sz w:val="20"/>
          <w:szCs w:val="20"/>
        </w:rPr>
        <w:t>A PLATOBNÉ PODMIENKY</w:t>
      </w:r>
    </w:p>
    <w:p w14:paraId="5BEA7A47" w14:textId="4D61E1FD" w:rsidR="0072524C" w:rsidRPr="007D2F7A" w:rsidRDefault="0072524C" w:rsidP="0072524C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34B815F4" w14:textId="5BDABDF9" w:rsidR="00EA1382" w:rsidRPr="007D2F7A" w:rsidRDefault="00EA1382" w:rsidP="00652BBF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>Zmluvné strany sa dohodli, že cena za jednu hodinu práce</w:t>
      </w:r>
      <w:r w:rsidR="00292032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>/normohodina</w:t>
      </w:r>
      <w:r w:rsidR="00EF34E2">
        <w:rPr>
          <w:rFonts w:ascii="Verdana" w:hAnsi="Verdana" w:cs="Times New Roman"/>
          <w:bCs/>
          <w:sz w:val="20"/>
          <w:szCs w:val="20"/>
        </w:rPr>
        <w:t>/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za l</w:t>
      </w:r>
      <w:r w:rsidR="00EF34E2">
        <w:rPr>
          <w:rFonts w:ascii="Verdana" w:hAnsi="Verdana" w:cs="Times New Roman"/>
          <w:bCs/>
          <w:sz w:val="20"/>
          <w:szCs w:val="20"/>
        </w:rPr>
        <w:t>akovníck</w:t>
      </w:r>
      <w:r w:rsidR="00024CAB">
        <w:rPr>
          <w:rFonts w:ascii="Verdana" w:hAnsi="Verdana" w:cs="Times New Roman"/>
          <w:bCs/>
          <w:sz w:val="20"/>
          <w:szCs w:val="20"/>
        </w:rPr>
        <w:t>e</w:t>
      </w:r>
      <w:r w:rsidR="00EF34E2">
        <w:rPr>
          <w:rFonts w:ascii="Verdana" w:hAnsi="Verdana" w:cs="Times New Roman"/>
          <w:bCs/>
          <w:sz w:val="20"/>
          <w:szCs w:val="20"/>
        </w:rPr>
        <w:t xml:space="preserve"> a</w:t>
      </w:r>
      <w:r w:rsidR="00024CAB">
        <w:rPr>
          <w:rFonts w:ascii="Verdana" w:hAnsi="Verdana" w:cs="Times New Roman"/>
          <w:bCs/>
          <w:sz w:val="20"/>
          <w:szCs w:val="20"/>
        </w:rPr>
        <w:t> </w:t>
      </w:r>
      <w:r w:rsidRPr="007D2F7A">
        <w:rPr>
          <w:rFonts w:ascii="Verdana" w:hAnsi="Verdana" w:cs="Times New Roman"/>
          <w:bCs/>
          <w:sz w:val="20"/>
          <w:szCs w:val="20"/>
        </w:rPr>
        <w:t>klampiarsk</w:t>
      </w:r>
      <w:r w:rsidR="00024CAB">
        <w:rPr>
          <w:rFonts w:ascii="Verdana" w:hAnsi="Verdana" w:cs="Times New Roman"/>
          <w:bCs/>
          <w:sz w:val="20"/>
          <w:szCs w:val="20"/>
        </w:rPr>
        <w:t>e práce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pre všetky </w:t>
      </w:r>
      <w:r w:rsidR="00024CAB">
        <w:rPr>
          <w:rFonts w:ascii="Verdana" w:hAnsi="Verdana" w:cs="Times New Roman"/>
          <w:bCs/>
          <w:sz w:val="20"/>
          <w:szCs w:val="20"/>
        </w:rPr>
        <w:t>karosárske diely</w:t>
      </w:r>
      <w:r w:rsidR="00AF0E56" w:rsidRPr="007D2F7A">
        <w:rPr>
          <w:rFonts w:ascii="Verdana" w:hAnsi="Verdana" w:cs="Times New Roman"/>
          <w:bCs/>
          <w:sz w:val="20"/>
          <w:szCs w:val="20"/>
        </w:rPr>
        <w:t xml:space="preserve"> je:</w:t>
      </w:r>
    </w:p>
    <w:p w14:paraId="10E41EAA" w14:textId="5228CCB1" w:rsidR="00AF0E56" w:rsidRPr="00B26AB4" w:rsidRDefault="00AF0E56" w:rsidP="00AF0E56">
      <w:pPr>
        <w:tabs>
          <w:tab w:val="left" w:pos="426"/>
        </w:tabs>
        <w:spacing w:after="0" w:line="240" w:lineRule="auto"/>
        <w:jc w:val="both"/>
        <w:rPr>
          <w:rFonts w:ascii="Verdana" w:hAnsi="Verdana" w:cs="Times New Roman"/>
          <w:bCs/>
          <w:sz w:val="20"/>
          <w:szCs w:val="20"/>
          <w:highlight w:val="yellow"/>
        </w:rPr>
      </w:pPr>
      <w:r w:rsidRPr="007D2F7A">
        <w:rPr>
          <w:rFonts w:ascii="Verdana" w:hAnsi="Verdana" w:cs="Times New Roman"/>
          <w:bCs/>
          <w:sz w:val="20"/>
          <w:szCs w:val="20"/>
        </w:rPr>
        <w:tab/>
      </w:r>
      <w:r w:rsidRPr="00B26AB4">
        <w:rPr>
          <w:rFonts w:ascii="Verdana" w:hAnsi="Verdana" w:cs="Times New Roman"/>
          <w:bCs/>
          <w:sz w:val="20"/>
          <w:szCs w:val="20"/>
          <w:highlight w:val="yellow"/>
        </w:rPr>
        <w:t>........................EUR bez DPH</w:t>
      </w:r>
    </w:p>
    <w:p w14:paraId="024175C6" w14:textId="2AA4A640" w:rsidR="00AF0E56" w:rsidRPr="00B26AB4" w:rsidRDefault="00AF0E56" w:rsidP="00AF0E56">
      <w:pPr>
        <w:tabs>
          <w:tab w:val="left" w:pos="426"/>
        </w:tabs>
        <w:spacing w:after="0" w:line="240" w:lineRule="auto"/>
        <w:jc w:val="both"/>
        <w:rPr>
          <w:rFonts w:ascii="Verdana" w:hAnsi="Verdana" w:cs="Times New Roman"/>
          <w:bCs/>
          <w:sz w:val="20"/>
          <w:szCs w:val="20"/>
          <w:highlight w:val="yellow"/>
        </w:rPr>
      </w:pPr>
      <w:r w:rsidRPr="00B26AB4">
        <w:rPr>
          <w:rFonts w:ascii="Verdana" w:hAnsi="Verdana" w:cs="Times New Roman"/>
          <w:bCs/>
          <w:sz w:val="20"/>
          <w:szCs w:val="20"/>
          <w:highlight w:val="yellow"/>
        </w:rPr>
        <w:tab/>
        <w:t>........................% DPH</w:t>
      </w:r>
    </w:p>
    <w:p w14:paraId="10E9E65C" w14:textId="196E41AF" w:rsidR="00AF0E56" w:rsidRPr="00B26AB4" w:rsidRDefault="00AF0E56" w:rsidP="00AF0E56">
      <w:pPr>
        <w:tabs>
          <w:tab w:val="left" w:pos="426"/>
        </w:tabs>
        <w:spacing w:after="0" w:line="240" w:lineRule="auto"/>
        <w:jc w:val="both"/>
        <w:rPr>
          <w:rFonts w:ascii="Verdana" w:hAnsi="Verdana" w:cs="Times New Roman"/>
          <w:bCs/>
          <w:sz w:val="20"/>
          <w:szCs w:val="20"/>
          <w:highlight w:val="yellow"/>
        </w:rPr>
      </w:pPr>
      <w:r w:rsidRPr="00B26AB4">
        <w:rPr>
          <w:rFonts w:ascii="Verdana" w:hAnsi="Verdana" w:cs="Times New Roman"/>
          <w:bCs/>
          <w:sz w:val="20"/>
          <w:szCs w:val="20"/>
          <w:highlight w:val="yellow"/>
        </w:rPr>
        <w:tab/>
        <w:t>........................EUR DPH</w:t>
      </w:r>
    </w:p>
    <w:p w14:paraId="076BB419" w14:textId="47F09243" w:rsidR="00AF0E56" w:rsidRDefault="00AF0E56" w:rsidP="00AF0E56">
      <w:pPr>
        <w:tabs>
          <w:tab w:val="left" w:pos="426"/>
        </w:tabs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26AB4">
        <w:rPr>
          <w:rFonts w:ascii="Verdana" w:hAnsi="Verdana" w:cs="Times New Roman"/>
          <w:bCs/>
          <w:sz w:val="20"/>
          <w:szCs w:val="20"/>
          <w:highlight w:val="yellow"/>
        </w:rPr>
        <w:tab/>
        <w:t>........................EUR s</w:t>
      </w:r>
      <w:r w:rsidR="00E95F4B">
        <w:rPr>
          <w:rFonts w:ascii="Verdana" w:hAnsi="Verdana" w:cs="Times New Roman"/>
          <w:bCs/>
          <w:sz w:val="20"/>
          <w:szCs w:val="20"/>
          <w:highlight w:val="yellow"/>
        </w:rPr>
        <w:t> </w:t>
      </w:r>
      <w:r w:rsidRPr="00B26AB4">
        <w:rPr>
          <w:rFonts w:ascii="Verdana" w:hAnsi="Verdana" w:cs="Times New Roman"/>
          <w:bCs/>
          <w:sz w:val="20"/>
          <w:szCs w:val="20"/>
          <w:highlight w:val="yellow"/>
        </w:rPr>
        <w:t>DPH</w:t>
      </w:r>
    </w:p>
    <w:p w14:paraId="3443549D" w14:textId="77777777" w:rsidR="00E95F4B" w:rsidRPr="007D2F7A" w:rsidRDefault="00E95F4B" w:rsidP="00AF0E56">
      <w:pPr>
        <w:tabs>
          <w:tab w:val="left" w:pos="426"/>
        </w:tabs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428E3220" w14:textId="7327EEB3" w:rsidR="00AF0E56" w:rsidRDefault="00AF0E56" w:rsidP="000C2DDB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Cena uvedená v bode 1. tohto čl. </w:t>
      </w:r>
      <w:proofErr w:type="spellStart"/>
      <w:r w:rsidR="00AC6DFE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AC6DFE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je uvedená </w:t>
      </w:r>
      <w:r w:rsidR="000C2DDB" w:rsidRPr="007D2F7A">
        <w:rPr>
          <w:rFonts w:ascii="Verdana" w:hAnsi="Verdana" w:cs="Times New Roman"/>
          <w:bCs/>
          <w:sz w:val="20"/>
          <w:szCs w:val="20"/>
        </w:rPr>
        <w:t xml:space="preserve">tiež </w:t>
      </w:r>
      <w:r w:rsidRPr="007D2F7A">
        <w:rPr>
          <w:rFonts w:ascii="Verdana" w:hAnsi="Verdana" w:cs="Times New Roman"/>
          <w:bCs/>
          <w:sz w:val="20"/>
          <w:szCs w:val="20"/>
        </w:rPr>
        <w:t>v návrhu na plnenie kritérií (Príloha č.</w:t>
      </w:r>
      <w:r w:rsidR="00292032">
        <w:rPr>
          <w:rFonts w:ascii="Verdana" w:hAnsi="Verdana" w:cs="Times New Roman"/>
          <w:bCs/>
          <w:sz w:val="20"/>
          <w:szCs w:val="20"/>
        </w:rPr>
        <w:t xml:space="preserve"> </w:t>
      </w:r>
      <w:r w:rsidR="00AD6D7A">
        <w:rPr>
          <w:rFonts w:ascii="Verdana" w:hAnsi="Verdana" w:cs="Times New Roman"/>
          <w:bCs/>
          <w:sz w:val="20"/>
          <w:szCs w:val="20"/>
        </w:rPr>
        <w:t>2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292032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C6DFE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AC6DFE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>)</w:t>
      </w:r>
      <w:r w:rsidR="000C2DDB" w:rsidRPr="007D2F7A">
        <w:rPr>
          <w:rFonts w:ascii="Verdana" w:hAnsi="Verdana" w:cs="Times New Roman"/>
          <w:bCs/>
          <w:sz w:val="20"/>
          <w:szCs w:val="20"/>
        </w:rPr>
        <w:t xml:space="preserve">, ktorý predložil </w:t>
      </w:r>
      <w:r w:rsidR="006D4503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0C2DDB" w:rsidRPr="007D2F7A">
        <w:rPr>
          <w:rFonts w:ascii="Verdana" w:hAnsi="Verdana" w:cs="Times New Roman"/>
          <w:bCs/>
          <w:sz w:val="20"/>
          <w:szCs w:val="20"/>
        </w:rPr>
        <w:t xml:space="preserve"> do obchodnej verejnej súťaže podľa čl. 1 zmluvy. Cena je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14:paraId="5DFD4B7A" w14:textId="77777777" w:rsidR="00E95F4B" w:rsidRPr="007D2F7A" w:rsidRDefault="00E95F4B" w:rsidP="00E95F4B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13075557" w14:textId="570BE3CA" w:rsidR="000C2DDB" w:rsidRDefault="000C2DDB" w:rsidP="000C2DDB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>Cena za  spotrebný materiál použit</w:t>
      </w:r>
      <w:r w:rsidR="00024CAB">
        <w:rPr>
          <w:rFonts w:ascii="Verdana" w:hAnsi="Verdana" w:cs="Times New Roman"/>
          <w:bCs/>
          <w:sz w:val="20"/>
          <w:szCs w:val="20"/>
        </w:rPr>
        <w:t>ý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pri realizovaní predmetu </w:t>
      </w:r>
      <w:proofErr w:type="spellStart"/>
      <w:r w:rsidR="00AC6DFE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AC6DFE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bude dohodnutá po uplatnení postupu, ktorý je upravený v čl. </w:t>
      </w:r>
      <w:r w:rsidR="00E1630D">
        <w:rPr>
          <w:rFonts w:ascii="Verdana" w:hAnsi="Verdana" w:cs="Times New Roman"/>
          <w:bCs/>
          <w:sz w:val="20"/>
          <w:szCs w:val="20"/>
        </w:rPr>
        <w:t>IV.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, bod 9. </w:t>
      </w:r>
      <w:proofErr w:type="spellStart"/>
      <w:r w:rsidR="00AC6DFE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AC6DFE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7E2E91B9" w14:textId="77777777" w:rsidR="00E95F4B" w:rsidRPr="007D2F7A" w:rsidRDefault="00E95F4B" w:rsidP="00E95F4B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2C461595" w14:textId="33732BF7" w:rsidR="0060635F" w:rsidRDefault="0060635F" w:rsidP="00652BBF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Cenu za </w:t>
      </w:r>
      <w:r w:rsidR="00DB3C2C">
        <w:rPr>
          <w:rFonts w:ascii="Verdana" w:hAnsi="Verdana" w:cs="Times New Roman"/>
          <w:bCs/>
          <w:sz w:val="20"/>
          <w:szCs w:val="20"/>
        </w:rPr>
        <w:t>vykonan</w:t>
      </w:r>
      <w:r w:rsidR="00B9574A">
        <w:rPr>
          <w:rFonts w:ascii="Verdana" w:hAnsi="Verdana" w:cs="Times New Roman"/>
          <w:bCs/>
          <w:sz w:val="20"/>
          <w:szCs w:val="20"/>
        </w:rPr>
        <w:t>ú opravu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uhradí Objednávateľ na základe faktúry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daňového dokladu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vystaven</w:t>
      </w:r>
      <w:r w:rsidR="00E95F4B">
        <w:rPr>
          <w:rFonts w:ascii="Verdana" w:hAnsi="Verdana" w:cs="Times New Roman"/>
          <w:bCs/>
          <w:sz w:val="20"/>
          <w:szCs w:val="20"/>
        </w:rPr>
        <w:t>ého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AC6DFE">
        <w:rPr>
          <w:rFonts w:ascii="Verdana" w:hAnsi="Verdana" w:cs="Times New Roman"/>
          <w:bCs/>
          <w:sz w:val="20"/>
          <w:szCs w:val="20"/>
        </w:rPr>
        <w:t>Zhotoviteľom</w:t>
      </w:r>
      <w:r w:rsidR="00E95F4B">
        <w:rPr>
          <w:rFonts w:ascii="Verdana" w:hAnsi="Verdana" w:cs="Times New Roman"/>
          <w:bCs/>
          <w:sz w:val="20"/>
          <w:szCs w:val="20"/>
        </w:rPr>
        <w:t>.</w:t>
      </w:r>
      <w:r w:rsidR="00AC6DFE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646A6484" w14:textId="77777777" w:rsidR="00E95F4B" w:rsidRPr="007D2F7A" w:rsidRDefault="00E95F4B" w:rsidP="00E95F4B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500B5E9A" w14:textId="77777777" w:rsidR="00E95F4B" w:rsidRDefault="0046017E" w:rsidP="00652BBF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Objednávateľ  uhradí </w:t>
      </w:r>
      <w:r w:rsidR="00AC6DFE">
        <w:rPr>
          <w:rFonts w:ascii="Verdana" w:hAnsi="Verdana" w:cs="Times New Roman"/>
          <w:bCs/>
          <w:sz w:val="20"/>
          <w:szCs w:val="20"/>
        </w:rPr>
        <w:t xml:space="preserve">Zhotoviteľovi 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 cenu za </w:t>
      </w:r>
      <w:r w:rsidR="0022301D">
        <w:rPr>
          <w:rFonts w:ascii="Verdana" w:hAnsi="Verdana" w:cs="Times New Roman"/>
          <w:bCs/>
          <w:sz w:val="20"/>
          <w:szCs w:val="20"/>
        </w:rPr>
        <w:t>vykonan</w:t>
      </w:r>
      <w:r w:rsidR="00B9574A">
        <w:rPr>
          <w:rFonts w:ascii="Verdana" w:hAnsi="Verdana" w:cs="Times New Roman"/>
          <w:bCs/>
          <w:sz w:val="20"/>
          <w:szCs w:val="20"/>
        </w:rPr>
        <w:t>ú opravu</w:t>
      </w:r>
      <w:r w:rsidR="0022301D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formou bezhotovostného platobného styku na účet </w:t>
      </w:r>
      <w:r w:rsidR="00AC6DFE">
        <w:rPr>
          <w:rFonts w:ascii="Verdana" w:hAnsi="Verdana" w:cs="Times New Roman"/>
          <w:bCs/>
          <w:sz w:val="20"/>
          <w:szCs w:val="20"/>
        </w:rPr>
        <w:t xml:space="preserve">Zhotoviteľa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, </w:t>
      </w:r>
      <w:r w:rsidR="00900EB7" w:rsidRPr="007D2F7A">
        <w:rPr>
          <w:rFonts w:ascii="Verdana" w:hAnsi="Verdana" w:cs="Times New Roman"/>
          <w:bCs/>
          <w:sz w:val="20"/>
          <w:szCs w:val="20"/>
          <w:highlight w:val="yellow"/>
        </w:rPr>
        <w:t xml:space="preserve">č. účtu </w:t>
      </w:r>
      <w:r w:rsidR="00F46718" w:rsidRPr="0060624C">
        <w:rPr>
          <w:rFonts w:ascii="Verdana" w:hAnsi="Verdana" w:cs="Times New Roman"/>
          <w:bCs/>
          <w:sz w:val="20"/>
          <w:szCs w:val="20"/>
          <w:highlight w:val="yellow"/>
        </w:rPr>
        <w:t>IBAN:</w:t>
      </w:r>
      <w:r w:rsidR="00900EB7" w:rsidRPr="0060624C">
        <w:rPr>
          <w:rFonts w:ascii="Verdana" w:hAnsi="Verdana" w:cs="Times New Roman"/>
          <w:bCs/>
          <w:sz w:val="20"/>
          <w:szCs w:val="20"/>
          <w:highlight w:val="yellow"/>
        </w:rPr>
        <w:t>.............</w:t>
      </w:r>
      <w:r w:rsidR="00900EB7" w:rsidRPr="007D2F7A">
        <w:rPr>
          <w:rFonts w:ascii="Verdana" w:hAnsi="Verdana" w:cs="Times New Roman"/>
          <w:bCs/>
          <w:sz w:val="20"/>
          <w:szCs w:val="20"/>
          <w:highlight w:val="yellow"/>
        </w:rPr>
        <w:t>vedený v ....................</w:t>
      </w:r>
      <w:r w:rsidR="00E1630D">
        <w:rPr>
          <w:rFonts w:ascii="Verdana" w:hAnsi="Verdana" w:cs="Times New Roman"/>
          <w:bCs/>
          <w:sz w:val="20"/>
          <w:szCs w:val="20"/>
          <w:highlight w:val="yellow"/>
        </w:rPr>
        <w:t xml:space="preserve"> .</w:t>
      </w:r>
    </w:p>
    <w:p w14:paraId="497495A7" w14:textId="609F0839" w:rsidR="0046017E" w:rsidRPr="007D2F7A" w:rsidRDefault="00E1630D" w:rsidP="00E95F4B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 w:rsidRPr="007D2F7A" w:rsidDel="00E1630D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7AC42197" w14:textId="3C948034" w:rsidR="0046017E" w:rsidRDefault="00AC6DFE" w:rsidP="00652BBF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Zhotoviteľ</w:t>
      </w:r>
      <w:r w:rsidR="003C4AFC">
        <w:rPr>
          <w:rFonts w:ascii="Verdana" w:hAnsi="Verdana" w:cs="Times New Roman"/>
          <w:bCs/>
          <w:sz w:val="20"/>
          <w:szCs w:val="20"/>
        </w:rPr>
        <w:t xml:space="preserve"> </w:t>
      </w:r>
      <w:r w:rsidR="00134192">
        <w:rPr>
          <w:rFonts w:ascii="Verdana" w:hAnsi="Verdana" w:cs="Times New Roman"/>
          <w:bCs/>
          <w:sz w:val="20"/>
          <w:szCs w:val="20"/>
        </w:rPr>
        <w:t>vystaví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 faktúr</w:t>
      </w:r>
      <w:r w:rsidR="00134192">
        <w:rPr>
          <w:rFonts w:ascii="Verdana" w:hAnsi="Verdana" w:cs="Times New Roman"/>
          <w:bCs/>
          <w:sz w:val="20"/>
          <w:szCs w:val="20"/>
        </w:rPr>
        <w:t>u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</w:t>
      </w:r>
      <w:r w:rsidR="00134192">
        <w:rPr>
          <w:rFonts w:ascii="Verdana" w:hAnsi="Verdana" w:cs="Times New Roman"/>
          <w:bCs/>
          <w:sz w:val="20"/>
          <w:szCs w:val="20"/>
        </w:rPr>
        <w:t>ý</w:t>
      </w:r>
      <w:r w:rsidR="00E95F4B">
        <w:rPr>
          <w:rFonts w:ascii="Verdana" w:hAnsi="Verdana" w:cs="Times New Roman"/>
          <w:bCs/>
          <w:sz w:val="20"/>
          <w:szCs w:val="20"/>
        </w:rPr>
        <w:t xml:space="preserve"> doklad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 dňom riadneho a včasného dodania </w:t>
      </w:r>
      <w:r w:rsidR="00DB3C2C">
        <w:rPr>
          <w:rFonts w:ascii="Verdana" w:hAnsi="Verdana" w:cs="Times New Roman"/>
          <w:bCs/>
          <w:sz w:val="20"/>
          <w:szCs w:val="20"/>
        </w:rPr>
        <w:t>predmetu diela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 podľa 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.  </w:t>
      </w:r>
    </w:p>
    <w:p w14:paraId="3D1147F5" w14:textId="77777777" w:rsidR="00E95F4B" w:rsidRPr="007D2F7A" w:rsidRDefault="00E95F4B" w:rsidP="00E95F4B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7AF79161" w14:textId="6B7ED3F8" w:rsidR="0046017E" w:rsidRDefault="0046017E" w:rsidP="00652BBF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>Splatnosť faktúry</w:t>
      </w:r>
      <w:r w:rsidR="00A215D7">
        <w:rPr>
          <w:rFonts w:ascii="Verdana" w:hAnsi="Verdana" w:cs="Times New Roman"/>
          <w:bCs/>
          <w:sz w:val="20"/>
          <w:szCs w:val="20"/>
        </w:rPr>
        <w:t xml:space="preserve"> </w:t>
      </w:r>
      <w:r w:rsidR="00A215D7" w:rsidRPr="003C4AFC">
        <w:rPr>
          <w:rFonts w:ascii="Verdana" w:hAnsi="Verdana" w:cs="Times New Roman"/>
          <w:bCs/>
          <w:sz w:val="20"/>
          <w:szCs w:val="20"/>
        </w:rPr>
        <w:t>– daňového dokladu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je </w:t>
      </w:r>
      <w:r w:rsidR="00E95F4B">
        <w:rPr>
          <w:rFonts w:ascii="Verdana" w:hAnsi="Verdana" w:cs="Times New Roman"/>
          <w:bCs/>
          <w:sz w:val="20"/>
          <w:szCs w:val="20"/>
        </w:rPr>
        <w:t>30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dní odo dňa jej doručenia Objednávateľovi. Faktúry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daňové doklady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budú Objednávateľovi doručené v listinnej forme. Fak</w:t>
      </w:r>
      <w:r w:rsidR="00AE644E" w:rsidRPr="007D2F7A">
        <w:rPr>
          <w:rFonts w:ascii="Verdana" w:hAnsi="Verdana" w:cs="Times New Roman"/>
          <w:bCs/>
          <w:sz w:val="20"/>
          <w:szCs w:val="20"/>
        </w:rPr>
        <w:t>t</w:t>
      </w:r>
      <w:r w:rsidRPr="007D2F7A">
        <w:rPr>
          <w:rFonts w:ascii="Verdana" w:hAnsi="Verdana" w:cs="Times New Roman"/>
          <w:bCs/>
          <w:sz w:val="20"/>
          <w:szCs w:val="20"/>
        </w:rPr>
        <w:t>úra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daňový doklad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sa považuje za uhraden</w:t>
      </w:r>
      <w:r w:rsidR="00E95F4B">
        <w:rPr>
          <w:rFonts w:ascii="Verdana" w:hAnsi="Verdana" w:cs="Times New Roman"/>
          <w:bCs/>
          <w:sz w:val="20"/>
          <w:szCs w:val="20"/>
        </w:rPr>
        <w:t>ý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dňom pripísania vyfakturovanej čiastky na účet </w:t>
      </w:r>
      <w:r w:rsidR="00243ACB">
        <w:rPr>
          <w:rFonts w:ascii="Verdana" w:hAnsi="Verdana" w:cs="Times New Roman"/>
          <w:bCs/>
          <w:sz w:val="20"/>
          <w:szCs w:val="20"/>
        </w:rPr>
        <w:t xml:space="preserve">Zhotoviteľa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026817B7" w14:textId="77777777" w:rsidR="00E95F4B" w:rsidRPr="007D2F7A" w:rsidRDefault="00E95F4B" w:rsidP="00E95F4B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2C032CCD" w14:textId="130A4D81" w:rsidR="0046017E" w:rsidRDefault="00243ACB" w:rsidP="00C37843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Zhotoviteľom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 predložená faktúra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daňový doklad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 musí obsahovať náležitosti v zmysle zákona č. 222/2004 </w:t>
      </w:r>
      <w:proofErr w:type="spellStart"/>
      <w:r w:rsidR="0046017E" w:rsidRPr="007D2F7A">
        <w:rPr>
          <w:rFonts w:ascii="Verdana" w:hAnsi="Verdana" w:cs="Times New Roman"/>
          <w:bCs/>
          <w:sz w:val="20"/>
          <w:szCs w:val="20"/>
        </w:rPr>
        <w:t>Z.z</w:t>
      </w:r>
      <w:proofErr w:type="spellEnd"/>
      <w:r w:rsidR="0046017E" w:rsidRPr="007D2F7A">
        <w:rPr>
          <w:rFonts w:ascii="Verdana" w:hAnsi="Verdana" w:cs="Times New Roman"/>
          <w:bCs/>
          <w:sz w:val="20"/>
          <w:szCs w:val="20"/>
        </w:rPr>
        <w:t>. o dani z pridanej hodnoty v znení neskorších predpisov. Faktúra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daňový doklad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 musí obsahovať tiež číslo 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A3011E" w:rsidRPr="007D2F7A">
        <w:rPr>
          <w:rFonts w:ascii="Verdana" w:hAnsi="Verdana" w:cs="Times New Roman"/>
          <w:bCs/>
          <w:sz w:val="20"/>
          <w:szCs w:val="20"/>
        </w:rPr>
        <w:t xml:space="preserve"> (z evidencie zmlúv u Objednávateľa)</w:t>
      </w:r>
      <w:r w:rsidR="001B72B4" w:rsidRPr="007D2F7A">
        <w:rPr>
          <w:rFonts w:ascii="Verdana" w:hAnsi="Verdana" w:cs="Times New Roman"/>
          <w:bCs/>
          <w:sz w:val="20"/>
          <w:szCs w:val="20"/>
        </w:rPr>
        <w:t>,</w:t>
      </w:r>
      <w:r w:rsidR="007C370C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1B72B4" w:rsidRPr="007D2F7A">
        <w:rPr>
          <w:rFonts w:ascii="Verdana" w:hAnsi="Verdana" w:cs="Times New Roman"/>
          <w:bCs/>
          <w:sz w:val="20"/>
          <w:szCs w:val="20"/>
        </w:rPr>
        <w:lastRenderedPageBreak/>
        <w:t xml:space="preserve">vyšpecifikovaný rozsah </w:t>
      </w:r>
      <w:r w:rsidR="00DB3C2C">
        <w:rPr>
          <w:rFonts w:ascii="Verdana" w:hAnsi="Verdana" w:cs="Times New Roman"/>
          <w:bCs/>
          <w:sz w:val="20"/>
          <w:szCs w:val="20"/>
        </w:rPr>
        <w:t>vykonan</w:t>
      </w:r>
      <w:r w:rsidR="00B9574A">
        <w:rPr>
          <w:rFonts w:ascii="Verdana" w:hAnsi="Verdana" w:cs="Times New Roman"/>
          <w:bCs/>
          <w:sz w:val="20"/>
          <w:szCs w:val="20"/>
        </w:rPr>
        <w:t>ých</w:t>
      </w:r>
      <w:r w:rsidR="00DB3C2C">
        <w:rPr>
          <w:rFonts w:ascii="Verdana" w:hAnsi="Verdana" w:cs="Times New Roman"/>
          <w:bCs/>
          <w:sz w:val="20"/>
          <w:szCs w:val="20"/>
        </w:rPr>
        <w:t xml:space="preserve"> </w:t>
      </w:r>
      <w:r w:rsidR="00B9574A">
        <w:rPr>
          <w:rFonts w:ascii="Verdana" w:hAnsi="Verdana" w:cs="Times New Roman"/>
          <w:bCs/>
          <w:sz w:val="20"/>
          <w:szCs w:val="20"/>
        </w:rPr>
        <w:t>opráv</w:t>
      </w:r>
      <w:r w:rsidR="001B72B4" w:rsidRPr="007D2F7A">
        <w:rPr>
          <w:rFonts w:ascii="Verdana" w:hAnsi="Verdana" w:cs="Times New Roman"/>
          <w:bCs/>
          <w:sz w:val="20"/>
          <w:szCs w:val="20"/>
        </w:rPr>
        <w:t xml:space="preserve">, rozpis </w:t>
      </w:r>
      <w:r w:rsidR="00024CAB">
        <w:rPr>
          <w:rFonts w:ascii="Verdana" w:hAnsi="Verdana" w:cs="Times New Roman"/>
          <w:bCs/>
          <w:sz w:val="20"/>
          <w:szCs w:val="20"/>
        </w:rPr>
        <w:t>spotrebovaného materiálu</w:t>
      </w:r>
      <w:r w:rsidR="007C370C" w:rsidRPr="007D2F7A">
        <w:rPr>
          <w:rFonts w:ascii="Verdana" w:hAnsi="Verdana" w:cs="Times New Roman"/>
          <w:bCs/>
          <w:sz w:val="20"/>
          <w:szCs w:val="20"/>
        </w:rPr>
        <w:t>. Vo faktúre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daňovom doklade</w:t>
      </w:r>
      <w:r w:rsidR="007C370C" w:rsidRPr="007D2F7A">
        <w:rPr>
          <w:rFonts w:ascii="Verdana" w:hAnsi="Verdana" w:cs="Times New Roman"/>
          <w:bCs/>
          <w:sz w:val="20"/>
          <w:szCs w:val="20"/>
        </w:rPr>
        <w:t xml:space="preserve"> musí byť uvádzaný počet odpracovaných hodín práce</w:t>
      </w:r>
      <w:r w:rsidR="0060624C">
        <w:rPr>
          <w:rFonts w:ascii="Verdana" w:hAnsi="Verdana" w:cs="Times New Roman"/>
          <w:bCs/>
          <w:sz w:val="20"/>
          <w:szCs w:val="20"/>
        </w:rPr>
        <w:t xml:space="preserve"> </w:t>
      </w:r>
      <w:r w:rsidR="007C370C" w:rsidRPr="007D2F7A">
        <w:rPr>
          <w:rFonts w:ascii="Verdana" w:hAnsi="Verdana" w:cs="Times New Roman"/>
          <w:bCs/>
          <w:sz w:val="20"/>
          <w:szCs w:val="20"/>
        </w:rPr>
        <w:t>/normohodín</w:t>
      </w:r>
      <w:r w:rsidR="00024CAB">
        <w:rPr>
          <w:rFonts w:ascii="Verdana" w:hAnsi="Verdana" w:cs="Times New Roman"/>
          <w:bCs/>
          <w:sz w:val="20"/>
          <w:szCs w:val="20"/>
        </w:rPr>
        <w:t>/</w:t>
      </w:r>
      <w:r w:rsidR="007C370C" w:rsidRPr="007D2F7A">
        <w:rPr>
          <w:rFonts w:ascii="Verdana" w:hAnsi="Verdana" w:cs="Times New Roman"/>
          <w:bCs/>
          <w:sz w:val="20"/>
          <w:szCs w:val="20"/>
        </w:rPr>
        <w:t xml:space="preserve"> viažuci sa k príslušnému  pracovnému úkonu. </w:t>
      </w:r>
      <w:r w:rsidR="00AE0CE5" w:rsidRPr="007D2F7A">
        <w:rPr>
          <w:rFonts w:ascii="Verdana" w:hAnsi="Verdana" w:cs="Times New Roman"/>
          <w:bCs/>
          <w:sz w:val="20"/>
          <w:szCs w:val="20"/>
        </w:rPr>
        <w:t>Neoddeliteľnou súčasťou faktúry</w:t>
      </w:r>
      <w:r w:rsidR="00A215D7">
        <w:rPr>
          <w:rFonts w:ascii="Verdana" w:hAnsi="Verdana" w:cs="Times New Roman"/>
          <w:bCs/>
          <w:sz w:val="20"/>
          <w:szCs w:val="20"/>
        </w:rPr>
        <w:t xml:space="preserve"> – </w:t>
      </w:r>
      <w:r w:rsidR="00A215D7" w:rsidRPr="0030093E">
        <w:rPr>
          <w:rFonts w:ascii="Verdana" w:hAnsi="Verdana" w:cs="Times New Roman"/>
          <w:bCs/>
          <w:sz w:val="20"/>
          <w:szCs w:val="20"/>
        </w:rPr>
        <w:t>daň</w:t>
      </w:r>
      <w:r w:rsidR="00E95F4B" w:rsidRPr="0030093E">
        <w:rPr>
          <w:rFonts w:ascii="Verdana" w:hAnsi="Verdana" w:cs="Times New Roman"/>
          <w:bCs/>
          <w:sz w:val="20"/>
          <w:szCs w:val="20"/>
        </w:rPr>
        <w:t>ového dokladu</w:t>
      </w:r>
      <w:r w:rsidR="00AE0CE5" w:rsidRPr="0030093E">
        <w:rPr>
          <w:rFonts w:ascii="Verdana" w:hAnsi="Verdana" w:cs="Times New Roman"/>
          <w:bCs/>
          <w:sz w:val="20"/>
          <w:szCs w:val="20"/>
        </w:rPr>
        <w:t xml:space="preserve"> je kópia objednávky potvrdená zástupcom Objednávateľa a zákazkový list, resp. preberací protokol</w:t>
      </w:r>
      <w:r w:rsidR="00E1630D" w:rsidRPr="0030093E">
        <w:rPr>
          <w:rFonts w:ascii="Verdana" w:hAnsi="Verdana" w:cs="Times New Roman"/>
          <w:bCs/>
          <w:sz w:val="20"/>
          <w:szCs w:val="20"/>
        </w:rPr>
        <w:t xml:space="preserve"> alebo súpis vykonaných </w:t>
      </w:r>
      <w:r w:rsidR="00B9574A" w:rsidRPr="0030093E">
        <w:rPr>
          <w:rFonts w:ascii="Verdana" w:hAnsi="Verdana" w:cs="Times New Roman"/>
          <w:bCs/>
          <w:sz w:val="20"/>
          <w:szCs w:val="20"/>
        </w:rPr>
        <w:t>opráv</w:t>
      </w:r>
      <w:r w:rsidR="00AE0CE5" w:rsidRPr="0030093E">
        <w:rPr>
          <w:rFonts w:ascii="Verdana" w:hAnsi="Verdana" w:cs="Times New Roman"/>
          <w:bCs/>
          <w:sz w:val="20"/>
          <w:szCs w:val="20"/>
        </w:rPr>
        <w:t xml:space="preserve">, prípadne ďalšia dokumentácia viažuca sa k poskytovaným </w:t>
      </w:r>
      <w:r w:rsidR="00A00884" w:rsidRPr="0030093E">
        <w:rPr>
          <w:rFonts w:ascii="Verdana" w:hAnsi="Verdana" w:cs="Times New Roman"/>
          <w:bCs/>
          <w:sz w:val="20"/>
          <w:szCs w:val="20"/>
        </w:rPr>
        <w:t>opravám</w:t>
      </w:r>
      <w:r w:rsidR="00AE0CE5" w:rsidRPr="0030093E">
        <w:rPr>
          <w:rFonts w:ascii="Verdana" w:hAnsi="Verdana" w:cs="Times New Roman"/>
          <w:bCs/>
          <w:sz w:val="20"/>
          <w:szCs w:val="20"/>
        </w:rPr>
        <w:t xml:space="preserve"> ako napr. výsledky meraní súvisiace s objednanou </w:t>
      </w:r>
      <w:r w:rsidR="00A00884" w:rsidRPr="0030093E">
        <w:rPr>
          <w:rFonts w:ascii="Verdana" w:hAnsi="Verdana" w:cs="Times New Roman"/>
          <w:bCs/>
          <w:sz w:val="20"/>
          <w:szCs w:val="20"/>
        </w:rPr>
        <w:t>opravou</w:t>
      </w:r>
      <w:r w:rsidR="00024CAB" w:rsidRPr="0030093E">
        <w:rPr>
          <w:rFonts w:ascii="Verdana" w:hAnsi="Verdana" w:cs="Times New Roman"/>
          <w:bCs/>
          <w:sz w:val="20"/>
          <w:szCs w:val="20"/>
        </w:rPr>
        <w:t>.</w:t>
      </w:r>
      <w:r w:rsidR="00DA3FBF" w:rsidRPr="0030093E">
        <w:rPr>
          <w:rFonts w:ascii="Verdana" w:hAnsi="Verdana" w:cs="Times New Roman"/>
          <w:bCs/>
          <w:sz w:val="20"/>
          <w:szCs w:val="20"/>
        </w:rPr>
        <w:t xml:space="preserve"> </w:t>
      </w:r>
      <w:r w:rsidR="007C370C" w:rsidRPr="0030093E">
        <w:rPr>
          <w:rFonts w:ascii="Verdana" w:hAnsi="Verdana" w:cs="Times New Roman"/>
          <w:bCs/>
          <w:sz w:val="20"/>
          <w:szCs w:val="20"/>
        </w:rPr>
        <w:t>V</w:t>
      </w:r>
      <w:r w:rsidR="001B72B4" w:rsidRPr="0030093E">
        <w:rPr>
          <w:rFonts w:ascii="Verdana" w:hAnsi="Verdana" w:cs="Times New Roman"/>
          <w:bCs/>
          <w:sz w:val="20"/>
          <w:szCs w:val="20"/>
        </w:rPr>
        <w:t xml:space="preserve"> </w:t>
      </w:r>
      <w:r w:rsidR="00A3011E" w:rsidRPr="0030093E">
        <w:rPr>
          <w:rFonts w:ascii="Verdana" w:hAnsi="Verdana" w:cs="Times New Roman"/>
          <w:bCs/>
          <w:sz w:val="20"/>
          <w:szCs w:val="20"/>
        </w:rPr>
        <w:t> prípade, že faktúra</w:t>
      </w:r>
      <w:r w:rsidR="00E95F4B" w:rsidRPr="0030093E">
        <w:rPr>
          <w:rFonts w:ascii="Verdana" w:hAnsi="Verdana" w:cs="Times New Roman"/>
          <w:bCs/>
          <w:sz w:val="20"/>
          <w:szCs w:val="20"/>
        </w:rPr>
        <w:t xml:space="preserve"> – daňový dokla</w:t>
      </w:r>
      <w:r w:rsidR="00A215D7" w:rsidRPr="0030093E">
        <w:rPr>
          <w:rFonts w:ascii="Verdana" w:hAnsi="Verdana" w:cs="Times New Roman"/>
          <w:bCs/>
          <w:sz w:val="20"/>
          <w:szCs w:val="20"/>
        </w:rPr>
        <w:t>d</w:t>
      </w:r>
      <w:r w:rsidR="00A3011E" w:rsidRPr="0030093E">
        <w:rPr>
          <w:rFonts w:ascii="Verdana" w:hAnsi="Verdana" w:cs="Times New Roman"/>
          <w:bCs/>
          <w:sz w:val="20"/>
          <w:szCs w:val="20"/>
        </w:rPr>
        <w:t xml:space="preserve"> nebude obsahovať všetky náležitosti daňového dokladu alebo nebude obsahovať potrebné prílohy alebo tieto prí</w:t>
      </w:r>
      <w:r w:rsidR="00A3011E" w:rsidRPr="007D2F7A">
        <w:rPr>
          <w:rFonts w:ascii="Verdana" w:hAnsi="Verdana" w:cs="Times New Roman"/>
          <w:bCs/>
          <w:sz w:val="20"/>
          <w:szCs w:val="20"/>
        </w:rPr>
        <w:t>lohy budú obsahovať nesprávne údaje alebo nebu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de obsahovať číslo tejto </w:t>
      </w:r>
      <w:bookmarkStart w:id="4" w:name="_Hlk43706384"/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900EB7" w:rsidRPr="007D2F7A">
        <w:rPr>
          <w:rFonts w:ascii="Verdana" w:hAnsi="Verdana" w:cs="Times New Roman"/>
          <w:bCs/>
          <w:sz w:val="20"/>
          <w:szCs w:val="20"/>
        </w:rPr>
        <w:t>, Objednávateľ má právo reklamovať faktúru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daňový doklad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 xml:space="preserve"> Zhotoviteľovi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 v prípade, že faktúra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daňový doklad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 b</w:t>
      </w:r>
      <w:r w:rsidR="00A00884">
        <w:rPr>
          <w:rFonts w:ascii="Verdana" w:hAnsi="Verdana" w:cs="Times New Roman"/>
          <w:bCs/>
          <w:sz w:val="20"/>
          <w:szCs w:val="20"/>
        </w:rPr>
        <w:t>u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de obsahovať nedostatky. </w:t>
      </w: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 bude vo veci reklamácie faktúry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daňového dokladu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 postupovať v zmysle platnej legislatívy, pričom nová lehota splatnosti opravenej alebo novej vystavenej faktúry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daňového dokladu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 začne plynúť dňom doručenia opravenej faktúry</w:t>
      </w:r>
      <w:r w:rsidR="00E95F4B">
        <w:rPr>
          <w:rFonts w:ascii="Verdana" w:hAnsi="Verdana" w:cs="Times New Roman"/>
          <w:bCs/>
          <w:sz w:val="20"/>
          <w:szCs w:val="20"/>
        </w:rPr>
        <w:t xml:space="preserve"> – daňového dokladu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A215D7">
        <w:rPr>
          <w:rFonts w:ascii="Verdana" w:hAnsi="Verdana" w:cs="Times New Roman"/>
          <w:bCs/>
          <w:sz w:val="20"/>
          <w:szCs w:val="20"/>
        </w:rPr>
        <w:t>Zhotoviteľovi</w:t>
      </w:r>
      <w:r w:rsidR="00900EB7" w:rsidRPr="007D2F7A">
        <w:rPr>
          <w:rFonts w:ascii="Verdana" w:hAnsi="Verdana" w:cs="Times New Roman"/>
          <w:bCs/>
          <w:sz w:val="20"/>
          <w:szCs w:val="20"/>
        </w:rPr>
        <w:t>.</w:t>
      </w:r>
    </w:p>
    <w:p w14:paraId="2D9C64B6" w14:textId="77777777" w:rsidR="003D3522" w:rsidRPr="007D2F7A" w:rsidRDefault="003D3522" w:rsidP="003D3522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bookmarkEnd w:id="4"/>
    <w:p w14:paraId="1F547C5B" w14:textId="51B09ACE" w:rsidR="00A3011E" w:rsidRPr="007D2F7A" w:rsidRDefault="00D4616C" w:rsidP="00652BBF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>Objednávateľ</w:t>
      </w:r>
      <w:r w:rsidR="00A3011E" w:rsidRPr="007D2F7A">
        <w:rPr>
          <w:rFonts w:ascii="Verdana" w:hAnsi="Verdana" w:cs="Times New Roman"/>
          <w:bCs/>
          <w:sz w:val="20"/>
          <w:szCs w:val="20"/>
        </w:rPr>
        <w:t xml:space="preserve"> je platiteľom dane z pridanej hodnoty (DPH). </w:t>
      </w:r>
      <w:r w:rsidR="00243ACB">
        <w:rPr>
          <w:rFonts w:ascii="Verdana" w:hAnsi="Verdana" w:cs="Times New Roman"/>
          <w:bCs/>
          <w:sz w:val="20"/>
          <w:szCs w:val="20"/>
          <w:highlight w:val="yellow"/>
        </w:rPr>
        <w:t xml:space="preserve">Zhotoviteľ </w:t>
      </w:r>
      <w:r w:rsidR="00A3011E" w:rsidRPr="00E1630D">
        <w:rPr>
          <w:rFonts w:ascii="Verdana" w:hAnsi="Verdana" w:cs="Times New Roman"/>
          <w:bCs/>
          <w:sz w:val="20"/>
          <w:szCs w:val="20"/>
          <w:highlight w:val="yellow"/>
        </w:rPr>
        <w:t xml:space="preserve"> je/nie je (nehodiace sa odstráni </w:t>
      </w:r>
      <w:r w:rsidR="00243ACB">
        <w:rPr>
          <w:rFonts w:ascii="Verdana" w:hAnsi="Verdana" w:cs="Times New Roman"/>
          <w:bCs/>
          <w:sz w:val="20"/>
          <w:szCs w:val="20"/>
          <w:highlight w:val="yellow"/>
        </w:rPr>
        <w:t xml:space="preserve">Zhotoviteľ </w:t>
      </w:r>
      <w:r w:rsidR="00A3011E" w:rsidRPr="00E1630D">
        <w:rPr>
          <w:rFonts w:ascii="Verdana" w:hAnsi="Verdana" w:cs="Times New Roman"/>
          <w:bCs/>
          <w:sz w:val="20"/>
          <w:szCs w:val="20"/>
          <w:highlight w:val="yellow"/>
        </w:rPr>
        <w:t xml:space="preserve"> )</w:t>
      </w:r>
      <w:r w:rsidR="00A3011E" w:rsidRPr="007D2F7A">
        <w:rPr>
          <w:rFonts w:ascii="Verdana" w:hAnsi="Verdana" w:cs="Times New Roman"/>
          <w:bCs/>
          <w:sz w:val="20"/>
          <w:szCs w:val="20"/>
        </w:rPr>
        <w:t xml:space="preserve"> platiteľom dane z pridanej hodnoty (DPH). </w:t>
      </w:r>
    </w:p>
    <w:p w14:paraId="1E0FA7FF" w14:textId="77777777" w:rsidR="00C37843" w:rsidRPr="007D2F7A" w:rsidRDefault="00C37843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02F9A962" w14:textId="77777777" w:rsidR="000867ED" w:rsidRPr="007D2F7A" w:rsidRDefault="000867ED" w:rsidP="00AA5BCC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51A9D41D" w14:textId="77777777" w:rsidR="00C37843" w:rsidRPr="007D2F7A" w:rsidRDefault="00C37843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7CF1EBA1" w14:textId="0C1FC8C1" w:rsidR="00647974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E1630D">
        <w:rPr>
          <w:rFonts w:ascii="Verdana" w:hAnsi="Verdana" w:cs="Times New Roman"/>
          <w:b/>
          <w:sz w:val="20"/>
          <w:szCs w:val="20"/>
        </w:rPr>
        <w:t>V</w:t>
      </w:r>
      <w:r w:rsidR="00C065F0">
        <w:rPr>
          <w:rFonts w:ascii="Verdana" w:hAnsi="Verdana" w:cs="Times New Roman"/>
          <w:b/>
          <w:sz w:val="20"/>
          <w:szCs w:val="20"/>
        </w:rPr>
        <w:t>I</w:t>
      </w:r>
    </w:p>
    <w:p w14:paraId="45199CE4" w14:textId="7F2FA5A7" w:rsidR="006A3C7B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T</w:t>
      </w:r>
      <w:r w:rsidR="00E1630D">
        <w:rPr>
          <w:rFonts w:ascii="Verdana" w:hAnsi="Verdana" w:cs="Times New Roman"/>
          <w:b/>
          <w:sz w:val="20"/>
          <w:szCs w:val="20"/>
        </w:rPr>
        <w:t xml:space="preserve">RVANIE </w:t>
      </w:r>
      <w:r w:rsidR="00243ACB">
        <w:rPr>
          <w:rFonts w:ascii="Verdana" w:hAnsi="Verdana" w:cs="Times New Roman"/>
          <w:b/>
          <w:sz w:val="20"/>
          <w:szCs w:val="20"/>
        </w:rPr>
        <w:t xml:space="preserve">ZMLUVY O DIELO </w:t>
      </w:r>
    </w:p>
    <w:p w14:paraId="3437372F" w14:textId="454CDCD7" w:rsidR="006A3C7B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30C10AFC" w14:textId="1BCAD855" w:rsidR="006A3C7B" w:rsidRDefault="006A3C7B" w:rsidP="00E81D80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Táto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Pr="007D2F7A">
        <w:rPr>
          <w:rFonts w:ascii="Verdana" w:hAnsi="Verdana" w:cs="Times New Roman"/>
          <w:bCs/>
          <w:sz w:val="20"/>
          <w:szCs w:val="20"/>
        </w:rPr>
        <w:t xml:space="preserve"> sa uzatvára na</w:t>
      </w:r>
      <w:r w:rsidR="004F7937" w:rsidRPr="007D2F7A">
        <w:rPr>
          <w:rFonts w:ascii="Verdana" w:hAnsi="Verdana" w:cs="Times New Roman"/>
          <w:bCs/>
          <w:sz w:val="20"/>
          <w:szCs w:val="20"/>
        </w:rPr>
        <w:t xml:space="preserve"> dobu určitú, a to na obdobie v trvaní </w:t>
      </w:r>
      <w:r w:rsidR="00024CAB">
        <w:rPr>
          <w:rFonts w:ascii="Verdana" w:hAnsi="Verdana" w:cs="Times New Roman"/>
          <w:b/>
          <w:bCs/>
          <w:sz w:val="20"/>
          <w:szCs w:val="20"/>
        </w:rPr>
        <w:t>24</w:t>
      </w:r>
      <w:r w:rsidR="004F7937" w:rsidRPr="00F070CB">
        <w:rPr>
          <w:rFonts w:ascii="Verdana" w:hAnsi="Verdana" w:cs="Times New Roman"/>
          <w:b/>
          <w:bCs/>
          <w:sz w:val="20"/>
          <w:szCs w:val="20"/>
        </w:rPr>
        <w:t xml:space="preserve"> mesiacov</w:t>
      </w:r>
      <w:r w:rsidR="004F7937" w:rsidRPr="007D2F7A">
        <w:rPr>
          <w:rFonts w:ascii="Verdana" w:hAnsi="Verdana" w:cs="Times New Roman"/>
          <w:bCs/>
          <w:sz w:val="20"/>
          <w:szCs w:val="20"/>
        </w:rPr>
        <w:t xml:space="preserve"> odo dňa nadobudnutia účinnosti</w:t>
      </w:r>
      <w:r w:rsidR="00243ACB">
        <w:rPr>
          <w:rFonts w:ascii="Verdana" w:hAnsi="Verdana" w:cs="Times New Roman"/>
          <w:bCs/>
          <w:sz w:val="20"/>
          <w:szCs w:val="20"/>
        </w:rPr>
        <w:t xml:space="preserve"> tejto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4F7937" w:rsidRPr="007D2F7A">
        <w:rPr>
          <w:rFonts w:ascii="Verdana" w:hAnsi="Verdana" w:cs="Times New Roman"/>
          <w:bCs/>
          <w:sz w:val="20"/>
          <w:szCs w:val="20"/>
        </w:rPr>
        <w:t>.</w:t>
      </w:r>
    </w:p>
    <w:p w14:paraId="4FD9E2E2" w14:textId="77777777" w:rsidR="003D3522" w:rsidRPr="007D2F7A" w:rsidRDefault="003D3522" w:rsidP="003D3522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56B4F879" w14:textId="3A384D1B" w:rsidR="006A3C7B" w:rsidRPr="007D2F7A" w:rsidRDefault="006A3C7B" w:rsidP="00E81D80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Platnosť tejto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je pred uplynutím lehoty uvedenej v čl.</w:t>
      </w:r>
      <w:r w:rsidR="00F070CB">
        <w:rPr>
          <w:rFonts w:ascii="Verdana" w:hAnsi="Verdana" w:cs="Times New Roman"/>
          <w:bCs/>
          <w:sz w:val="20"/>
          <w:szCs w:val="20"/>
        </w:rPr>
        <w:t xml:space="preserve"> VI. </w:t>
      </w:r>
      <w:r w:rsidRPr="007D2F7A">
        <w:rPr>
          <w:rFonts w:ascii="Verdana" w:hAnsi="Verdana" w:cs="Times New Roman"/>
          <w:bCs/>
          <w:sz w:val="20"/>
          <w:szCs w:val="20"/>
        </w:rPr>
        <w:t>možné ukončiť nasledovnými spôsobmi:</w:t>
      </w:r>
    </w:p>
    <w:p w14:paraId="646FB7EA" w14:textId="5D97DFDB" w:rsidR="006A3C7B" w:rsidRPr="007D2F7A" w:rsidRDefault="00221CF9" w:rsidP="00E81D80">
      <w:pPr>
        <w:pStyle w:val="Odsekzoznamu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</w:t>
      </w:r>
      <w:r w:rsidR="006A3C7B" w:rsidRPr="007D2F7A">
        <w:rPr>
          <w:rFonts w:ascii="Verdana" w:hAnsi="Verdana" w:cs="Times New Roman"/>
          <w:bCs/>
          <w:sz w:val="20"/>
          <w:szCs w:val="20"/>
        </w:rPr>
        <w:t xml:space="preserve">ísomnou dohodou zmluvných strán </w:t>
      </w:r>
      <w:r w:rsidR="0022301D">
        <w:rPr>
          <w:rFonts w:ascii="Verdana" w:hAnsi="Verdana" w:cs="Times New Roman"/>
          <w:bCs/>
          <w:sz w:val="20"/>
          <w:szCs w:val="20"/>
        </w:rPr>
        <w:t xml:space="preserve">k dohodnutému dňu </w:t>
      </w:r>
    </w:p>
    <w:p w14:paraId="2B2099AE" w14:textId="7933FE93" w:rsidR="006A3C7B" w:rsidRDefault="00221CF9" w:rsidP="00E81D80">
      <w:pPr>
        <w:pStyle w:val="Odsekzoznamu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</w:t>
      </w:r>
      <w:r w:rsidR="006A3C7B" w:rsidRPr="007D2F7A">
        <w:rPr>
          <w:rFonts w:ascii="Verdana" w:hAnsi="Verdana" w:cs="Times New Roman"/>
          <w:bCs/>
          <w:sz w:val="20"/>
          <w:szCs w:val="20"/>
        </w:rPr>
        <w:t xml:space="preserve">ísomným odstúpením od </w:t>
      </w:r>
      <w:r w:rsidR="00243ACB">
        <w:rPr>
          <w:rFonts w:ascii="Verdana" w:hAnsi="Verdana" w:cs="Times New Roman"/>
          <w:bCs/>
          <w:sz w:val="20"/>
          <w:szCs w:val="20"/>
        </w:rPr>
        <w:t>tej</w:t>
      </w:r>
      <w:r w:rsidR="00C065F0">
        <w:rPr>
          <w:rFonts w:ascii="Verdana" w:hAnsi="Verdana" w:cs="Times New Roman"/>
          <w:bCs/>
          <w:sz w:val="20"/>
          <w:szCs w:val="20"/>
        </w:rPr>
        <w:t>t</w:t>
      </w:r>
      <w:r w:rsidR="00243ACB">
        <w:rPr>
          <w:rFonts w:ascii="Verdana" w:hAnsi="Verdana" w:cs="Times New Roman"/>
          <w:bCs/>
          <w:sz w:val="20"/>
          <w:szCs w:val="20"/>
        </w:rPr>
        <w:t xml:space="preserve">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5ABA340E" w14:textId="77777777" w:rsidR="003D3522" w:rsidRPr="007D2F7A" w:rsidRDefault="003D3522" w:rsidP="003D3522">
      <w:pPr>
        <w:pStyle w:val="Odsekzoznamu"/>
        <w:spacing w:after="0" w:line="240" w:lineRule="auto"/>
        <w:ind w:left="851"/>
        <w:jc w:val="both"/>
        <w:rPr>
          <w:rFonts w:ascii="Verdana" w:hAnsi="Verdana" w:cs="Times New Roman"/>
          <w:bCs/>
          <w:sz w:val="20"/>
          <w:szCs w:val="20"/>
        </w:rPr>
      </w:pPr>
    </w:p>
    <w:p w14:paraId="5ACFA84E" w14:textId="2A3DB008" w:rsidR="006A3C7B" w:rsidRPr="007D2F7A" w:rsidRDefault="006A3C7B" w:rsidP="00E81D80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Od tejto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môže odstúpiť každá </w:t>
      </w:r>
      <w:r w:rsidR="003C33D2">
        <w:rPr>
          <w:rFonts w:ascii="Verdana" w:hAnsi="Verdana" w:cs="Times New Roman"/>
          <w:bCs/>
          <w:sz w:val="20"/>
          <w:szCs w:val="20"/>
        </w:rPr>
        <w:t>Z</w:t>
      </w:r>
      <w:r w:rsidRPr="007D2F7A">
        <w:rPr>
          <w:rFonts w:ascii="Verdana" w:hAnsi="Verdana" w:cs="Times New Roman"/>
          <w:bCs/>
          <w:sz w:val="20"/>
          <w:szCs w:val="20"/>
        </w:rPr>
        <w:t>mluvná strana, najmä z týchto dôvodov:</w:t>
      </w:r>
    </w:p>
    <w:p w14:paraId="187E72C6" w14:textId="6E1A6E26" w:rsidR="006A3C7B" w:rsidRPr="007D2F7A" w:rsidRDefault="009F792F" w:rsidP="00E81D80">
      <w:p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ab/>
      </w:r>
      <w:r w:rsidR="00297F22" w:rsidRPr="007D2F7A">
        <w:rPr>
          <w:rFonts w:ascii="Verdana" w:hAnsi="Verdana" w:cs="Times New Roman"/>
          <w:bCs/>
          <w:sz w:val="20"/>
          <w:szCs w:val="20"/>
        </w:rPr>
        <w:t xml:space="preserve">3.1 </w:t>
      </w:r>
      <w:r w:rsidR="00294BC4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6A3C7B" w:rsidRPr="007D2F7A">
        <w:rPr>
          <w:rFonts w:ascii="Verdana" w:hAnsi="Verdana" w:cs="Times New Roman"/>
          <w:bCs/>
          <w:sz w:val="20"/>
          <w:szCs w:val="20"/>
        </w:rPr>
        <w:t xml:space="preserve"> môže odstúpiť od tejto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  <w:r w:rsidR="006A3C7B" w:rsidRPr="007D2F7A">
        <w:rPr>
          <w:rFonts w:ascii="Verdana" w:hAnsi="Verdana" w:cs="Times New Roman"/>
          <w:bCs/>
          <w:sz w:val="20"/>
          <w:szCs w:val="20"/>
        </w:rPr>
        <w:t xml:space="preserve"> ak:</w:t>
      </w:r>
    </w:p>
    <w:p w14:paraId="56366D66" w14:textId="663D6016" w:rsidR="006A3C7B" w:rsidRPr="007D2F7A" w:rsidRDefault="006A3C7B" w:rsidP="00E81D80">
      <w:pPr>
        <w:pStyle w:val="Odsekzoznamu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Objednávateľ neplní svoje záväzky ani napriek upozorneniu </w:t>
      </w:r>
      <w:r w:rsidR="00243ACB">
        <w:rPr>
          <w:rFonts w:ascii="Verdana" w:hAnsi="Verdana" w:cs="Times New Roman"/>
          <w:bCs/>
          <w:sz w:val="20"/>
          <w:szCs w:val="20"/>
        </w:rPr>
        <w:t xml:space="preserve">Zhotoviteľa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v ktorom mu </w:t>
      </w:r>
      <w:r w:rsidR="00243ACB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 stanoví primeranú lehotu na splnenie svojich záväzkov, minimálne však 5 dní odo dňa doručenia up</w:t>
      </w:r>
      <w:r w:rsidR="004F7937" w:rsidRPr="007D2F7A">
        <w:rPr>
          <w:rFonts w:ascii="Verdana" w:hAnsi="Verdana" w:cs="Times New Roman"/>
          <w:bCs/>
          <w:sz w:val="20"/>
          <w:szCs w:val="20"/>
        </w:rPr>
        <w:t>o</w:t>
      </w:r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zornenia </w:t>
      </w:r>
    </w:p>
    <w:p w14:paraId="305AA6B6" w14:textId="7EDF98E3" w:rsidR="00AB7BEA" w:rsidRPr="007D2F7A" w:rsidRDefault="00AB7BEA" w:rsidP="00E81D80">
      <w:pPr>
        <w:pStyle w:val="Odsekzoznamu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Objednávateľ je v omeškaní s úhradou </w:t>
      </w:r>
      <w:r w:rsidRPr="0030093E">
        <w:rPr>
          <w:rFonts w:ascii="Verdana" w:hAnsi="Verdana" w:cs="Times New Roman"/>
          <w:bCs/>
          <w:sz w:val="20"/>
          <w:szCs w:val="20"/>
        </w:rPr>
        <w:t>faktúry</w:t>
      </w:r>
      <w:r w:rsidR="00A02F40" w:rsidRPr="0030093E">
        <w:rPr>
          <w:rFonts w:ascii="Verdana" w:hAnsi="Verdana" w:cs="Times New Roman"/>
          <w:bCs/>
          <w:sz w:val="20"/>
          <w:szCs w:val="20"/>
        </w:rPr>
        <w:t xml:space="preserve"> – daňového dokladu</w:t>
      </w:r>
      <w:r w:rsidRPr="0030093E">
        <w:rPr>
          <w:rFonts w:ascii="Verdana" w:hAnsi="Verdana" w:cs="Times New Roman"/>
          <w:bCs/>
          <w:sz w:val="20"/>
          <w:szCs w:val="20"/>
        </w:rPr>
        <w:t xml:space="preserve"> dlhšie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ako 30 dní</w:t>
      </w:r>
      <w:r w:rsidR="00263177">
        <w:rPr>
          <w:rFonts w:ascii="Verdana" w:hAnsi="Verdana" w:cs="Times New Roman"/>
          <w:bCs/>
          <w:sz w:val="20"/>
          <w:szCs w:val="20"/>
        </w:rPr>
        <w:t>.</w:t>
      </w:r>
    </w:p>
    <w:p w14:paraId="286768DB" w14:textId="5B9C09BA" w:rsidR="00AB7BEA" w:rsidRPr="007D2F7A" w:rsidRDefault="009F792F" w:rsidP="00E81D80">
      <w:p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ab/>
      </w:r>
      <w:r w:rsidR="00297F22" w:rsidRPr="007D2F7A">
        <w:rPr>
          <w:rFonts w:ascii="Verdana" w:hAnsi="Verdana" w:cs="Times New Roman"/>
          <w:bCs/>
          <w:sz w:val="20"/>
          <w:szCs w:val="20"/>
        </w:rPr>
        <w:t xml:space="preserve">3.2 </w:t>
      </w:r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Objednávateľ môže odstúpiť od tejto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  <w:r w:rsidR="00AB7BEA" w:rsidRPr="007D2F7A">
        <w:rPr>
          <w:rFonts w:ascii="Verdana" w:hAnsi="Verdana" w:cs="Times New Roman"/>
          <w:bCs/>
          <w:sz w:val="20"/>
          <w:szCs w:val="20"/>
        </w:rPr>
        <w:t>, ak:</w:t>
      </w:r>
    </w:p>
    <w:p w14:paraId="24DE9F17" w14:textId="0C2E0754" w:rsidR="00AB7BEA" w:rsidRPr="007D2F7A" w:rsidRDefault="00243ACB" w:rsidP="00E81D80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 neplní svoje záväzky ani napriek upozorneniu Objednávateľa, v ktorom mu Objednávateľ stanoví primeranú lehotu na splnenie svojich záväzkov, minimálne však 5 dní odo dňa doručenia upozornenia </w:t>
      </w:r>
    </w:p>
    <w:p w14:paraId="6186BCAA" w14:textId="1488096B" w:rsidR="00562B4B" w:rsidRPr="007D2F7A" w:rsidRDefault="00243ACB" w:rsidP="00E81D80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4F7937" w:rsidRPr="007D2F7A">
        <w:rPr>
          <w:rFonts w:ascii="Verdana" w:hAnsi="Verdana" w:cs="Times New Roman"/>
          <w:bCs/>
          <w:sz w:val="20"/>
          <w:szCs w:val="20"/>
        </w:rPr>
        <w:t>je opakovane</w:t>
      </w:r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 v omeškaní alebo aj po upozornení Objednávateľa porušuje povinnosti, kt</w:t>
      </w:r>
      <w:r w:rsidR="004F7937" w:rsidRPr="007D2F7A">
        <w:rPr>
          <w:rFonts w:ascii="Verdana" w:hAnsi="Verdana" w:cs="Times New Roman"/>
          <w:bCs/>
          <w:sz w:val="20"/>
          <w:szCs w:val="20"/>
        </w:rPr>
        <w:t>oré mu vypl</w:t>
      </w:r>
      <w:r w:rsidR="001971F1">
        <w:rPr>
          <w:rFonts w:ascii="Verdana" w:hAnsi="Verdana" w:cs="Times New Roman"/>
          <w:bCs/>
          <w:sz w:val="20"/>
          <w:szCs w:val="20"/>
        </w:rPr>
        <w:t>ý</w:t>
      </w:r>
      <w:r w:rsidR="004F7937" w:rsidRPr="007D2F7A">
        <w:rPr>
          <w:rFonts w:ascii="Verdana" w:hAnsi="Verdana" w:cs="Times New Roman"/>
          <w:bCs/>
          <w:sz w:val="20"/>
          <w:szCs w:val="20"/>
        </w:rPr>
        <w:t xml:space="preserve">vajú z tejto </w:t>
      </w:r>
      <w:proofErr w:type="spellStart"/>
      <w:r w:rsidR="00C065F0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4C5FB965" w14:textId="456E7056" w:rsidR="00562B4B" w:rsidRPr="007D2F7A" w:rsidRDefault="00243ACB" w:rsidP="00E81D80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562B4B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C065F0">
        <w:rPr>
          <w:rFonts w:ascii="Verdana" w:hAnsi="Verdana" w:cs="Times New Roman"/>
          <w:bCs/>
          <w:sz w:val="20"/>
          <w:szCs w:val="20"/>
        </w:rPr>
        <w:t xml:space="preserve">vykoná </w:t>
      </w:r>
      <w:r w:rsidR="00B9574A">
        <w:rPr>
          <w:rFonts w:ascii="Verdana" w:hAnsi="Verdana" w:cs="Times New Roman"/>
          <w:bCs/>
          <w:sz w:val="20"/>
          <w:szCs w:val="20"/>
        </w:rPr>
        <w:t>opravu</w:t>
      </w:r>
      <w:r w:rsidR="00562B4B" w:rsidRPr="007D2F7A">
        <w:rPr>
          <w:rFonts w:ascii="Verdana" w:hAnsi="Verdana" w:cs="Times New Roman"/>
          <w:bCs/>
          <w:sz w:val="20"/>
          <w:szCs w:val="20"/>
        </w:rPr>
        <w:t xml:space="preserve">, ktorá nezodpovedá dohodnutej </w:t>
      </w:r>
      <w:r w:rsidR="00B9574A">
        <w:rPr>
          <w:rFonts w:ascii="Verdana" w:hAnsi="Verdana" w:cs="Times New Roman"/>
          <w:bCs/>
          <w:sz w:val="20"/>
          <w:szCs w:val="20"/>
        </w:rPr>
        <w:t>oprave</w:t>
      </w:r>
      <w:r w:rsidR="00DD04EE" w:rsidRPr="007D2F7A">
        <w:rPr>
          <w:rFonts w:ascii="Verdana" w:hAnsi="Verdana" w:cs="Times New Roman"/>
          <w:bCs/>
          <w:sz w:val="20"/>
          <w:szCs w:val="20"/>
        </w:rPr>
        <w:t xml:space="preserve"> podľa čl. </w:t>
      </w:r>
      <w:r w:rsidR="00F93574">
        <w:rPr>
          <w:rFonts w:ascii="Verdana" w:hAnsi="Verdana" w:cs="Times New Roman"/>
          <w:bCs/>
          <w:sz w:val="20"/>
          <w:szCs w:val="20"/>
        </w:rPr>
        <w:t>II.</w:t>
      </w:r>
    </w:p>
    <w:p w14:paraId="5588C281" w14:textId="01A15E69" w:rsidR="00562B4B" w:rsidRPr="007D2F7A" w:rsidRDefault="00243ACB" w:rsidP="00E81D80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562B4B" w:rsidRPr="007D2F7A">
        <w:rPr>
          <w:rFonts w:ascii="Verdana" w:hAnsi="Verdana" w:cs="Times New Roman"/>
          <w:bCs/>
          <w:sz w:val="20"/>
          <w:szCs w:val="20"/>
        </w:rPr>
        <w:t xml:space="preserve"> vstúpi do likvidácie</w:t>
      </w:r>
    </w:p>
    <w:p w14:paraId="2A14CF04" w14:textId="6F975AA6" w:rsidR="00AC2492" w:rsidRPr="003D3522" w:rsidRDefault="00221CF9" w:rsidP="00E81D80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</w:t>
      </w:r>
      <w:r w:rsidR="00F070CB">
        <w:rPr>
          <w:rFonts w:ascii="Verdana" w:hAnsi="Verdana" w:cs="Times New Roman"/>
          <w:sz w:val="20"/>
          <w:szCs w:val="20"/>
        </w:rPr>
        <w:t>ez uvedenia dôvo</w:t>
      </w:r>
      <w:r w:rsidR="00F070CB" w:rsidRPr="00C065F0">
        <w:rPr>
          <w:rFonts w:ascii="Verdana" w:hAnsi="Verdana" w:cs="Times New Roman"/>
          <w:sz w:val="20"/>
          <w:szCs w:val="20"/>
        </w:rPr>
        <w:t>d</w:t>
      </w:r>
      <w:r w:rsidR="0038245E" w:rsidRPr="00C065F0">
        <w:rPr>
          <w:rFonts w:ascii="Verdana" w:hAnsi="Verdana" w:cs="Times New Roman"/>
          <w:sz w:val="20"/>
          <w:szCs w:val="20"/>
        </w:rPr>
        <w:t>u</w:t>
      </w:r>
      <w:r w:rsidR="00263177">
        <w:rPr>
          <w:rFonts w:ascii="Verdana" w:hAnsi="Verdana" w:cs="Times New Roman"/>
          <w:sz w:val="20"/>
          <w:szCs w:val="20"/>
        </w:rPr>
        <w:t>.</w:t>
      </w:r>
    </w:p>
    <w:p w14:paraId="27469D9A" w14:textId="77777777" w:rsidR="003D3522" w:rsidRPr="007D2F7A" w:rsidRDefault="003D3522" w:rsidP="003D3522">
      <w:pPr>
        <w:pStyle w:val="Odsekzoznamu"/>
        <w:spacing w:after="0" w:line="240" w:lineRule="auto"/>
        <w:ind w:left="851"/>
        <w:jc w:val="both"/>
        <w:rPr>
          <w:rFonts w:ascii="Verdana" w:hAnsi="Verdana" w:cs="Times New Roman"/>
          <w:b/>
          <w:sz w:val="20"/>
          <w:szCs w:val="20"/>
        </w:rPr>
      </w:pPr>
    </w:p>
    <w:p w14:paraId="0F6A940E" w14:textId="171D4B90" w:rsidR="005E4176" w:rsidRDefault="00AB7BEA" w:rsidP="001D51FD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Odstúpenie od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vyššie uvedeným spôsobom je účinné okamihom doručenia písomného odstúpenia od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Pr="007D2F7A">
        <w:rPr>
          <w:rFonts w:ascii="Verdana" w:hAnsi="Verdana" w:cs="Times New Roman"/>
          <w:bCs/>
          <w:sz w:val="20"/>
          <w:szCs w:val="20"/>
        </w:rPr>
        <w:t xml:space="preserve"> druhej </w:t>
      </w:r>
      <w:r w:rsidR="003C33D2">
        <w:rPr>
          <w:rFonts w:ascii="Verdana" w:hAnsi="Verdana" w:cs="Times New Roman"/>
          <w:bCs/>
          <w:sz w:val="20"/>
          <w:szCs w:val="20"/>
        </w:rPr>
        <w:t>Z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mluvnej strane. V dôsledku odstúpenia od tejto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nedôjde k zániku nárokov Objednávateľa na náhradu za spôsobenú škodu, nárokov zo zmluvných pokút, ani iných ustanovení, ktoré </w:t>
      </w:r>
      <w:r w:rsidR="00221CF9">
        <w:rPr>
          <w:rFonts w:ascii="Verdana" w:hAnsi="Verdana" w:cs="Times New Roman"/>
          <w:bCs/>
          <w:sz w:val="20"/>
          <w:szCs w:val="20"/>
        </w:rPr>
        <w:t>trvajú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aj po ukončení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59E89ACB" w14:textId="3EA2BB36" w:rsidR="001D51FD" w:rsidRDefault="001D51FD" w:rsidP="001D51FD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03F4EC73" w14:textId="661FA57B" w:rsidR="001D51FD" w:rsidRDefault="001D51FD" w:rsidP="001D51FD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66384F01" w14:textId="763D82EF" w:rsidR="00AA5BCC" w:rsidRDefault="00AA5BCC" w:rsidP="001D51FD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30D513F2" w14:textId="796AEDF9" w:rsidR="00E95F4B" w:rsidRDefault="00E95F4B" w:rsidP="001D51FD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1638591A" w14:textId="0ABF06CD" w:rsidR="00E95F4B" w:rsidRDefault="00E95F4B" w:rsidP="001D51FD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5D749D78" w14:textId="5DC9EADF" w:rsidR="00E95F4B" w:rsidRDefault="00E95F4B" w:rsidP="001D51FD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26444488" w14:textId="77777777" w:rsidR="00E95F4B" w:rsidRPr="001D51FD" w:rsidRDefault="00E95F4B" w:rsidP="001D51FD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02890BED" w14:textId="23894398" w:rsidR="00CB50FD" w:rsidRPr="007D2F7A" w:rsidRDefault="00CB50FD" w:rsidP="005A6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color w:val="000000"/>
          <w:sz w:val="20"/>
          <w:szCs w:val="20"/>
        </w:rPr>
        <w:t xml:space="preserve">Článok </w:t>
      </w:r>
      <w:r w:rsidR="005E4176">
        <w:rPr>
          <w:rFonts w:ascii="Verdana" w:hAnsi="Verdana" w:cs="Times New Roman"/>
          <w:b/>
          <w:color w:val="000000"/>
          <w:sz w:val="20"/>
          <w:szCs w:val="20"/>
        </w:rPr>
        <w:t>VII.</w:t>
      </w:r>
    </w:p>
    <w:p w14:paraId="6DD2424C" w14:textId="75A5885C" w:rsidR="005A6C2C" w:rsidRPr="007D2F7A" w:rsidRDefault="005A6C2C" w:rsidP="005A6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color w:val="000000"/>
          <w:sz w:val="20"/>
          <w:szCs w:val="20"/>
        </w:rPr>
        <w:t>S</w:t>
      </w:r>
      <w:r w:rsidR="005E4176">
        <w:rPr>
          <w:rFonts w:ascii="Verdana" w:hAnsi="Verdana" w:cs="Times New Roman"/>
          <w:b/>
          <w:color w:val="000000"/>
          <w:sz w:val="20"/>
          <w:szCs w:val="20"/>
        </w:rPr>
        <w:t>POLUPRÁCA ZMLUVNÝCH STRÁN A INFORMOVANIE</w:t>
      </w:r>
    </w:p>
    <w:p w14:paraId="5EC4ED9A" w14:textId="77777777" w:rsidR="005A6C2C" w:rsidRPr="007D2F7A" w:rsidRDefault="005A6C2C" w:rsidP="005A6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01341DF3" w14:textId="5B18D644" w:rsidR="00CB50FD" w:rsidRDefault="00CB50FD" w:rsidP="00D84E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D2F7A">
        <w:rPr>
          <w:rFonts w:ascii="Verdana" w:hAnsi="Verdana" w:cs="Times New Roman"/>
          <w:color w:val="000000"/>
          <w:sz w:val="20"/>
          <w:szCs w:val="20"/>
        </w:rPr>
        <w:t>Za účelom komunikácie Objednávateľa s</w:t>
      </w:r>
      <w:r w:rsidR="00243ACB">
        <w:rPr>
          <w:rFonts w:ascii="Verdana" w:hAnsi="Verdana" w:cs="Times New Roman"/>
          <w:color w:val="000000"/>
          <w:sz w:val="20"/>
          <w:szCs w:val="20"/>
        </w:rPr>
        <w:t>o Zhotoviteľom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  určili </w:t>
      </w:r>
      <w:r w:rsidR="003C33D2">
        <w:rPr>
          <w:rFonts w:ascii="Verdana" w:hAnsi="Verdana" w:cs="Times New Roman"/>
          <w:color w:val="000000"/>
          <w:sz w:val="20"/>
          <w:szCs w:val="20"/>
        </w:rPr>
        <w:t>Z</w:t>
      </w:r>
      <w:r w:rsidRPr="007D2F7A">
        <w:rPr>
          <w:rFonts w:ascii="Verdana" w:hAnsi="Verdana" w:cs="Times New Roman"/>
          <w:color w:val="000000"/>
          <w:sz w:val="20"/>
          <w:szCs w:val="20"/>
        </w:rPr>
        <w:t>mluvné strany kontaktné údaje svojich z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>odpovedných zástupcov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. V prípade zmeny kontaktných údajov sú </w:t>
      </w:r>
      <w:r w:rsidR="003C33D2">
        <w:rPr>
          <w:rFonts w:ascii="Verdana" w:hAnsi="Verdana" w:cs="Times New Roman"/>
          <w:color w:val="000000"/>
          <w:sz w:val="20"/>
          <w:szCs w:val="20"/>
        </w:rPr>
        <w:t>Z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mluvné strany povinné bezodkladne sa o takejto zmene informovať. </w:t>
      </w:r>
      <w:r w:rsidR="005E4176">
        <w:rPr>
          <w:rFonts w:ascii="Verdana" w:hAnsi="Verdana" w:cs="Times New Roman"/>
          <w:color w:val="000000"/>
          <w:sz w:val="20"/>
          <w:szCs w:val="20"/>
        </w:rPr>
        <w:t xml:space="preserve">Kontaktné osoby vo veci realizovania predmetu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E4176">
        <w:rPr>
          <w:rFonts w:ascii="Verdana" w:hAnsi="Verdana" w:cs="Times New Roman"/>
          <w:color w:val="000000"/>
          <w:sz w:val="20"/>
          <w:szCs w:val="20"/>
        </w:rPr>
        <w:t xml:space="preserve"> sú uvedené v čl. IV. bod 7.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E4176">
        <w:rPr>
          <w:rFonts w:ascii="Verdana" w:hAnsi="Verdana" w:cs="Times New Roman"/>
          <w:color w:val="000000"/>
          <w:sz w:val="20"/>
          <w:szCs w:val="20"/>
        </w:rPr>
        <w:t>.</w:t>
      </w:r>
    </w:p>
    <w:p w14:paraId="62E0C6D1" w14:textId="77777777" w:rsidR="003D3522" w:rsidRPr="007D2F7A" w:rsidRDefault="003D3522" w:rsidP="003D35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51EB7695" w14:textId="64383124" w:rsidR="00CB50FD" w:rsidRDefault="00CB50FD" w:rsidP="00D84E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Pri vykonávaní </w:t>
      </w:r>
      <w:r w:rsidR="0022301D">
        <w:rPr>
          <w:rFonts w:ascii="Verdana" w:hAnsi="Verdana" w:cs="Times New Roman"/>
          <w:color w:val="000000"/>
          <w:sz w:val="20"/>
          <w:szCs w:val="20"/>
        </w:rPr>
        <w:t xml:space="preserve">diela 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 postupuje </w:t>
      </w:r>
      <w:r w:rsidR="00243ACB">
        <w:rPr>
          <w:rFonts w:ascii="Verdana" w:hAnsi="Verdana" w:cs="Times New Roman"/>
          <w:color w:val="000000"/>
          <w:sz w:val="20"/>
          <w:szCs w:val="20"/>
        </w:rPr>
        <w:t xml:space="preserve">Zhotoviteľ 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 samostatne s prihliadnutím na pokyny a inštrukcie zo strany dohodnutého zástupcu Objednávateľa. </w:t>
      </w:r>
    </w:p>
    <w:p w14:paraId="5AC21D86" w14:textId="77777777" w:rsidR="003D3522" w:rsidRPr="007D2F7A" w:rsidRDefault="003D3522" w:rsidP="003D35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604EEA27" w14:textId="63F389A6" w:rsidR="00CB50FD" w:rsidRDefault="00CB50FD" w:rsidP="00D84E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Účastníci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 sa zaväzujú poskytnúť si všetku potrebnú súčinnosť tak, aby bol predmet tejto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plnený včas 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v potrebnom rozsahu a primeranej kvalite. </w:t>
      </w:r>
    </w:p>
    <w:p w14:paraId="10F49BB2" w14:textId="77777777" w:rsidR="003D3522" w:rsidRPr="007D2F7A" w:rsidRDefault="003D3522" w:rsidP="003D35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14896116" w14:textId="1305AED8" w:rsidR="00CB50FD" w:rsidRDefault="00294BC4" w:rsidP="00D84E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Zhotoviteľ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bude pri plnení predmetu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postupovať s odbornou starostlivosťou. Zaväzuje sa dodržiavať všeobecne záväzné predpisy</w:t>
      </w:r>
      <w:r w:rsidR="00910544" w:rsidRPr="007D2F7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>a</w:t>
      </w:r>
      <w:r w:rsidR="00221CF9">
        <w:rPr>
          <w:rFonts w:ascii="Verdana" w:hAnsi="Verdana" w:cs="Times New Roman"/>
          <w:color w:val="000000"/>
          <w:sz w:val="20"/>
          <w:szCs w:val="20"/>
        </w:rPr>
        <w:t xml:space="preserve"> podmienky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CB50FD" w:rsidRPr="007D2F7A">
        <w:rPr>
          <w:rFonts w:ascii="Verdana" w:hAnsi="Verdana" w:cs="Times New Roman"/>
          <w:color w:val="000000"/>
          <w:sz w:val="20"/>
          <w:szCs w:val="20"/>
        </w:rPr>
        <w:t>.</w:t>
      </w:r>
    </w:p>
    <w:p w14:paraId="5C114A44" w14:textId="77777777" w:rsidR="003D3522" w:rsidRPr="007D2F7A" w:rsidRDefault="003D3522" w:rsidP="003D35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AE180B8" w14:textId="2405CEE1" w:rsidR="00ED35AB" w:rsidRDefault="00243ACB" w:rsidP="00ED35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Zhotoviteľ 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sa zaväzuje, že bude s O</w:t>
      </w:r>
      <w:r w:rsidR="00400858" w:rsidRPr="007D2F7A">
        <w:rPr>
          <w:rFonts w:ascii="Verdana" w:hAnsi="Verdana" w:cs="Times New Roman"/>
          <w:color w:val="000000"/>
          <w:sz w:val="20"/>
          <w:szCs w:val="20"/>
        </w:rPr>
        <w:t xml:space="preserve">bjednávateľom bez zbytočného odkladu rokovať o všetkých otázkach, ktoré by mohli negatívne ovplyvniť proces vykonania </w:t>
      </w:r>
      <w:r w:rsidR="0022301D">
        <w:rPr>
          <w:rFonts w:ascii="Verdana" w:hAnsi="Verdana" w:cs="Times New Roman"/>
          <w:color w:val="000000"/>
          <w:sz w:val="20"/>
          <w:szCs w:val="20"/>
        </w:rPr>
        <w:t xml:space="preserve">diela 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>, dohodnut</w:t>
      </w:r>
      <w:r w:rsidR="0022301D">
        <w:rPr>
          <w:rFonts w:ascii="Verdana" w:hAnsi="Verdana" w:cs="Times New Roman"/>
          <w:color w:val="000000"/>
          <w:sz w:val="20"/>
          <w:szCs w:val="20"/>
        </w:rPr>
        <w:t xml:space="preserve">ého 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v tejto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31061" w:rsidRPr="007D2F7A">
        <w:rPr>
          <w:rFonts w:ascii="Verdana" w:hAnsi="Verdana" w:cs="Times New Roman"/>
          <w:color w:val="000000"/>
          <w:sz w:val="20"/>
          <w:szCs w:val="20"/>
        </w:rPr>
        <w:t xml:space="preserve"> a že mu bude oznamovať všetky okolnosti, ktoré by mohli ohroziť dohodnutý termín pre </w:t>
      </w:r>
      <w:r w:rsidR="00C065F0">
        <w:rPr>
          <w:rFonts w:ascii="Verdana" w:hAnsi="Verdana" w:cs="Times New Roman"/>
          <w:color w:val="000000"/>
          <w:sz w:val="20"/>
          <w:szCs w:val="20"/>
        </w:rPr>
        <w:t>vykonanie prác</w:t>
      </w:r>
      <w:r w:rsidR="00431061" w:rsidRPr="007D2F7A">
        <w:rPr>
          <w:rFonts w:ascii="Verdana" w:hAnsi="Verdana" w:cs="Times New Roman"/>
          <w:color w:val="000000"/>
          <w:sz w:val="20"/>
          <w:szCs w:val="20"/>
        </w:rPr>
        <w:t xml:space="preserve"> v zmysle platnej objednávky</w:t>
      </w:r>
    </w:p>
    <w:p w14:paraId="0DDE4D6E" w14:textId="244D3793" w:rsidR="00E95F4B" w:rsidRDefault="00E95F4B" w:rsidP="00E95F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159C83C" w14:textId="2C638ABA" w:rsidR="00E95F4B" w:rsidRDefault="00E95F4B" w:rsidP="00E95F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1CDCEC0" w14:textId="77777777" w:rsidR="00E95F4B" w:rsidRPr="00736E27" w:rsidRDefault="00E95F4B" w:rsidP="00E95F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54716510" w14:textId="7152D1CA" w:rsidR="00CB50FD" w:rsidRPr="007D2F7A" w:rsidRDefault="00CB50FD" w:rsidP="00D70E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color w:val="000000"/>
          <w:sz w:val="20"/>
          <w:szCs w:val="20"/>
        </w:rPr>
        <w:t xml:space="preserve">Článok </w:t>
      </w:r>
      <w:r w:rsidR="008D6317">
        <w:rPr>
          <w:rFonts w:ascii="Verdana" w:hAnsi="Verdana" w:cs="Times New Roman"/>
          <w:b/>
          <w:color w:val="000000"/>
          <w:sz w:val="20"/>
          <w:szCs w:val="20"/>
        </w:rPr>
        <w:t>VIII.</w:t>
      </w:r>
    </w:p>
    <w:p w14:paraId="1F513031" w14:textId="3D6B5B5F" w:rsidR="00D70E57" w:rsidRPr="007D2F7A" w:rsidRDefault="00DD312D" w:rsidP="00D70E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color w:val="000000"/>
          <w:sz w:val="20"/>
          <w:szCs w:val="20"/>
        </w:rPr>
        <w:t>Z</w:t>
      </w:r>
      <w:r w:rsidR="008D6317">
        <w:rPr>
          <w:rFonts w:ascii="Verdana" w:hAnsi="Verdana" w:cs="Times New Roman"/>
          <w:b/>
          <w:color w:val="000000"/>
          <w:sz w:val="20"/>
          <w:szCs w:val="20"/>
        </w:rPr>
        <w:t>ÁRUČNÁ DOBA</w:t>
      </w:r>
      <w:r w:rsidRPr="007D2F7A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="008D6317">
        <w:rPr>
          <w:rFonts w:ascii="Verdana" w:hAnsi="Verdana" w:cs="Times New Roman"/>
          <w:b/>
          <w:color w:val="000000"/>
          <w:sz w:val="20"/>
          <w:szCs w:val="20"/>
        </w:rPr>
        <w:t xml:space="preserve">A ZODPOVEDNOSŤ ZA KVALITU </w:t>
      </w:r>
      <w:r w:rsidR="00294BC4">
        <w:rPr>
          <w:rFonts w:ascii="Verdana" w:hAnsi="Verdana" w:cs="Times New Roman"/>
          <w:b/>
          <w:color w:val="000000"/>
          <w:sz w:val="20"/>
          <w:szCs w:val="20"/>
        </w:rPr>
        <w:t>DIELA</w:t>
      </w:r>
    </w:p>
    <w:p w14:paraId="120D8F11" w14:textId="43EB1B4E" w:rsidR="00CB50FD" w:rsidRPr="007D2F7A" w:rsidRDefault="00CB50FD" w:rsidP="001D51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14:paraId="01E6FEF0" w14:textId="1E5AFC94" w:rsidR="008927C8" w:rsidRDefault="006179B5" w:rsidP="008927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Zhotoviteľ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sa zaväzuje </w:t>
      </w:r>
      <w:r w:rsidR="00294BC4">
        <w:rPr>
          <w:rFonts w:ascii="Verdana" w:hAnsi="Verdana" w:cs="Times New Roman"/>
          <w:color w:val="000000"/>
          <w:sz w:val="20"/>
          <w:szCs w:val="20"/>
        </w:rPr>
        <w:t>vykonávať opravy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podľa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s odbornou starostlivosťou s vyvinutím maximálneho úsilia na dosiahnutie účelu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a zároveň prehlasuje, že disponuje potrebnými prostriedkami na riadne plnenie svojich záväzkov z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14:paraId="2398867F" w14:textId="77777777" w:rsidR="003D3522" w:rsidRPr="007D2F7A" w:rsidRDefault="003D3522" w:rsidP="003D35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4580C9F" w14:textId="2D6C699D" w:rsidR="00DD312D" w:rsidRDefault="006179B5" w:rsidP="008927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Zhotoviteľ 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zodpovedá za odborné prevedenie kvality </w:t>
      </w:r>
      <w:r w:rsidR="00294BC4">
        <w:rPr>
          <w:rFonts w:ascii="Verdana" w:hAnsi="Verdana" w:cs="Times New Roman"/>
          <w:color w:val="000000"/>
          <w:sz w:val="20"/>
          <w:szCs w:val="20"/>
        </w:rPr>
        <w:t>vykonaných opráv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>. N</w:t>
      </w:r>
      <w:r w:rsidR="00C72954" w:rsidRPr="007D2F7A">
        <w:rPr>
          <w:rFonts w:ascii="Verdana" w:hAnsi="Verdana" w:cs="Times New Roman"/>
          <w:color w:val="000000"/>
          <w:sz w:val="20"/>
          <w:szCs w:val="20"/>
        </w:rPr>
        <w:t>a</w:t>
      </w:r>
      <w:r w:rsidR="001971F1">
        <w:rPr>
          <w:rFonts w:ascii="Verdana" w:hAnsi="Verdana" w:cs="Times New Roman"/>
          <w:color w:val="000000"/>
          <w:sz w:val="20"/>
          <w:szCs w:val="20"/>
        </w:rPr>
        <w:t xml:space="preserve"> vykonané opravy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poskytuje zár</w:t>
      </w:r>
      <w:r w:rsidR="001971F1">
        <w:rPr>
          <w:rFonts w:ascii="Verdana" w:hAnsi="Verdana" w:cs="Times New Roman"/>
          <w:color w:val="000000"/>
          <w:sz w:val="20"/>
          <w:szCs w:val="20"/>
        </w:rPr>
        <w:t>uku v trvaní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272692">
        <w:rPr>
          <w:rFonts w:ascii="Verdana" w:hAnsi="Verdana" w:cs="Times New Roman"/>
          <w:color w:val="000000"/>
          <w:sz w:val="20"/>
          <w:szCs w:val="20"/>
        </w:rPr>
        <w:t>24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mesiacov</w:t>
      </w:r>
      <w:r w:rsidR="00272692">
        <w:rPr>
          <w:rFonts w:ascii="Verdana" w:hAnsi="Verdana" w:cs="Times New Roman"/>
          <w:color w:val="000000"/>
          <w:sz w:val="20"/>
          <w:szCs w:val="20"/>
        </w:rPr>
        <w:t>.</w:t>
      </w:r>
    </w:p>
    <w:p w14:paraId="331C7DB5" w14:textId="77777777" w:rsidR="003D3522" w:rsidRDefault="003D3522" w:rsidP="003D35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8F7DA4E" w14:textId="670F6224" w:rsidR="008D6317" w:rsidRDefault="008D6317" w:rsidP="008927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Záručná doba začína plynúť dňom písomného odovzdania a prevzatia </w:t>
      </w:r>
      <w:r w:rsidR="004652B5">
        <w:rPr>
          <w:rFonts w:ascii="Verdana" w:hAnsi="Verdana" w:cs="Times New Roman"/>
          <w:color w:val="000000"/>
          <w:sz w:val="20"/>
          <w:szCs w:val="20"/>
        </w:rPr>
        <w:t>opráv</w:t>
      </w:r>
      <w:r w:rsidR="003C33D2">
        <w:rPr>
          <w:rFonts w:ascii="Verdana" w:hAnsi="Verdana" w:cs="Times New Roman"/>
          <w:color w:val="000000"/>
          <w:sz w:val="20"/>
          <w:szCs w:val="20"/>
        </w:rPr>
        <w:t xml:space="preserve"> obidvomi Z</w:t>
      </w:r>
      <w:r>
        <w:rPr>
          <w:rFonts w:ascii="Verdana" w:hAnsi="Verdana" w:cs="Times New Roman"/>
          <w:color w:val="000000"/>
          <w:sz w:val="20"/>
          <w:szCs w:val="20"/>
        </w:rPr>
        <w:t>mluvnými stranami.</w:t>
      </w:r>
    </w:p>
    <w:p w14:paraId="5434F3AA" w14:textId="77777777" w:rsidR="003D3522" w:rsidRDefault="003D3522" w:rsidP="003D35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5B51E54E" w14:textId="0E74B2E0" w:rsidR="008D6317" w:rsidRDefault="006179B5" w:rsidP="008927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Zhotoviteľ </w:t>
      </w:r>
      <w:r w:rsidR="008D6317">
        <w:rPr>
          <w:rFonts w:ascii="Verdana" w:hAnsi="Verdana" w:cs="Times New Roman"/>
          <w:color w:val="000000"/>
          <w:sz w:val="20"/>
          <w:szCs w:val="20"/>
        </w:rPr>
        <w:t xml:space="preserve"> sa zaväzuje, že zistené a reklamované vady </w:t>
      </w:r>
      <w:r w:rsidR="00C065F0">
        <w:rPr>
          <w:rFonts w:ascii="Verdana" w:hAnsi="Verdana" w:cs="Times New Roman"/>
          <w:color w:val="000000"/>
          <w:sz w:val="20"/>
          <w:szCs w:val="20"/>
        </w:rPr>
        <w:t xml:space="preserve">vykonaných </w:t>
      </w:r>
      <w:r w:rsidR="004652B5">
        <w:rPr>
          <w:rFonts w:ascii="Verdana" w:hAnsi="Verdana" w:cs="Times New Roman"/>
          <w:color w:val="000000"/>
          <w:sz w:val="20"/>
          <w:szCs w:val="20"/>
        </w:rPr>
        <w:t>opráv</w:t>
      </w:r>
      <w:r w:rsidR="008D6317">
        <w:rPr>
          <w:rFonts w:ascii="Verdana" w:hAnsi="Verdana" w:cs="Times New Roman"/>
          <w:color w:val="000000"/>
          <w:sz w:val="20"/>
          <w:szCs w:val="20"/>
        </w:rPr>
        <w:t xml:space="preserve"> odstráni bez zbytočného odkladu, najneskoršie však v termíne do 7 pracovných dní. Odstránenie vád v dohodnutej dobe je v zodpovednosti a na priamy náklad </w:t>
      </w:r>
      <w:r>
        <w:rPr>
          <w:rFonts w:ascii="Verdana" w:hAnsi="Verdana" w:cs="Times New Roman"/>
          <w:color w:val="000000"/>
          <w:sz w:val="20"/>
          <w:szCs w:val="20"/>
        </w:rPr>
        <w:t xml:space="preserve">Zhotoviteľ </w:t>
      </w:r>
      <w:r w:rsidR="008D6317">
        <w:rPr>
          <w:rFonts w:ascii="Verdana" w:hAnsi="Verdana" w:cs="Times New Roman"/>
          <w:color w:val="000000"/>
          <w:sz w:val="20"/>
          <w:szCs w:val="20"/>
        </w:rPr>
        <w:t>.</w:t>
      </w:r>
    </w:p>
    <w:p w14:paraId="2DFF075B" w14:textId="77777777" w:rsidR="003D3522" w:rsidRPr="007D2F7A" w:rsidRDefault="003D3522" w:rsidP="003D35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313CBADB" w14:textId="2BC9E894" w:rsidR="00C72954" w:rsidRDefault="00C72954" w:rsidP="008927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Záruka sa nevzťahuje na vady preukázateľne nezavinené </w:t>
      </w:r>
      <w:r w:rsidR="006179B5">
        <w:rPr>
          <w:rFonts w:ascii="Verdana" w:hAnsi="Verdana" w:cs="Times New Roman"/>
          <w:color w:val="000000"/>
          <w:sz w:val="20"/>
          <w:szCs w:val="20"/>
        </w:rPr>
        <w:t>Zhotoviteľom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, resp. na vady, ktoré vznikli nesprávnym použitím </w:t>
      </w:r>
      <w:r w:rsidR="00272692">
        <w:rPr>
          <w:rFonts w:ascii="Verdana" w:hAnsi="Verdana" w:cs="Times New Roman"/>
          <w:color w:val="000000"/>
          <w:sz w:val="20"/>
          <w:szCs w:val="20"/>
        </w:rPr>
        <w:t>/montážou/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 Objednávateľa.</w:t>
      </w:r>
    </w:p>
    <w:p w14:paraId="7BEC4A48" w14:textId="77777777" w:rsidR="003D3522" w:rsidRPr="007D2F7A" w:rsidRDefault="003D3522" w:rsidP="003D35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5DE037D5" w14:textId="303E5096" w:rsidR="00CB50FD" w:rsidRPr="007D2F7A" w:rsidRDefault="00CB50FD" w:rsidP="008927C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Každá </w:t>
      </w:r>
      <w:r w:rsidR="003C33D2">
        <w:rPr>
          <w:rFonts w:ascii="Verdana" w:hAnsi="Verdana" w:cs="Times New Roman"/>
          <w:color w:val="000000"/>
          <w:sz w:val="20"/>
          <w:szCs w:val="20"/>
        </w:rPr>
        <w:t>Z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mluvná strana zodpovedá druhej </w:t>
      </w:r>
      <w:r w:rsidR="003C33D2">
        <w:rPr>
          <w:rFonts w:ascii="Verdana" w:hAnsi="Verdana" w:cs="Times New Roman"/>
          <w:color w:val="000000"/>
          <w:sz w:val="20"/>
          <w:szCs w:val="20"/>
        </w:rPr>
        <w:t>Z</w:t>
      </w:r>
      <w:r w:rsidRPr="007D2F7A">
        <w:rPr>
          <w:rFonts w:ascii="Verdana" w:hAnsi="Verdana" w:cs="Times New Roman"/>
          <w:color w:val="000000"/>
          <w:sz w:val="20"/>
          <w:szCs w:val="20"/>
        </w:rPr>
        <w:t>mluvnej strane za škody, ktoré tejto preukázateľne spôsobil jej zamestnanec alebo tretia osoba, ktorá konala na základe jej poverenia.</w:t>
      </w:r>
    </w:p>
    <w:p w14:paraId="6E57B663" w14:textId="193BC51D" w:rsidR="00272692" w:rsidRDefault="00272692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2505A4A8" w14:textId="77777777" w:rsidR="00AA5BCC" w:rsidRDefault="00AA5BCC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1532C173" w14:textId="77777777" w:rsidR="00272692" w:rsidRDefault="00272692" w:rsidP="00736E2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14:paraId="7E22E381" w14:textId="24C7847F" w:rsidR="00CB50FD" w:rsidRPr="007D2F7A" w:rsidRDefault="00CB50FD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color w:val="000000"/>
          <w:sz w:val="20"/>
          <w:szCs w:val="20"/>
        </w:rPr>
        <w:t xml:space="preserve">Článok </w:t>
      </w:r>
      <w:r w:rsidR="00852F41">
        <w:rPr>
          <w:rFonts w:ascii="Verdana" w:hAnsi="Verdana" w:cs="Times New Roman"/>
          <w:b/>
          <w:color w:val="000000"/>
          <w:sz w:val="20"/>
          <w:szCs w:val="20"/>
        </w:rPr>
        <w:t>IX.</w:t>
      </w:r>
    </w:p>
    <w:p w14:paraId="729970BA" w14:textId="4F8152AC" w:rsidR="005D6D06" w:rsidRPr="00E95F4B" w:rsidRDefault="00294BC4" w:rsidP="00E95F4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SANKCIE </w:t>
      </w:r>
    </w:p>
    <w:p w14:paraId="73F4F3A1" w14:textId="7926DD47" w:rsidR="005366EF" w:rsidRPr="00345181" w:rsidRDefault="005366EF" w:rsidP="00272692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  <w:highlight w:val="lightGray"/>
        </w:rPr>
      </w:pPr>
    </w:p>
    <w:p w14:paraId="24C9651F" w14:textId="4B5D116E" w:rsidR="005366EF" w:rsidRPr="00345181" w:rsidRDefault="005366EF" w:rsidP="00536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  <w:highlight w:val="lightGray"/>
        </w:rPr>
      </w:pPr>
      <w:r w:rsidRPr="00272692">
        <w:rPr>
          <w:rFonts w:ascii="Verdana" w:hAnsi="Verdana" w:cs="Times New Roman"/>
          <w:bCs/>
          <w:color w:val="000000"/>
          <w:sz w:val="20"/>
          <w:szCs w:val="20"/>
        </w:rPr>
        <w:t>1.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V prípade omeškania 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>Zhotoviteľ</w:t>
      </w:r>
      <w:r w:rsidR="004652B5">
        <w:rPr>
          <w:rFonts w:ascii="Verdana" w:hAnsi="Verdana" w:cs="Times New Roman"/>
          <w:bCs/>
          <w:color w:val="000000"/>
          <w:sz w:val="20"/>
          <w:szCs w:val="20"/>
        </w:rPr>
        <w:t>a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(t.j. nedodržania termínu dohodnutého v objednávke) s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="004652B5">
        <w:rPr>
          <w:rFonts w:ascii="Verdana" w:hAnsi="Verdana" w:cs="Times New Roman"/>
          <w:bCs/>
          <w:color w:val="000000"/>
          <w:sz w:val="20"/>
          <w:szCs w:val="20"/>
        </w:rPr>
        <w:t>vykonaním opravy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má Objednávateľ právo požadovať od 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Zhotoviteľa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zaplatenie zmluvnej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pokuty </w:t>
      </w:r>
      <w:r w:rsidR="00272692" w:rsidRPr="00272692">
        <w:rPr>
          <w:rFonts w:ascii="Verdana" w:hAnsi="Verdana" w:cs="Times New Roman"/>
          <w:bCs/>
          <w:color w:val="000000"/>
          <w:sz w:val="20"/>
          <w:szCs w:val="20"/>
        </w:rPr>
        <w:t>2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00,- € za každý deň omeškania. Právo podľa predchádzajúcej vety má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lastRenderedPageBreak/>
        <w:tab/>
        <w:t xml:space="preserve">Objednávateľ aj v prípade, ak 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Zhotoviteľ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nezačne s</w:t>
      </w:r>
      <w:r w:rsidR="004652B5">
        <w:rPr>
          <w:rFonts w:ascii="Verdana" w:hAnsi="Verdana" w:cs="Times New Roman"/>
          <w:bCs/>
          <w:color w:val="000000"/>
          <w:sz w:val="20"/>
          <w:szCs w:val="20"/>
        </w:rPr>
        <w:t> vykonávaním opravy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včas, t.j. v deň,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určený v objednávke ako deň začatia </w:t>
      </w:r>
      <w:r w:rsidR="004652B5">
        <w:rPr>
          <w:rFonts w:ascii="Verdana" w:hAnsi="Verdana" w:cs="Times New Roman"/>
          <w:bCs/>
          <w:color w:val="000000"/>
          <w:sz w:val="20"/>
          <w:szCs w:val="20"/>
        </w:rPr>
        <w:t>vykonávania opravy</w:t>
      </w:r>
      <w:r w:rsidR="00AA5D0A" w:rsidRPr="00272692">
        <w:rPr>
          <w:rFonts w:ascii="Verdana" w:hAnsi="Verdana" w:cs="Times New Roman"/>
          <w:bCs/>
          <w:color w:val="000000"/>
          <w:sz w:val="20"/>
          <w:szCs w:val="20"/>
        </w:rPr>
        <w:t>, ak ho Objednávateľ určil.</w:t>
      </w:r>
    </w:p>
    <w:p w14:paraId="5D390EFB" w14:textId="77777777" w:rsidR="005366EF" w:rsidRPr="0030093E" w:rsidRDefault="005366EF" w:rsidP="005366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72D287C6" w14:textId="77777777" w:rsidR="00263177" w:rsidRDefault="005366EF" w:rsidP="00536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30093E">
        <w:rPr>
          <w:rFonts w:ascii="Verdana" w:hAnsi="Verdana" w:cs="Times New Roman"/>
          <w:bCs/>
          <w:color w:val="000000"/>
          <w:sz w:val="20"/>
          <w:szCs w:val="20"/>
        </w:rPr>
        <w:t>2.</w:t>
      </w:r>
      <w:r w:rsidRPr="0030093E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V prípade omeškania </w:t>
      </w:r>
      <w:r w:rsidR="006179B5" w:rsidRPr="0030093E">
        <w:rPr>
          <w:rFonts w:ascii="Verdana" w:hAnsi="Verdana" w:cs="Times New Roman"/>
          <w:bCs/>
          <w:color w:val="000000"/>
          <w:sz w:val="20"/>
          <w:szCs w:val="20"/>
        </w:rPr>
        <w:t xml:space="preserve">Zhotoviteľa </w:t>
      </w:r>
      <w:r w:rsidRPr="0030093E">
        <w:rPr>
          <w:rFonts w:ascii="Verdana" w:hAnsi="Verdana" w:cs="Times New Roman"/>
          <w:bCs/>
          <w:color w:val="000000"/>
          <w:sz w:val="20"/>
          <w:szCs w:val="20"/>
        </w:rPr>
        <w:t xml:space="preserve"> s</w:t>
      </w:r>
      <w:r w:rsidR="004652B5" w:rsidRPr="0030093E">
        <w:rPr>
          <w:rFonts w:ascii="Verdana" w:hAnsi="Verdana" w:cs="Times New Roman"/>
          <w:bCs/>
          <w:color w:val="000000"/>
          <w:sz w:val="20"/>
          <w:szCs w:val="20"/>
        </w:rPr>
        <w:t> vykonaním oprav</w:t>
      </w:r>
      <w:r w:rsidR="00263177" w:rsidRPr="0030093E">
        <w:rPr>
          <w:rFonts w:ascii="Verdana" w:hAnsi="Verdana" w:cs="Times New Roman"/>
          <w:bCs/>
          <w:color w:val="000000"/>
          <w:sz w:val="20"/>
          <w:szCs w:val="20"/>
        </w:rPr>
        <w:t xml:space="preserve">y v lehote podľa </w:t>
      </w:r>
      <w:r w:rsidRPr="0030093E">
        <w:rPr>
          <w:rFonts w:ascii="Verdana" w:hAnsi="Verdana" w:cs="Times New Roman"/>
          <w:bCs/>
          <w:color w:val="000000"/>
          <w:sz w:val="20"/>
          <w:szCs w:val="20"/>
        </w:rPr>
        <w:t>čl. VI</w:t>
      </w:r>
      <w:r w:rsidR="00AA5D0A" w:rsidRPr="0030093E">
        <w:rPr>
          <w:rFonts w:ascii="Verdana" w:hAnsi="Verdana" w:cs="Times New Roman"/>
          <w:bCs/>
          <w:color w:val="000000"/>
          <w:sz w:val="20"/>
          <w:szCs w:val="20"/>
        </w:rPr>
        <w:t>II</w:t>
      </w:r>
      <w:r w:rsidRPr="0030093E">
        <w:rPr>
          <w:rFonts w:ascii="Verdana" w:hAnsi="Verdana" w:cs="Times New Roman"/>
          <w:bCs/>
          <w:color w:val="000000"/>
          <w:sz w:val="20"/>
          <w:szCs w:val="20"/>
        </w:rPr>
        <w:t xml:space="preserve">. ods. </w:t>
      </w:r>
      <w:r w:rsidR="00AA5D0A" w:rsidRPr="0030093E">
        <w:rPr>
          <w:rFonts w:ascii="Verdana" w:hAnsi="Verdana" w:cs="Times New Roman"/>
          <w:bCs/>
          <w:color w:val="000000"/>
          <w:sz w:val="20"/>
          <w:szCs w:val="20"/>
        </w:rPr>
        <w:t>4</w:t>
      </w:r>
      <w:r w:rsidRPr="0030093E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="00263177" w:rsidRPr="0030093E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Pr="0030093E">
        <w:rPr>
          <w:rFonts w:ascii="Verdana" w:hAnsi="Verdana" w:cs="Times New Roman"/>
          <w:bCs/>
          <w:color w:val="000000"/>
          <w:sz w:val="20"/>
          <w:szCs w:val="20"/>
        </w:rPr>
        <w:t>má</w:t>
      </w:r>
      <w:r w:rsidR="00263177" w:rsidRPr="0030093E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="00263177" w:rsidRPr="0030093E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Pr="0030093E">
        <w:rPr>
          <w:rFonts w:ascii="Verdana" w:hAnsi="Verdana" w:cs="Times New Roman"/>
          <w:bCs/>
          <w:color w:val="000000"/>
          <w:sz w:val="20"/>
          <w:szCs w:val="20"/>
        </w:rPr>
        <w:t xml:space="preserve">Objednávateľ právo požadovať od </w:t>
      </w:r>
      <w:r w:rsidR="006179B5" w:rsidRPr="0030093E">
        <w:rPr>
          <w:rFonts w:ascii="Verdana" w:hAnsi="Verdana" w:cs="Times New Roman"/>
          <w:bCs/>
          <w:color w:val="000000"/>
          <w:sz w:val="20"/>
          <w:szCs w:val="20"/>
        </w:rPr>
        <w:t xml:space="preserve">Zhotoviteľa </w:t>
      </w:r>
      <w:r w:rsidR="00263177" w:rsidRPr="0030093E">
        <w:rPr>
          <w:rFonts w:ascii="Verdana" w:hAnsi="Verdana" w:cs="Times New Roman"/>
          <w:bCs/>
          <w:color w:val="000000"/>
          <w:sz w:val="20"/>
          <w:szCs w:val="20"/>
        </w:rPr>
        <w:t xml:space="preserve"> zaplatenie</w:t>
      </w:r>
      <w:r w:rsidR="00263177">
        <w:rPr>
          <w:rFonts w:ascii="Verdana" w:hAnsi="Verdana" w:cs="Times New Roman"/>
          <w:bCs/>
          <w:color w:val="000000"/>
          <w:sz w:val="20"/>
          <w:szCs w:val="20"/>
        </w:rPr>
        <w:t xml:space="preserve"> zmluvnej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pokuty </w:t>
      </w:r>
      <w:r w:rsidR="00272692" w:rsidRPr="00272692">
        <w:rPr>
          <w:rFonts w:ascii="Verdana" w:hAnsi="Verdana" w:cs="Times New Roman"/>
          <w:bCs/>
          <w:color w:val="000000"/>
          <w:sz w:val="20"/>
          <w:szCs w:val="20"/>
        </w:rPr>
        <w:t>2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>00,- € za</w:t>
      </w:r>
      <w:r w:rsidR="00263177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každý </w:t>
      </w:r>
    </w:p>
    <w:p w14:paraId="7100A047" w14:textId="358364AC" w:rsidR="005366EF" w:rsidRPr="00272692" w:rsidRDefault="00263177" w:rsidP="00536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ab/>
      </w:r>
      <w:r w:rsidR="005366EF" w:rsidRPr="00272692">
        <w:rPr>
          <w:rFonts w:ascii="Verdana" w:hAnsi="Verdana" w:cs="Times New Roman"/>
          <w:bCs/>
          <w:color w:val="000000"/>
          <w:sz w:val="20"/>
          <w:szCs w:val="20"/>
        </w:rPr>
        <w:t>deň omeškania.</w:t>
      </w:r>
    </w:p>
    <w:p w14:paraId="4011AF9D" w14:textId="77777777" w:rsidR="005366EF" w:rsidRPr="00345181" w:rsidRDefault="005366EF" w:rsidP="005366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  <w:highlight w:val="lightGray"/>
        </w:rPr>
      </w:pPr>
    </w:p>
    <w:p w14:paraId="018B0290" w14:textId="36C44345" w:rsidR="005366EF" w:rsidRPr="00272692" w:rsidRDefault="005366EF" w:rsidP="00536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272692">
        <w:rPr>
          <w:rFonts w:ascii="Verdana" w:hAnsi="Verdana" w:cs="Times New Roman"/>
          <w:bCs/>
          <w:color w:val="000000"/>
          <w:sz w:val="20"/>
          <w:szCs w:val="20"/>
        </w:rPr>
        <w:t>3.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V prípade omeškania Objednávateľa so zaplatením dohodnutej ceny </w:t>
      </w:r>
      <w:r w:rsidR="004652B5">
        <w:rPr>
          <w:rFonts w:ascii="Verdana" w:hAnsi="Verdana" w:cs="Times New Roman"/>
          <w:bCs/>
          <w:color w:val="000000"/>
          <w:sz w:val="20"/>
          <w:szCs w:val="20"/>
        </w:rPr>
        <w:t>opravy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má 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Zhotoviteľ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právo požadovať od Objednávateľa zmluvnú pokutu vo výške 0,05% z dlžnej sumy, za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>každý aj začatý deň omeškania.</w:t>
      </w:r>
    </w:p>
    <w:p w14:paraId="4CEE10B3" w14:textId="77777777" w:rsidR="005366EF" w:rsidRPr="00345181" w:rsidRDefault="005366EF" w:rsidP="005366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  <w:highlight w:val="lightGray"/>
        </w:rPr>
      </w:pPr>
    </w:p>
    <w:p w14:paraId="64037A51" w14:textId="136ECF82" w:rsidR="005366EF" w:rsidRPr="00272692" w:rsidRDefault="005366EF" w:rsidP="00536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272692">
        <w:rPr>
          <w:rFonts w:ascii="Verdana" w:hAnsi="Verdana" w:cs="Times New Roman"/>
          <w:bCs/>
          <w:color w:val="000000"/>
          <w:sz w:val="20"/>
          <w:szCs w:val="20"/>
        </w:rPr>
        <w:t>4.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Zmluvná pokuta je splatná do 15-tich dní odo dňa doručenia výzvy na zaplatenie </w:t>
      </w:r>
      <w:r w:rsidR="000C2F12" w:rsidRPr="00272692">
        <w:rPr>
          <w:rFonts w:ascii="Verdana" w:hAnsi="Verdana" w:cs="Times New Roman"/>
          <w:bCs/>
          <w:color w:val="000000"/>
          <w:sz w:val="20"/>
          <w:szCs w:val="20"/>
        </w:rPr>
        <w:t>Z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mluvnej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pokuty strane, ktorá porušuje povinnosť. Uplatnením zmluvnej pokuty nie je dotknutý nárok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na náhradu škody. </w:t>
      </w:r>
    </w:p>
    <w:p w14:paraId="7478722E" w14:textId="77777777" w:rsidR="005366EF" w:rsidRPr="00345181" w:rsidRDefault="005366EF" w:rsidP="005366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  <w:highlight w:val="lightGray"/>
        </w:rPr>
      </w:pPr>
    </w:p>
    <w:p w14:paraId="4BC1391C" w14:textId="4DFD25EF" w:rsidR="005366EF" w:rsidRPr="00152F6F" w:rsidRDefault="005366EF" w:rsidP="00536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272692">
        <w:rPr>
          <w:rFonts w:ascii="Verdana" w:hAnsi="Verdana" w:cs="Times New Roman"/>
          <w:bCs/>
          <w:color w:val="000000"/>
          <w:sz w:val="20"/>
          <w:szCs w:val="20"/>
        </w:rPr>
        <w:t>5.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Zmluvná pokuta sa 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 xml:space="preserve">považuje za zaplatenú jej pripísaním na účet dotknutej </w:t>
      </w:r>
      <w:r w:rsidR="000C2F12" w:rsidRPr="00152F6F">
        <w:rPr>
          <w:rFonts w:ascii="Verdana" w:hAnsi="Verdana" w:cs="Times New Roman"/>
          <w:bCs/>
          <w:color w:val="000000"/>
          <w:sz w:val="20"/>
          <w:szCs w:val="20"/>
        </w:rPr>
        <w:t>Z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 xml:space="preserve">mluvnej </w:t>
      </w:r>
      <w:r w:rsidR="000C2F12" w:rsidRPr="00152F6F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>strany</w:t>
      </w:r>
      <w:r w:rsidR="000C2F12" w:rsidRPr="00152F6F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 xml:space="preserve">v peňažnom ústave uvedenom v záhlaví tejto </w:t>
      </w:r>
      <w:proofErr w:type="spellStart"/>
      <w:r w:rsidR="006179B5">
        <w:rPr>
          <w:rFonts w:ascii="Verdana" w:hAnsi="Verdana" w:cs="Times New Roman"/>
          <w:bCs/>
          <w:color w:val="000000"/>
          <w:sz w:val="20"/>
          <w:szCs w:val="20"/>
        </w:rPr>
        <w:t>ZoD</w:t>
      </w:r>
      <w:proofErr w:type="spellEnd"/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14:paraId="4EB8BE50" w14:textId="77777777" w:rsidR="005366EF" w:rsidRPr="00152F6F" w:rsidRDefault="005366EF" w:rsidP="005366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19E8EA50" w14:textId="0CA691A9" w:rsidR="008927C8" w:rsidRPr="005366EF" w:rsidRDefault="005366EF" w:rsidP="00536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152F6F">
        <w:rPr>
          <w:rFonts w:ascii="Verdana" w:hAnsi="Verdana" w:cs="Times New Roman"/>
          <w:bCs/>
          <w:color w:val="000000"/>
          <w:sz w:val="20"/>
          <w:szCs w:val="20"/>
        </w:rPr>
        <w:t>6.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Zaplatením zmluvnej pokuty sa </w:t>
      </w:r>
      <w:r w:rsidR="000C2F12" w:rsidRPr="00152F6F">
        <w:rPr>
          <w:rFonts w:ascii="Verdana" w:hAnsi="Verdana" w:cs="Times New Roman"/>
          <w:bCs/>
          <w:color w:val="000000"/>
          <w:sz w:val="20"/>
          <w:szCs w:val="20"/>
        </w:rPr>
        <w:t>Z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 xml:space="preserve">mluvné strany nezbavujú svojej povinnosti riadne splniť 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ab/>
        <w:t>svoj záväzok z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> te</w:t>
      </w:r>
      <w:r w:rsidR="00294BC4">
        <w:rPr>
          <w:rFonts w:ascii="Verdana" w:hAnsi="Verdana" w:cs="Times New Roman"/>
          <w:bCs/>
          <w:color w:val="000000"/>
          <w:sz w:val="20"/>
          <w:szCs w:val="20"/>
        </w:rPr>
        <w:t>jto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="006179B5">
        <w:rPr>
          <w:rFonts w:ascii="Verdana" w:hAnsi="Verdana" w:cs="Times New Roman"/>
          <w:bCs/>
          <w:color w:val="000000"/>
          <w:sz w:val="20"/>
          <w:szCs w:val="20"/>
        </w:rPr>
        <w:t>ZoD</w:t>
      </w:r>
      <w:proofErr w:type="spellEnd"/>
      <w:r w:rsidRPr="00152F6F"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14:paraId="011D1B53" w14:textId="341D038C" w:rsidR="008927C8" w:rsidRDefault="008927C8" w:rsidP="00C12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581DEA80" w14:textId="77777777" w:rsidR="00272692" w:rsidRPr="007D2F7A" w:rsidRDefault="00272692" w:rsidP="00C12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30733C14" w14:textId="77777777" w:rsidR="00AA5BCC" w:rsidRPr="007D2F7A" w:rsidRDefault="00AA5BCC" w:rsidP="00736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14:paraId="6A38A3F1" w14:textId="78B04854" w:rsidR="00CB50FD" w:rsidRPr="007D2F7A" w:rsidRDefault="00CB50FD" w:rsidP="00CB50FD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  <w:r w:rsidRPr="007D2F7A">
        <w:rPr>
          <w:rFonts w:ascii="Verdana" w:hAnsi="Verdana" w:cs="Times New Roman"/>
          <w:b/>
          <w:kern w:val="28"/>
          <w:sz w:val="20"/>
          <w:szCs w:val="20"/>
          <w:lang w:eastAsia="cs-CZ"/>
        </w:rPr>
        <w:t xml:space="preserve">Článok </w:t>
      </w:r>
      <w:r w:rsidR="00527126">
        <w:rPr>
          <w:rFonts w:ascii="Verdana" w:hAnsi="Verdana" w:cs="Times New Roman"/>
          <w:b/>
          <w:kern w:val="28"/>
          <w:sz w:val="20"/>
          <w:szCs w:val="20"/>
          <w:lang w:eastAsia="cs-CZ"/>
        </w:rPr>
        <w:t>X.</w:t>
      </w:r>
    </w:p>
    <w:p w14:paraId="17977EE3" w14:textId="1DD3B355" w:rsidR="00CB50FD" w:rsidRPr="007D2F7A" w:rsidRDefault="00742E60" w:rsidP="00E36026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  <w:r w:rsidRPr="007D2F7A">
        <w:rPr>
          <w:rFonts w:ascii="Verdana" w:hAnsi="Verdana" w:cs="Times New Roman"/>
          <w:b/>
          <w:kern w:val="28"/>
          <w:sz w:val="20"/>
          <w:szCs w:val="20"/>
          <w:lang w:eastAsia="cs-CZ"/>
        </w:rPr>
        <w:t>Z</w:t>
      </w:r>
      <w:r w:rsidR="00527126">
        <w:rPr>
          <w:rFonts w:ascii="Verdana" w:hAnsi="Verdana" w:cs="Times New Roman"/>
          <w:b/>
          <w:kern w:val="28"/>
          <w:sz w:val="20"/>
          <w:szCs w:val="20"/>
          <w:lang w:eastAsia="cs-CZ"/>
        </w:rPr>
        <w:t>ÁVEREČNÉ USTANOVENIA</w:t>
      </w:r>
      <w:r w:rsidRPr="007D2F7A">
        <w:rPr>
          <w:rFonts w:ascii="Verdana" w:hAnsi="Verdana" w:cs="Times New Roman"/>
          <w:b/>
          <w:kern w:val="28"/>
          <w:sz w:val="20"/>
          <w:szCs w:val="20"/>
          <w:lang w:eastAsia="cs-CZ"/>
        </w:rPr>
        <w:t xml:space="preserve"> </w:t>
      </w:r>
    </w:p>
    <w:p w14:paraId="20B8A266" w14:textId="77777777" w:rsidR="00E36026" w:rsidRPr="007D2F7A" w:rsidRDefault="00E36026" w:rsidP="00E36026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</w:p>
    <w:p w14:paraId="4B342DBF" w14:textId="32EAA82A" w:rsidR="00CB50FD" w:rsidRPr="003D3522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Táto </w:t>
      </w:r>
      <w:proofErr w:type="spellStart"/>
      <w:r w:rsidR="006179B5">
        <w:rPr>
          <w:rFonts w:ascii="Verdana" w:hAnsi="Verdana" w:cs="Times New Roman"/>
          <w:sz w:val="20"/>
          <w:szCs w:val="20"/>
        </w:rPr>
        <w:t>ZoD</w:t>
      </w:r>
      <w:proofErr w:type="spellEnd"/>
      <w:r w:rsidR="006179B5">
        <w:rPr>
          <w:rFonts w:ascii="Verdana" w:hAnsi="Verdana" w:cs="Times New Roman"/>
          <w:sz w:val="20"/>
          <w:szCs w:val="20"/>
        </w:rPr>
        <w:t xml:space="preserve"> </w:t>
      </w:r>
      <w:r w:rsidRPr="007D2F7A">
        <w:rPr>
          <w:rFonts w:ascii="Verdana" w:hAnsi="Verdana" w:cs="Times New Roman"/>
          <w:sz w:val="20"/>
          <w:szCs w:val="20"/>
        </w:rPr>
        <w:t xml:space="preserve"> nadobúda platnosť dňom podpisu oboma </w:t>
      </w:r>
      <w:r w:rsidR="003C33D2">
        <w:rPr>
          <w:rFonts w:ascii="Verdana" w:hAnsi="Verdana" w:cs="Times New Roman"/>
          <w:sz w:val="20"/>
          <w:szCs w:val="20"/>
        </w:rPr>
        <w:t>Z</w:t>
      </w:r>
      <w:r w:rsidRPr="007D2F7A">
        <w:rPr>
          <w:rFonts w:ascii="Verdana" w:hAnsi="Verdana" w:cs="Times New Roman"/>
          <w:sz w:val="20"/>
          <w:szCs w:val="20"/>
        </w:rPr>
        <w:t xml:space="preserve">mluvnými stranami a účinnosť nasledujúci deň po dni zverejnenia v zmysle § 47a Občianskeho zákonníka. </w:t>
      </w:r>
    </w:p>
    <w:p w14:paraId="6F421E69" w14:textId="77777777" w:rsidR="003D3522" w:rsidRPr="007D2F7A" w:rsidRDefault="003D3522" w:rsidP="003D3522">
      <w:pPr>
        <w:pStyle w:val="Odsekzoznamu"/>
        <w:spacing w:after="0" w:line="240" w:lineRule="auto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46F359BB" w14:textId="5695831A" w:rsidR="00CB50FD" w:rsidRPr="003D3522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Zmluvné strany berú na vedomie, že zverejnenie tejto </w:t>
      </w:r>
      <w:proofErr w:type="spellStart"/>
      <w:r w:rsidR="006179B5">
        <w:rPr>
          <w:rFonts w:ascii="Verdana" w:hAnsi="Verdana" w:cs="Times New Roman"/>
          <w:sz w:val="20"/>
          <w:szCs w:val="20"/>
        </w:rPr>
        <w:t>ZoD</w:t>
      </w:r>
      <w:proofErr w:type="spellEnd"/>
      <w:r w:rsidR="006179B5">
        <w:rPr>
          <w:rFonts w:ascii="Verdana" w:hAnsi="Verdana" w:cs="Times New Roman"/>
          <w:sz w:val="20"/>
          <w:szCs w:val="20"/>
        </w:rPr>
        <w:t xml:space="preserve"> </w:t>
      </w:r>
      <w:r w:rsidRPr="007D2F7A">
        <w:rPr>
          <w:rFonts w:ascii="Verdana" w:hAnsi="Verdana" w:cs="Times New Roman"/>
          <w:sz w:val="20"/>
          <w:szCs w:val="20"/>
        </w:rPr>
        <w:t xml:space="preserve"> a príloh </w:t>
      </w:r>
      <w:r w:rsidR="00C623BD" w:rsidRPr="007D2F7A">
        <w:rPr>
          <w:rFonts w:ascii="Verdana" w:hAnsi="Verdana" w:cs="Times New Roman"/>
          <w:sz w:val="20"/>
          <w:szCs w:val="20"/>
        </w:rPr>
        <w:t xml:space="preserve">je </w:t>
      </w:r>
      <w:r w:rsidRPr="007D2F7A">
        <w:rPr>
          <w:rFonts w:ascii="Verdana" w:hAnsi="Verdana" w:cs="Times New Roman"/>
          <w:sz w:val="20"/>
          <w:szCs w:val="20"/>
        </w:rPr>
        <w:t>v súlade a v rozsahu zákona č. 211/2000 Z. z. o slobodnom prístupe k informáciám v znení neskorších predpisov nie je porušením alebo ohrozením obchodného tajomstva.</w:t>
      </w:r>
    </w:p>
    <w:p w14:paraId="40D35815" w14:textId="77777777" w:rsidR="003D3522" w:rsidRPr="007D2F7A" w:rsidRDefault="003D3522" w:rsidP="003D3522">
      <w:pPr>
        <w:pStyle w:val="Odsekzoznamu"/>
        <w:spacing w:after="0" w:line="240" w:lineRule="auto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5005B48A" w14:textId="06E6FD17" w:rsidR="00CB50FD" w:rsidRPr="003D3522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noProof/>
          <w:sz w:val="20"/>
          <w:szCs w:val="20"/>
        </w:rPr>
        <w:t xml:space="preserve">Právne vzťahy vyplývajúce z tejto </w:t>
      </w:r>
      <w:r w:rsidR="006179B5">
        <w:rPr>
          <w:rFonts w:ascii="Verdana" w:hAnsi="Verdana" w:cs="Times New Roman"/>
          <w:noProof/>
          <w:sz w:val="20"/>
          <w:szCs w:val="20"/>
        </w:rPr>
        <w:t>ZoD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 ktoré nie sú</w:t>
      </w:r>
      <w:r w:rsidR="00A37B11">
        <w:rPr>
          <w:rFonts w:ascii="Verdana" w:hAnsi="Verdana" w:cs="Times New Roman"/>
          <w:noProof/>
          <w:sz w:val="20"/>
          <w:szCs w:val="20"/>
        </w:rPr>
        <w:t xml:space="preserve"> </w:t>
      </w:r>
      <w:r w:rsidR="001C17C9">
        <w:rPr>
          <w:rFonts w:ascii="Verdana" w:hAnsi="Verdana" w:cs="Times New Roman"/>
          <w:noProof/>
          <w:sz w:val="20"/>
          <w:szCs w:val="20"/>
        </w:rPr>
        <w:t xml:space="preserve">v tejto </w:t>
      </w:r>
      <w:r w:rsidR="006179B5">
        <w:rPr>
          <w:rFonts w:ascii="Verdana" w:hAnsi="Verdana" w:cs="Times New Roman"/>
          <w:noProof/>
          <w:sz w:val="20"/>
          <w:szCs w:val="20"/>
        </w:rPr>
        <w:t xml:space="preserve">ZoD 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 výslovne upravené, sa riadia právnymi predpismi Slovenskej republiky.</w:t>
      </w:r>
    </w:p>
    <w:p w14:paraId="66881E90" w14:textId="77777777" w:rsidR="003D3522" w:rsidRPr="007D2F7A" w:rsidRDefault="003D3522" w:rsidP="003D3522">
      <w:pPr>
        <w:pStyle w:val="Odsekzoznamu"/>
        <w:spacing w:after="0" w:line="240" w:lineRule="auto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409DE722" w14:textId="0F0977E5" w:rsidR="00CB50FD" w:rsidRPr="003D3522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noProof/>
          <w:sz w:val="20"/>
          <w:szCs w:val="20"/>
        </w:rPr>
        <w:t xml:space="preserve">V prípade, že niektoré ustanovenia tejto </w:t>
      </w:r>
      <w:r w:rsidR="006179B5">
        <w:rPr>
          <w:rFonts w:ascii="Verdana" w:hAnsi="Verdana" w:cs="Times New Roman"/>
          <w:noProof/>
          <w:sz w:val="20"/>
          <w:szCs w:val="20"/>
        </w:rPr>
        <w:t xml:space="preserve">ZoD 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 sa stanú úplne alebo čiastočne neplatnými, zostane účinnosť ostatných ustanovení ako celku nedotknutá. Zmluvné strany sa však  zaväzujú, že neplatné ustanovenia nahradia novými úpravami, ktoré najvhodnejšie vystihujú zamýšľaný účel neplatných ustanovení.</w:t>
      </w:r>
    </w:p>
    <w:p w14:paraId="79495026" w14:textId="77777777" w:rsidR="003D3522" w:rsidRPr="007D2F7A" w:rsidRDefault="003D3522" w:rsidP="003D3522">
      <w:pPr>
        <w:pStyle w:val="Odsekzoznamu"/>
        <w:spacing w:after="0" w:line="240" w:lineRule="auto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40CB8C57" w14:textId="037058CA" w:rsidR="00CB50FD" w:rsidRPr="007E4F4B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noProof/>
          <w:sz w:val="20"/>
          <w:szCs w:val="20"/>
        </w:rPr>
        <w:t xml:space="preserve">Všetky oznámenia, výzvy a iná korešpondencia podľa tejto </w:t>
      </w:r>
      <w:r w:rsidR="006179B5">
        <w:rPr>
          <w:rFonts w:ascii="Verdana" w:hAnsi="Verdana" w:cs="Times New Roman"/>
          <w:noProof/>
          <w:sz w:val="20"/>
          <w:szCs w:val="20"/>
        </w:rPr>
        <w:t xml:space="preserve">ZoD 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 budú medzi </w:t>
      </w:r>
      <w:r w:rsidR="00527126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mluvnými stranami doručované osobne, elektronicky alebo listami doručenými doporučenou poštou na adresy uvedené v úvode </w:t>
      </w:r>
      <w:r w:rsidR="00A37B11">
        <w:rPr>
          <w:rFonts w:ascii="Verdana" w:hAnsi="Verdana" w:cs="Times New Roman"/>
          <w:noProof/>
          <w:sz w:val="20"/>
          <w:szCs w:val="20"/>
        </w:rPr>
        <w:t xml:space="preserve">tejto </w:t>
      </w:r>
      <w:r w:rsidR="006179B5">
        <w:rPr>
          <w:rFonts w:ascii="Verdana" w:hAnsi="Verdana" w:cs="Times New Roman"/>
          <w:noProof/>
          <w:sz w:val="20"/>
          <w:szCs w:val="20"/>
        </w:rPr>
        <w:t>ZoD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. Všetky úkony urobené písomne sú považované za doručené okamihom ich prevzatia druhou </w:t>
      </w:r>
      <w:r w:rsidR="003C33D2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mluvnou stranou. Písomnosť doručovaná poštou sa bude považovať za doručenú aj vtedy, ak nebude prevzatá druhou </w:t>
      </w:r>
      <w:r w:rsidR="00527126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mluvnou stranou, ktorej bola adresovaná a to dňom, kedy bola uložená na pošte po neúspešnom pokuse pošty o doručenie písomnosti určenej </w:t>
      </w:r>
      <w:r w:rsidR="00527126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>mluvnej strane ako adresátovi. Odosielateľ akejkoľvek písomnej správy môže požadovať písomné potvrdenie príjemcu.</w:t>
      </w:r>
    </w:p>
    <w:p w14:paraId="2E9717B9" w14:textId="77777777" w:rsidR="007E4F4B" w:rsidRPr="007D2F7A" w:rsidRDefault="007E4F4B" w:rsidP="007E4F4B">
      <w:pPr>
        <w:pStyle w:val="Odsekzoznamu"/>
        <w:spacing w:after="0" w:line="240" w:lineRule="auto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625C2D01" w14:textId="0C94B858" w:rsidR="00CB50FD" w:rsidRPr="003D3522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Zmluvné strany obsahu </w:t>
      </w:r>
      <w:r w:rsidR="006179B5">
        <w:rPr>
          <w:rFonts w:ascii="Verdana" w:hAnsi="Verdana" w:cs="Times New Roman"/>
          <w:sz w:val="20"/>
          <w:szCs w:val="20"/>
        </w:rPr>
        <w:t xml:space="preserve">tejto </w:t>
      </w:r>
      <w:proofErr w:type="spellStart"/>
      <w:r w:rsidR="006179B5">
        <w:rPr>
          <w:rFonts w:ascii="Verdana" w:hAnsi="Verdana" w:cs="Times New Roman"/>
          <w:sz w:val="20"/>
          <w:szCs w:val="20"/>
        </w:rPr>
        <w:t>ZoD</w:t>
      </w:r>
      <w:proofErr w:type="spellEnd"/>
      <w:r w:rsidR="006179B5">
        <w:rPr>
          <w:rFonts w:ascii="Verdana" w:hAnsi="Verdana" w:cs="Times New Roman"/>
          <w:sz w:val="20"/>
          <w:szCs w:val="20"/>
        </w:rPr>
        <w:t xml:space="preserve"> </w:t>
      </w:r>
      <w:r w:rsidRPr="007D2F7A">
        <w:rPr>
          <w:rFonts w:ascii="Verdana" w:hAnsi="Verdana" w:cs="Times New Roman"/>
          <w:sz w:val="20"/>
          <w:szCs w:val="20"/>
        </w:rPr>
        <w:t xml:space="preserve"> porozumeli súhlasia s ňou, na znak čoho ju podpisujú.</w:t>
      </w:r>
    </w:p>
    <w:p w14:paraId="4070C93B" w14:textId="77777777" w:rsidR="003D3522" w:rsidRPr="007D2F7A" w:rsidRDefault="003D3522" w:rsidP="003D3522">
      <w:pPr>
        <w:pStyle w:val="Odsekzoznamu"/>
        <w:spacing w:after="0" w:line="240" w:lineRule="auto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375A7215" w14:textId="41E4BE4A" w:rsidR="00CB50FD" w:rsidRPr="003D3522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Zmluvné strany vyhlasujú, že </w:t>
      </w:r>
      <w:proofErr w:type="spellStart"/>
      <w:r w:rsidR="006179B5">
        <w:rPr>
          <w:rFonts w:ascii="Verdana" w:hAnsi="Verdana" w:cs="Times New Roman"/>
          <w:sz w:val="20"/>
          <w:szCs w:val="20"/>
        </w:rPr>
        <w:t>ZoD</w:t>
      </w:r>
      <w:proofErr w:type="spellEnd"/>
      <w:r w:rsidR="006179B5">
        <w:rPr>
          <w:rFonts w:ascii="Verdana" w:hAnsi="Verdana" w:cs="Times New Roman"/>
          <w:sz w:val="20"/>
          <w:szCs w:val="20"/>
        </w:rPr>
        <w:t xml:space="preserve"> </w:t>
      </w:r>
      <w:r w:rsidRPr="007D2F7A">
        <w:rPr>
          <w:rFonts w:ascii="Verdana" w:hAnsi="Verdana" w:cs="Times New Roman"/>
          <w:sz w:val="20"/>
          <w:szCs w:val="20"/>
        </w:rPr>
        <w:t xml:space="preserve"> uzatvorili slobodne, vážne, zrozumiteľne, nie v tiesni, ani za nápadne nevýhodných podmienok.</w:t>
      </w:r>
    </w:p>
    <w:p w14:paraId="7F64FF43" w14:textId="77777777" w:rsidR="003D3522" w:rsidRPr="007D2F7A" w:rsidRDefault="003D3522" w:rsidP="003D3522">
      <w:pPr>
        <w:pStyle w:val="Odsekzoznamu"/>
        <w:spacing w:after="0" w:line="240" w:lineRule="auto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169D58CF" w14:textId="599A1B89" w:rsidR="00CB50FD" w:rsidRPr="007E4F4B" w:rsidRDefault="00CB50FD" w:rsidP="00CB50FD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Zmeny a dodatky k tejto </w:t>
      </w:r>
      <w:proofErr w:type="spellStart"/>
      <w:r w:rsidR="006179B5">
        <w:rPr>
          <w:rFonts w:ascii="Verdana" w:hAnsi="Verdana" w:cs="Times New Roman"/>
          <w:sz w:val="20"/>
          <w:szCs w:val="20"/>
        </w:rPr>
        <w:t>ZoD</w:t>
      </w:r>
      <w:proofErr w:type="spellEnd"/>
      <w:r w:rsidRPr="007D2F7A">
        <w:rPr>
          <w:rFonts w:ascii="Verdana" w:hAnsi="Verdana" w:cs="Times New Roman"/>
          <w:sz w:val="20"/>
          <w:szCs w:val="20"/>
        </w:rPr>
        <w:t xml:space="preserve"> sú platné len v písomnom vyhotovení so súhlasom </w:t>
      </w:r>
      <w:r w:rsidR="00527126">
        <w:rPr>
          <w:rFonts w:ascii="Verdana" w:hAnsi="Verdana" w:cs="Times New Roman"/>
          <w:sz w:val="20"/>
          <w:szCs w:val="20"/>
        </w:rPr>
        <w:t>Z</w:t>
      </w:r>
      <w:r w:rsidRPr="007D2F7A">
        <w:rPr>
          <w:rFonts w:ascii="Verdana" w:hAnsi="Verdana" w:cs="Times New Roman"/>
          <w:sz w:val="20"/>
          <w:szCs w:val="20"/>
        </w:rPr>
        <w:t>mluvných strán.</w:t>
      </w:r>
    </w:p>
    <w:p w14:paraId="7575D5D7" w14:textId="77777777" w:rsidR="007E4F4B" w:rsidRPr="007D2F7A" w:rsidRDefault="007E4F4B" w:rsidP="007E4F4B">
      <w:pPr>
        <w:pStyle w:val="Odsekzoznamu"/>
        <w:spacing w:after="0" w:line="240" w:lineRule="auto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2D64B0AD" w14:textId="248AB13C" w:rsidR="00CB50FD" w:rsidRPr="007D2F7A" w:rsidRDefault="006179B5" w:rsidP="00C1283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ZoD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sz w:val="20"/>
          <w:szCs w:val="20"/>
        </w:rPr>
        <w:t xml:space="preserve"> sa vyhotovuje v troch obsahovo zhodných rovnopisoch s platnosťou originálu, z ktorých Objednávateľ preberá dve vyhotovenia a</w:t>
      </w:r>
      <w:r>
        <w:rPr>
          <w:rFonts w:ascii="Verdana" w:hAnsi="Verdana" w:cs="Times New Roman"/>
          <w:sz w:val="20"/>
          <w:szCs w:val="20"/>
        </w:rPr>
        <w:t xml:space="preserve"> Zhotoviteľ </w:t>
      </w:r>
      <w:r w:rsidR="00CB50FD" w:rsidRPr="007D2F7A">
        <w:rPr>
          <w:rFonts w:ascii="Verdana" w:hAnsi="Verdana" w:cs="Times New Roman"/>
          <w:sz w:val="20"/>
          <w:szCs w:val="20"/>
        </w:rPr>
        <w:t xml:space="preserve"> preberá jedno vyhotovenie.</w:t>
      </w:r>
    </w:p>
    <w:p w14:paraId="0ADAAE86" w14:textId="77777777" w:rsidR="00CB50FD" w:rsidRPr="007D2F7A" w:rsidRDefault="00CB50FD" w:rsidP="00CB50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0265FDB6" w14:textId="77777777" w:rsidR="00CB50FD" w:rsidRPr="007D2F7A" w:rsidRDefault="00CB50FD" w:rsidP="00CB50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15665ED5" w14:textId="3A90703E" w:rsidR="005C0D78" w:rsidRDefault="00CB50FD" w:rsidP="00CB50FD">
      <w:pPr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Prílohy</w:t>
      </w:r>
      <w:r w:rsidR="005C0D78" w:rsidRPr="007D2F7A">
        <w:rPr>
          <w:rFonts w:ascii="Verdana" w:hAnsi="Verdana" w:cs="Times New Roman"/>
          <w:sz w:val="20"/>
          <w:szCs w:val="20"/>
        </w:rPr>
        <w:t xml:space="preserve"> k</w:t>
      </w:r>
      <w:r w:rsidR="0022301D">
        <w:rPr>
          <w:rFonts w:ascii="Verdana" w:hAnsi="Verdana" w:cs="Times New Roman"/>
          <w:sz w:val="20"/>
          <w:szCs w:val="20"/>
        </w:rPr>
        <w:t> </w:t>
      </w:r>
      <w:proofErr w:type="spellStart"/>
      <w:r w:rsidR="0022301D">
        <w:rPr>
          <w:rFonts w:ascii="Verdana" w:hAnsi="Verdana" w:cs="Times New Roman"/>
          <w:sz w:val="20"/>
          <w:szCs w:val="20"/>
        </w:rPr>
        <w:t>ZoD</w:t>
      </w:r>
      <w:proofErr w:type="spellEnd"/>
      <w:r w:rsidR="0022301D">
        <w:rPr>
          <w:rFonts w:ascii="Verdana" w:hAnsi="Verdana" w:cs="Times New Roman"/>
          <w:sz w:val="20"/>
          <w:szCs w:val="20"/>
        </w:rPr>
        <w:t xml:space="preserve"> </w:t>
      </w:r>
      <w:r w:rsidR="005C0D78" w:rsidRPr="007D2F7A">
        <w:rPr>
          <w:rFonts w:ascii="Verdana" w:hAnsi="Verdana" w:cs="Times New Roman"/>
          <w:sz w:val="20"/>
          <w:szCs w:val="20"/>
        </w:rPr>
        <w:t>:</w:t>
      </w:r>
    </w:p>
    <w:p w14:paraId="69564D49" w14:textId="522EBFE8" w:rsidR="00152F6F" w:rsidRDefault="00152F6F" w:rsidP="00CB50FD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Príloha č. 1: Opis a technická špecifikácia predmetu </w:t>
      </w:r>
      <w:proofErr w:type="spellStart"/>
      <w:r w:rsidR="0022301D">
        <w:rPr>
          <w:rFonts w:ascii="Verdana" w:hAnsi="Verdana" w:cs="Times New Roman"/>
          <w:sz w:val="20"/>
          <w:szCs w:val="20"/>
        </w:rPr>
        <w:t>ZoD</w:t>
      </w:r>
      <w:proofErr w:type="spellEnd"/>
      <w:r w:rsidR="0022301D">
        <w:rPr>
          <w:rFonts w:ascii="Verdana" w:hAnsi="Verdana" w:cs="Times New Roman"/>
          <w:sz w:val="20"/>
          <w:szCs w:val="20"/>
        </w:rPr>
        <w:t xml:space="preserve"> </w:t>
      </w:r>
    </w:p>
    <w:p w14:paraId="15425460" w14:textId="15DBE888" w:rsidR="00152F6F" w:rsidRPr="007D2F7A" w:rsidRDefault="00152F6F" w:rsidP="00CB50FD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Príloha č. 2: Identifikačné údaje uchádzača a návrh na plnenie kritérií</w:t>
      </w:r>
    </w:p>
    <w:p w14:paraId="0B979213" w14:textId="30D6CAC2" w:rsidR="005C0D78" w:rsidRPr="007D2F7A" w:rsidRDefault="005C0D78" w:rsidP="005C0D78">
      <w:pPr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2F271FC6" w14:textId="0AFAC3FA" w:rsidR="006A3C7B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13D0784" w14:textId="2D56278C" w:rsidR="006A3C7B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D380278" w14:textId="77777777" w:rsidR="006A3C7B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73F71D9B" w14:textId="4ACA2D23" w:rsidR="00647974" w:rsidRPr="007D2F7A" w:rsidRDefault="00647974" w:rsidP="00647974">
      <w:pPr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V </w:t>
      </w:r>
      <w:r w:rsidR="00657A16" w:rsidRPr="001F2FFB">
        <w:rPr>
          <w:rFonts w:ascii="Verdana" w:hAnsi="Verdana" w:cs="Times New Roman"/>
          <w:sz w:val="20"/>
          <w:szCs w:val="20"/>
          <w:highlight w:val="yellow"/>
        </w:rPr>
        <w:t>.........</w:t>
      </w:r>
      <w:r w:rsidR="005C0D78" w:rsidRPr="007D2F7A">
        <w:rPr>
          <w:rFonts w:ascii="Verdana" w:hAnsi="Verdana" w:cs="Times New Roman"/>
          <w:sz w:val="20"/>
          <w:szCs w:val="20"/>
        </w:rPr>
        <w:t xml:space="preserve"> dňa </w:t>
      </w:r>
      <w:r w:rsidR="005C0D78" w:rsidRPr="001F2FFB">
        <w:rPr>
          <w:rFonts w:ascii="Verdana" w:hAnsi="Verdana" w:cs="Times New Roman"/>
          <w:sz w:val="20"/>
          <w:szCs w:val="20"/>
          <w:highlight w:val="yellow"/>
        </w:rPr>
        <w:t>......................</w:t>
      </w:r>
      <w:r w:rsidR="005C0D78" w:rsidRPr="007D2F7A">
        <w:rPr>
          <w:rFonts w:ascii="Verdana" w:hAnsi="Verdana" w:cs="Times New Roman"/>
          <w:sz w:val="20"/>
          <w:szCs w:val="20"/>
        </w:rPr>
        <w:t>202</w:t>
      </w:r>
      <w:r w:rsidR="001C17C9">
        <w:rPr>
          <w:rFonts w:ascii="Verdana" w:hAnsi="Verdana" w:cs="Times New Roman"/>
          <w:sz w:val="20"/>
          <w:szCs w:val="20"/>
        </w:rPr>
        <w:t>1</w:t>
      </w:r>
      <w:r w:rsidRPr="007D2F7A">
        <w:rPr>
          <w:rFonts w:ascii="Verdana" w:hAnsi="Verdana" w:cs="Times New Roman"/>
          <w:sz w:val="20"/>
          <w:szCs w:val="20"/>
        </w:rPr>
        <w:tab/>
      </w:r>
      <w:r w:rsidRPr="007D2F7A">
        <w:rPr>
          <w:rFonts w:ascii="Verdana" w:hAnsi="Verdana" w:cs="Times New Roman"/>
          <w:sz w:val="20"/>
          <w:szCs w:val="20"/>
        </w:rPr>
        <w:tab/>
      </w:r>
      <w:r w:rsidRPr="007D2F7A">
        <w:rPr>
          <w:rFonts w:ascii="Verdana" w:hAnsi="Verdana" w:cs="Times New Roman"/>
          <w:sz w:val="20"/>
          <w:szCs w:val="20"/>
        </w:rPr>
        <w:tab/>
      </w:r>
      <w:r w:rsidRPr="007D2F7A">
        <w:rPr>
          <w:rFonts w:ascii="Verdana" w:hAnsi="Verdana" w:cs="Times New Roman"/>
          <w:sz w:val="20"/>
          <w:szCs w:val="20"/>
        </w:rPr>
        <w:tab/>
        <w:t>V Žiline d</w:t>
      </w:r>
      <w:r w:rsidR="005C0D78" w:rsidRPr="007D2F7A">
        <w:rPr>
          <w:rFonts w:ascii="Verdana" w:hAnsi="Verdana" w:cs="Times New Roman"/>
          <w:sz w:val="20"/>
          <w:szCs w:val="20"/>
        </w:rPr>
        <w:t>ňa ........................ 202</w:t>
      </w:r>
      <w:r w:rsidR="001C17C9">
        <w:rPr>
          <w:rFonts w:ascii="Verdana" w:hAnsi="Verdana" w:cs="Times New Roman"/>
          <w:sz w:val="20"/>
          <w:szCs w:val="20"/>
        </w:rPr>
        <w:t>1</w:t>
      </w:r>
    </w:p>
    <w:p w14:paraId="2F8E0000" w14:textId="77777777" w:rsidR="000249A9" w:rsidRPr="007D2F7A" w:rsidRDefault="000249A9" w:rsidP="00647974">
      <w:pPr>
        <w:jc w:val="both"/>
        <w:rPr>
          <w:rFonts w:ascii="Verdana" w:hAnsi="Verdana" w:cs="Times New Roman"/>
          <w:sz w:val="20"/>
          <w:szCs w:val="20"/>
        </w:rPr>
      </w:pPr>
    </w:p>
    <w:p w14:paraId="34B111CF" w14:textId="668508C3" w:rsidR="00647974" w:rsidRPr="007D2F7A" w:rsidRDefault="006179B5" w:rsidP="0064797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Zhotoviteľ </w:t>
      </w:r>
      <w:r w:rsidR="00CB50FD" w:rsidRPr="007D2F7A">
        <w:rPr>
          <w:rFonts w:ascii="Verdana" w:hAnsi="Verdana" w:cs="Times New Roman"/>
          <w:sz w:val="20"/>
          <w:szCs w:val="20"/>
        </w:rPr>
        <w:t>:</w:t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 xml:space="preserve">Objednávateľ: </w:t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</w:p>
    <w:p w14:paraId="08050227" w14:textId="77777777" w:rsidR="00647974" w:rsidRPr="007D2F7A" w:rsidRDefault="00647974" w:rsidP="00647974">
      <w:pPr>
        <w:jc w:val="both"/>
        <w:rPr>
          <w:rFonts w:ascii="Verdana" w:hAnsi="Verdana" w:cs="Times New Roman"/>
          <w:sz w:val="20"/>
          <w:szCs w:val="20"/>
        </w:rPr>
      </w:pPr>
    </w:p>
    <w:p w14:paraId="43303E60" w14:textId="41EF34B4" w:rsidR="00647974" w:rsidRPr="007D2F7A" w:rsidRDefault="00CB50FD" w:rsidP="00647974">
      <w:pPr>
        <w:jc w:val="both"/>
        <w:rPr>
          <w:rFonts w:ascii="Verdana" w:hAnsi="Verdana" w:cs="Times New Roman"/>
          <w:sz w:val="20"/>
          <w:szCs w:val="20"/>
        </w:rPr>
      </w:pPr>
      <w:r w:rsidRPr="001F2FFB">
        <w:rPr>
          <w:rFonts w:ascii="Verdana" w:hAnsi="Verdana" w:cs="Times New Roman"/>
          <w:sz w:val="20"/>
          <w:szCs w:val="20"/>
          <w:highlight w:val="yellow"/>
        </w:rPr>
        <w:t>.......................................</w:t>
      </w:r>
      <w:r w:rsidR="005C0D78" w:rsidRPr="001F2FFB">
        <w:rPr>
          <w:rFonts w:ascii="Verdana" w:hAnsi="Verdana" w:cs="Times New Roman"/>
          <w:sz w:val="20"/>
          <w:szCs w:val="20"/>
          <w:highlight w:val="yellow"/>
        </w:rPr>
        <w:t>............</w:t>
      </w:r>
      <w:r w:rsidR="005C0D78" w:rsidRPr="007D2F7A">
        <w:rPr>
          <w:rFonts w:ascii="Verdana" w:hAnsi="Verdana" w:cs="Times New Roman"/>
          <w:sz w:val="20"/>
          <w:szCs w:val="20"/>
        </w:rPr>
        <w:tab/>
      </w:r>
      <w:r w:rsidR="005C0D78" w:rsidRPr="007D2F7A">
        <w:rPr>
          <w:rFonts w:ascii="Verdana" w:hAnsi="Verdana" w:cs="Times New Roman"/>
          <w:sz w:val="20"/>
          <w:szCs w:val="20"/>
        </w:rPr>
        <w:tab/>
        <w:t xml:space="preserve">         </w:t>
      </w:r>
      <w:r w:rsidRPr="007D2F7A">
        <w:rPr>
          <w:rFonts w:ascii="Verdana" w:hAnsi="Verdana" w:cs="Times New Roman"/>
          <w:sz w:val="20"/>
          <w:szCs w:val="20"/>
        </w:rPr>
        <w:t>...........</w:t>
      </w:r>
      <w:r w:rsidR="00647974" w:rsidRPr="007D2F7A">
        <w:rPr>
          <w:rFonts w:ascii="Verdana" w:hAnsi="Verdana" w:cs="Times New Roman"/>
          <w:sz w:val="20"/>
          <w:szCs w:val="20"/>
        </w:rPr>
        <w:t>.................................</w:t>
      </w:r>
      <w:r w:rsidR="00527126">
        <w:rPr>
          <w:rFonts w:ascii="Verdana" w:hAnsi="Verdana" w:cs="Times New Roman"/>
          <w:sz w:val="20"/>
          <w:szCs w:val="20"/>
        </w:rPr>
        <w:t>.....</w:t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</w:p>
    <w:p w14:paraId="2CD5C929" w14:textId="34696D20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  </w:t>
      </w:r>
      <w:r w:rsidR="00CB50FD" w:rsidRPr="007D2F7A">
        <w:rPr>
          <w:rFonts w:ascii="Verdana" w:hAnsi="Verdana" w:cs="Times New Roman"/>
          <w:b/>
          <w:sz w:val="20"/>
          <w:szCs w:val="20"/>
        </w:rPr>
        <w:tab/>
      </w:r>
      <w:r w:rsidR="00CB50FD" w:rsidRPr="007D2F7A">
        <w:rPr>
          <w:rFonts w:ascii="Verdana" w:hAnsi="Verdana" w:cs="Times New Roman"/>
          <w:b/>
          <w:sz w:val="20"/>
          <w:szCs w:val="20"/>
        </w:rPr>
        <w:tab/>
      </w:r>
      <w:r w:rsidR="00CB50FD" w:rsidRPr="007D2F7A">
        <w:rPr>
          <w:rFonts w:ascii="Verdana" w:hAnsi="Verdana" w:cs="Times New Roman"/>
          <w:b/>
          <w:sz w:val="20"/>
          <w:szCs w:val="20"/>
        </w:rPr>
        <w:tab/>
      </w:r>
      <w:r w:rsidR="00CB50FD" w:rsidRPr="007D2F7A">
        <w:rPr>
          <w:rFonts w:ascii="Verdana" w:hAnsi="Verdana" w:cs="Times New Roman"/>
          <w:b/>
          <w:sz w:val="20"/>
          <w:szCs w:val="20"/>
        </w:rPr>
        <w:tab/>
      </w:r>
      <w:r w:rsidR="00CB50FD" w:rsidRPr="007D2F7A">
        <w:rPr>
          <w:rFonts w:ascii="Verdana" w:hAnsi="Verdana" w:cs="Times New Roman"/>
          <w:b/>
          <w:sz w:val="20"/>
          <w:szCs w:val="20"/>
        </w:rPr>
        <w:tab/>
      </w:r>
      <w:r w:rsidR="00CB50FD" w:rsidRPr="007D2F7A">
        <w:rPr>
          <w:rFonts w:ascii="Verdana" w:hAnsi="Verdana" w:cs="Times New Roman"/>
          <w:b/>
          <w:sz w:val="20"/>
          <w:szCs w:val="20"/>
        </w:rPr>
        <w:tab/>
      </w:r>
      <w:r w:rsidR="00CB50FD" w:rsidRPr="007D2F7A">
        <w:rPr>
          <w:rFonts w:ascii="Verdana" w:hAnsi="Verdana" w:cs="Times New Roman"/>
          <w:b/>
          <w:sz w:val="20"/>
          <w:szCs w:val="20"/>
        </w:rPr>
        <w:tab/>
      </w:r>
      <w:r w:rsidR="00CB50FD" w:rsidRPr="007D2F7A">
        <w:rPr>
          <w:rFonts w:ascii="Verdana" w:hAnsi="Verdana" w:cs="Times New Roman"/>
          <w:b/>
          <w:sz w:val="20"/>
          <w:szCs w:val="20"/>
        </w:rPr>
        <w:tab/>
      </w:r>
      <w:r w:rsidR="005C0D78" w:rsidRPr="007D2F7A">
        <w:rPr>
          <w:rFonts w:ascii="Verdana" w:hAnsi="Verdana" w:cs="Times New Roman"/>
          <w:b/>
          <w:sz w:val="20"/>
          <w:szCs w:val="20"/>
        </w:rPr>
        <w:t xml:space="preserve">         </w:t>
      </w:r>
      <w:r w:rsidRPr="007D2F7A">
        <w:rPr>
          <w:rFonts w:ascii="Verdana" w:hAnsi="Verdana" w:cs="Times New Roman"/>
          <w:sz w:val="20"/>
          <w:szCs w:val="20"/>
        </w:rPr>
        <w:t xml:space="preserve"> Ing. Ján Barienčík</w:t>
      </w:r>
      <w:r w:rsidR="00BC4A7E" w:rsidRPr="007D2F7A">
        <w:rPr>
          <w:rFonts w:ascii="Verdana" w:hAnsi="Verdana" w:cs="Times New Roman"/>
          <w:sz w:val="20"/>
          <w:szCs w:val="20"/>
        </w:rPr>
        <w:t xml:space="preserve">, PhD. </w:t>
      </w:r>
    </w:p>
    <w:p w14:paraId="2092ED08" w14:textId="4B8C2357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  <w:t xml:space="preserve"> </w:t>
      </w:r>
      <w:r w:rsidR="005C0D78" w:rsidRPr="007D2F7A">
        <w:rPr>
          <w:rFonts w:ascii="Verdana" w:hAnsi="Verdana" w:cs="Times New Roman"/>
          <w:sz w:val="20"/>
          <w:szCs w:val="20"/>
        </w:rPr>
        <w:t xml:space="preserve">                     </w:t>
      </w:r>
      <w:r w:rsidRPr="007D2F7A">
        <w:rPr>
          <w:rFonts w:ascii="Verdana" w:hAnsi="Verdana" w:cs="Times New Roman"/>
          <w:sz w:val="20"/>
          <w:szCs w:val="20"/>
        </w:rPr>
        <w:t xml:space="preserve">konateľ </w:t>
      </w:r>
    </w:p>
    <w:bookmarkEnd w:id="0"/>
    <w:p w14:paraId="599EB347" w14:textId="77777777" w:rsidR="00DD0C73" w:rsidRPr="007D2F7A" w:rsidRDefault="00DD0C73">
      <w:pPr>
        <w:rPr>
          <w:rFonts w:ascii="Verdana" w:hAnsi="Verdana"/>
          <w:sz w:val="20"/>
          <w:szCs w:val="20"/>
        </w:rPr>
      </w:pPr>
    </w:p>
    <w:sectPr w:rsidR="00DD0C73" w:rsidRPr="007D2F7A" w:rsidSect="00900EB7">
      <w:footerReference w:type="default" r:id="rId10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649DB" w14:textId="77777777" w:rsidR="00671423" w:rsidRDefault="00671423">
      <w:pPr>
        <w:spacing w:after="0" w:line="240" w:lineRule="auto"/>
      </w:pPr>
      <w:r>
        <w:separator/>
      </w:r>
    </w:p>
  </w:endnote>
  <w:endnote w:type="continuationSeparator" w:id="0">
    <w:p w14:paraId="12695AF8" w14:textId="77777777" w:rsidR="00671423" w:rsidRDefault="0067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81245"/>
      <w:docPartObj>
        <w:docPartGallery w:val="Page Numbers (Bottom of Page)"/>
        <w:docPartUnique/>
      </w:docPartObj>
    </w:sdtPr>
    <w:sdtEndPr/>
    <w:sdtContent>
      <w:p w14:paraId="3F9C1C28" w14:textId="77777777" w:rsidR="00900EB7" w:rsidRDefault="00900EB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69">
          <w:rPr>
            <w:noProof/>
          </w:rPr>
          <w:t>4</w:t>
        </w:r>
        <w:r>
          <w:fldChar w:fldCharType="end"/>
        </w:r>
      </w:p>
    </w:sdtContent>
  </w:sdt>
  <w:p w14:paraId="62F0F29C" w14:textId="77777777" w:rsidR="00900EB7" w:rsidRDefault="00900E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61F5" w14:textId="77777777" w:rsidR="00671423" w:rsidRDefault="00671423">
      <w:pPr>
        <w:spacing w:after="0" w:line="240" w:lineRule="auto"/>
      </w:pPr>
      <w:r>
        <w:separator/>
      </w:r>
    </w:p>
  </w:footnote>
  <w:footnote w:type="continuationSeparator" w:id="0">
    <w:p w14:paraId="77F74F04" w14:textId="77777777" w:rsidR="00671423" w:rsidRDefault="0067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497992"/>
    <w:multiLevelType w:val="hybridMultilevel"/>
    <w:tmpl w:val="EC062FCE"/>
    <w:lvl w:ilvl="0" w:tplc="2362F3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56B5F"/>
    <w:multiLevelType w:val="hybridMultilevel"/>
    <w:tmpl w:val="7C9A912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A01ED"/>
    <w:multiLevelType w:val="hybridMultilevel"/>
    <w:tmpl w:val="B0320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192C"/>
    <w:multiLevelType w:val="hybridMultilevel"/>
    <w:tmpl w:val="BB461D9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DA103B"/>
    <w:multiLevelType w:val="hybridMultilevel"/>
    <w:tmpl w:val="F2589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153D5"/>
    <w:multiLevelType w:val="hybridMultilevel"/>
    <w:tmpl w:val="103E70AC"/>
    <w:lvl w:ilvl="0" w:tplc="2B4EA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B2076"/>
    <w:multiLevelType w:val="hybridMultilevel"/>
    <w:tmpl w:val="2612085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6310BE"/>
    <w:multiLevelType w:val="hybridMultilevel"/>
    <w:tmpl w:val="BDD0744E"/>
    <w:lvl w:ilvl="0" w:tplc="FEFE2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AD7490"/>
    <w:multiLevelType w:val="hybridMultilevel"/>
    <w:tmpl w:val="B0763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1994"/>
    <w:multiLevelType w:val="hybridMultilevel"/>
    <w:tmpl w:val="F7F06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113F"/>
    <w:multiLevelType w:val="hybridMultilevel"/>
    <w:tmpl w:val="A5DEE1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093B"/>
    <w:multiLevelType w:val="hybridMultilevel"/>
    <w:tmpl w:val="17FA5074"/>
    <w:lvl w:ilvl="0" w:tplc="08CA8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966A7"/>
    <w:multiLevelType w:val="hybridMultilevel"/>
    <w:tmpl w:val="943A08F4"/>
    <w:lvl w:ilvl="0" w:tplc="857C5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43209"/>
    <w:multiLevelType w:val="hybridMultilevel"/>
    <w:tmpl w:val="53CAF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D7101"/>
    <w:multiLevelType w:val="hybridMultilevel"/>
    <w:tmpl w:val="845C5F58"/>
    <w:lvl w:ilvl="0" w:tplc="A246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458A3"/>
    <w:multiLevelType w:val="hybridMultilevel"/>
    <w:tmpl w:val="87147812"/>
    <w:lvl w:ilvl="0" w:tplc="C1A68D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6755E8"/>
    <w:multiLevelType w:val="hybridMultilevel"/>
    <w:tmpl w:val="8B466B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4A1A"/>
    <w:multiLevelType w:val="hybridMultilevel"/>
    <w:tmpl w:val="15663DD6"/>
    <w:lvl w:ilvl="0" w:tplc="6426A2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1267F3"/>
    <w:multiLevelType w:val="hybridMultilevel"/>
    <w:tmpl w:val="4A14423A"/>
    <w:lvl w:ilvl="0" w:tplc="FC62D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F38A9"/>
    <w:multiLevelType w:val="hybridMultilevel"/>
    <w:tmpl w:val="2E4438CE"/>
    <w:lvl w:ilvl="0" w:tplc="E38E4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93D0D"/>
    <w:multiLevelType w:val="hybridMultilevel"/>
    <w:tmpl w:val="B98A592A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62451"/>
    <w:multiLevelType w:val="hybridMultilevel"/>
    <w:tmpl w:val="626090EE"/>
    <w:lvl w:ilvl="0" w:tplc="944827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2705A"/>
    <w:multiLevelType w:val="hybridMultilevel"/>
    <w:tmpl w:val="DF1AA042"/>
    <w:lvl w:ilvl="0" w:tplc="47BEA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F79CA"/>
    <w:multiLevelType w:val="hybridMultilevel"/>
    <w:tmpl w:val="FA1211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56FD6"/>
    <w:multiLevelType w:val="hybridMultilevel"/>
    <w:tmpl w:val="53CAF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329AA"/>
    <w:multiLevelType w:val="hybridMultilevel"/>
    <w:tmpl w:val="B94E7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A6B43"/>
    <w:multiLevelType w:val="hybridMultilevel"/>
    <w:tmpl w:val="61883C22"/>
    <w:lvl w:ilvl="0" w:tplc="041B000F">
      <w:start w:val="1"/>
      <w:numFmt w:val="decimal"/>
      <w:lvlText w:val="%1.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7F6B0C0B"/>
    <w:multiLevelType w:val="hybridMultilevel"/>
    <w:tmpl w:val="371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19"/>
  </w:num>
  <w:num w:numId="10">
    <w:abstractNumId w:val="1"/>
  </w:num>
  <w:num w:numId="11">
    <w:abstractNumId w:val="20"/>
  </w:num>
  <w:num w:numId="12">
    <w:abstractNumId w:val="28"/>
  </w:num>
  <w:num w:numId="13">
    <w:abstractNumId w:val="23"/>
  </w:num>
  <w:num w:numId="14">
    <w:abstractNumId w:val="12"/>
  </w:num>
  <w:num w:numId="15">
    <w:abstractNumId w:val="16"/>
  </w:num>
  <w:num w:numId="16">
    <w:abstractNumId w:val="25"/>
  </w:num>
  <w:num w:numId="17">
    <w:abstractNumId w:val="26"/>
  </w:num>
  <w:num w:numId="18">
    <w:abstractNumId w:val="9"/>
  </w:num>
  <w:num w:numId="19">
    <w:abstractNumId w:val="14"/>
  </w:num>
  <w:num w:numId="20">
    <w:abstractNumId w:val="8"/>
  </w:num>
  <w:num w:numId="21">
    <w:abstractNumId w:val="0"/>
  </w:num>
  <w:num w:numId="22">
    <w:abstractNumId w:val="3"/>
  </w:num>
  <w:num w:numId="23">
    <w:abstractNumId w:val="18"/>
  </w:num>
  <w:num w:numId="24">
    <w:abstractNumId w:val="24"/>
  </w:num>
  <w:num w:numId="25">
    <w:abstractNumId w:val="4"/>
  </w:num>
  <w:num w:numId="26">
    <w:abstractNumId w:val="27"/>
  </w:num>
  <w:num w:numId="27">
    <w:abstractNumId w:val="7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32"/>
    <w:rsid w:val="00010AF3"/>
    <w:rsid w:val="000249A9"/>
    <w:rsid w:val="00024CAB"/>
    <w:rsid w:val="000505D1"/>
    <w:rsid w:val="000602F5"/>
    <w:rsid w:val="0006498E"/>
    <w:rsid w:val="000867ED"/>
    <w:rsid w:val="00087898"/>
    <w:rsid w:val="000A19DC"/>
    <w:rsid w:val="000B75DF"/>
    <w:rsid w:val="000C2DDB"/>
    <w:rsid w:val="000C2F12"/>
    <w:rsid w:val="000D642D"/>
    <w:rsid w:val="000E64C7"/>
    <w:rsid w:val="000E6C80"/>
    <w:rsid w:val="0011143D"/>
    <w:rsid w:val="00117F25"/>
    <w:rsid w:val="0012780B"/>
    <w:rsid w:val="00133C3E"/>
    <w:rsid w:val="00134192"/>
    <w:rsid w:val="00136D4B"/>
    <w:rsid w:val="00152F6F"/>
    <w:rsid w:val="00187F02"/>
    <w:rsid w:val="001900C0"/>
    <w:rsid w:val="001971F1"/>
    <w:rsid w:val="00197C96"/>
    <w:rsid w:val="001A7ED1"/>
    <w:rsid w:val="001B266D"/>
    <w:rsid w:val="001B72B4"/>
    <w:rsid w:val="001C17C9"/>
    <w:rsid w:val="001C3430"/>
    <w:rsid w:val="001C5D49"/>
    <w:rsid w:val="001D1BB4"/>
    <w:rsid w:val="001D51FD"/>
    <w:rsid w:val="001E720A"/>
    <w:rsid w:val="001F2FFB"/>
    <w:rsid w:val="00201B80"/>
    <w:rsid w:val="00213B4C"/>
    <w:rsid w:val="00221CF9"/>
    <w:rsid w:val="0022301D"/>
    <w:rsid w:val="00234610"/>
    <w:rsid w:val="00243763"/>
    <w:rsid w:val="00243ACB"/>
    <w:rsid w:val="00251A90"/>
    <w:rsid w:val="002564D4"/>
    <w:rsid w:val="00263177"/>
    <w:rsid w:val="00263A76"/>
    <w:rsid w:val="00266732"/>
    <w:rsid w:val="00267861"/>
    <w:rsid w:val="00272692"/>
    <w:rsid w:val="00292032"/>
    <w:rsid w:val="00294BC4"/>
    <w:rsid w:val="00297F22"/>
    <w:rsid w:val="002A224C"/>
    <w:rsid w:val="002A7920"/>
    <w:rsid w:val="002D26FE"/>
    <w:rsid w:val="002E03AE"/>
    <w:rsid w:val="002E06F7"/>
    <w:rsid w:val="002F0808"/>
    <w:rsid w:val="0030093E"/>
    <w:rsid w:val="00302307"/>
    <w:rsid w:val="003260D0"/>
    <w:rsid w:val="003359C5"/>
    <w:rsid w:val="00342131"/>
    <w:rsid w:val="0034217E"/>
    <w:rsid w:val="00345181"/>
    <w:rsid w:val="0036107F"/>
    <w:rsid w:val="0038245E"/>
    <w:rsid w:val="00391C51"/>
    <w:rsid w:val="003A4E16"/>
    <w:rsid w:val="003B6BA7"/>
    <w:rsid w:val="003C33D2"/>
    <w:rsid w:val="003C4AFC"/>
    <w:rsid w:val="003D3522"/>
    <w:rsid w:val="003E4DBB"/>
    <w:rsid w:val="003F4637"/>
    <w:rsid w:val="00400858"/>
    <w:rsid w:val="004035C9"/>
    <w:rsid w:val="00406034"/>
    <w:rsid w:val="00431061"/>
    <w:rsid w:val="00436FDD"/>
    <w:rsid w:val="004414D7"/>
    <w:rsid w:val="004438D5"/>
    <w:rsid w:val="00457503"/>
    <w:rsid w:val="0046017E"/>
    <w:rsid w:val="004652B5"/>
    <w:rsid w:val="00465771"/>
    <w:rsid w:val="004B0E7F"/>
    <w:rsid w:val="004B7EF3"/>
    <w:rsid w:val="004D3F9F"/>
    <w:rsid w:val="004E0663"/>
    <w:rsid w:val="004F5899"/>
    <w:rsid w:val="004F7937"/>
    <w:rsid w:val="00500832"/>
    <w:rsid w:val="0050475A"/>
    <w:rsid w:val="0051106B"/>
    <w:rsid w:val="00516EBE"/>
    <w:rsid w:val="00520645"/>
    <w:rsid w:val="005218B9"/>
    <w:rsid w:val="005232BF"/>
    <w:rsid w:val="00527126"/>
    <w:rsid w:val="00536455"/>
    <w:rsid w:val="005366EF"/>
    <w:rsid w:val="005368EA"/>
    <w:rsid w:val="005436DF"/>
    <w:rsid w:val="0054523D"/>
    <w:rsid w:val="005574B7"/>
    <w:rsid w:val="00562693"/>
    <w:rsid w:val="00562B4B"/>
    <w:rsid w:val="00591E47"/>
    <w:rsid w:val="00597135"/>
    <w:rsid w:val="005A6C2C"/>
    <w:rsid w:val="005B1D9A"/>
    <w:rsid w:val="005B34F5"/>
    <w:rsid w:val="005C026C"/>
    <w:rsid w:val="005C0D78"/>
    <w:rsid w:val="005D6D06"/>
    <w:rsid w:val="005D75F3"/>
    <w:rsid w:val="005E4176"/>
    <w:rsid w:val="00601BE2"/>
    <w:rsid w:val="0060624C"/>
    <w:rsid w:val="0060635F"/>
    <w:rsid w:val="006179B5"/>
    <w:rsid w:val="006353DE"/>
    <w:rsid w:val="00647974"/>
    <w:rsid w:val="00651ED5"/>
    <w:rsid w:val="00652BBF"/>
    <w:rsid w:val="00657A16"/>
    <w:rsid w:val="00660655"/>
    <w:rsid w:val="006635CF"/>
    <w:rsid w:val="00664F92"/>
    <w:rsid w:val="0066633B"/>
    <w:rsid w:val="00671423"/>
    <w:rsid w:val="00684113"/>
    <w:rsid w:val="006A3C7B"/>
    <w:rsid w:val="006A4871"/>
    <w:rsid w:val="006A79AB"/>
    <w:rsid w:val="006D116E"/>
    <w:rsid w:val="006D2D66"/>
    <w:rsid w:val="006D4503"/>
    <w:rsid w:val="006D4CE4"/>
    <w:rsid w:val="006F2102"/>
    <w:rsid w:val="006F6C52"/>
    <w:rsid w:val="007019AF"/>
    <w:rsid w:val="00705A4F"/>
    <w:rsid w:val="00716FE1"/>
    <w:rsid w:val="00724033"/>
    <w:rsid w:val="0072524C"/>
    <w:rsid w:val="00731991"/>
    <w:rsid w:val="00736E27"/>
    <w:rsid w:val="007401AA"/>
    <w:rsid w:val="00742E60"/>
    <w:rsid w:val="00750E72"/>
    <w:rsid w:val="007568CE"/>
    <w:rsid w:val="007928D8"/>
    <w:rsid w:val="007A3EAF"/>
    <w:rsid w:val="007A5AB5"/>
    <w:rsid w:val="007C370C"/>
    <w:rsid w:val="007D2F7A"/>
    <w:rsid w:val="007E4F4B"/>
    <w:rsid w:val="007F0FB8"/>
    <w:rsid w:val="00800F3F"/>
    <w:rsid w:val="00826F69"/>
    <w:rsid w:val="008438CA"/>
    <w:rsid w:val="00852DEB"/>
    <w:rsid w:val="00852F41"/>
    <w:rsid w:val="008649AF"/>
    <w:rsid w:val="00874160"/>
    <w:rsid w:val="00874E0F"/>
    <w:rsid w:val="00886474"/>
    <w:rsid w:val="00886A32"/>
    <w:rsid w:val="008927C8"/>
    <w:rsid w:val="008A2CD3"/>
    <w:rsid w:val="008A31D6"/>
    <w:rsid w:val="008A7C2B"/>
    <w:rsid w:val="008B41A2"/>
    <w:rsid w:val="008C799E"/>
    <w:rsid w:val="008D6317"/>
    <w:rsid w:val="008E64F5"/>
    <w:rsid w:val="008F3300"/>
    <w:rsid w:val="00900EB7"/>
    <w:rsid w:val="00905EDE"/>
    <w:rsid w:val="00910544"/>
    <w:rsid w:val="009129A5"/>
    <w:rsid w:val="00920840"/>
    <w:rsid w:val="00923D05"/>
    <w:rsid w:val="00924D06"/>
    <w:rsid w:val="0093462F"/>
    <w:rsid w:val="009553B2"/>
    <w:rsid w:val="00956009"/>
    <w:rsid w:val="009716F1"/>
    <w:rsid w:val="00975CD4"/>
    <w:rsid w:val="009769BB"/>
    <w:rsid w:val="0098168D"/>
    <w:rsid w:val="00981B1B"/>
    <w:rsid w:val="00982AD5"/>
    <w:rsid w:val="00995E19"/>
    <w:rsid w:val="009A49A7"/>
    <w:rsid w:val="009A5333"/>
    <w:rsid w:val="009A608A"/>
    <w:rsid w:val="009D4B57"/>
    <w:rsid w:val="009E6FF8"/>
    <w:rsid w:val="009F792F"/>
    <w:rsid w:val="00A00884"/>
    <w:rsid w:val="00A02C57"/>
    <w:rsid w:val="00A02F40"/>
    <w:rsid w:val="00A0485A"/>
    <w:rsid w:val="00A215D7"/>
    <w:rsid w:val="00A24571"/>
    <w:rsid w:val="00A3011E"/>
    <w:rsid w:val="00A37B11"/>
    <w:rsid w:val="00A46803"/>
    <w:rsid w:val="00A5581E"/>
    <w:rsid w:val="00A56C1E"/>
    <w:rsid w:val="00A65142"/>
    <w:rsid w:val="00A80536"/>
    <w:rsid w:val="00A87A1B"/>
    <w:rsid w:val="00A9075C"/>
    <w:rsid w:val="00A90E35"/>
    <w:rsid w:val="00A93176"/>
    <w:rsid w:val="00A97576"/>
    <w:rsid w:val="00AA4642"/>
    <w:rsid w:val="00AA5BCC"/>
    <w:rsid w:val="00AA5D0A"/>
    <w:rsid w:val="00AB1CA1"/>
    <w:rsid w:val="00AB7BEA"/>
    <w:rsid w:val="00AC2492"/>
    <w:rsid w:val="00AC6DFE"/>
    <w:rsid w:val="00AD2FEE"/>
    <w:rsid w:val="00AD4A5A"/>
    <w:rsid w:val="00AD5D8E"/>
    <w:rsid w:val="00AD6D7A"/>
    <w:rsid w:val="00AE0CE5"/>
    <w:rsid w:val="00AE644E"/>
    <w:rsid w:val="00AF0E56"/>
    <w:rsid w:val="00AF22AF"/>
    <w:rsid w:val="00B26AB4"/>
    <w:rsid w:val="00B5460E"/>
    <w:rsid w:val="00B54694"/>
    <w:rsid w:val="00B76BC4"/>
    <w:rsid w:val="00B851C5"/>
    <w:rsid w:val="00B908D3"/>
    <w:rsid w:val="00B9574A"/>
    <w:rsid w:val="00B96978"/>
    <w:rsid w:val="00BB6956"/>
    <w:rsid w:val="00BC29DE"/>
    <w:rsid w:val="00BC427B"/>
    <w:rsid w:val="00BC4A7E"/>
    <w:rsid w:val="00BE1C70"/>
    <w:rsid w:val="00C065F0"/>
    <w:rsid w:val="00C069CB"/>
    <w:rsid w:val="00C12838"/>
    <w:rsid w:val="00C14350"/>
    <w:rsid w:val="00C14AAF"/>
    <w:rsid w:val="00C32180"/>
    <w:rsid w:val="00C37843"/>
    <w:rsid w:val="00C5290E"/>
    <w:rsid w:val="00C5421B"/>
    <w:rsid w:val="00C57133"/>
    <w:rsid w:val="00C608C6"/>
    <w:rsid w:val="00C623BD"/>
    <w:rsid w:val="00C654C2"/>
    <w:rsid w:val="00C72954"/>
    <w:rsid w:val="00C7580A"/>
    <w:rsid w:val="00C7641E"/>
    <w:rsid w:val="00C8097B"/>
    <w:rsid w:val="00C8358E"/>
    <w:rsid w:val="00C83ACC"/>
    <w:rsid w:val="00CA4BE5"/>
    <w:rsid w:val="00CA7C56"/>
    <w:rsid w:val="00CB50FD"/>
    <w:rsid w:val="00D07D4A"/>
    <w:rsid w:val="00D1067D"/>
    <w:rsid w:val="00D151BE"/>
    <w:rsid w:val="00D16511"/>
    <w:rsid w:val="00D22959"/>
    <w:rsid w:val="00D2423F"/>
    <w:rsid w:val="00D427E0"/>
    <w:rsid w:val="00D4616C"/>
    <w:rsid w:val="00D53A33"/>
    <w:rsid w:val="00D62068"/>
    <w:rsid w:val="00D6231A"/>
    <w:rsid w:val="00D70E57"/>
    <w:rsid w:val="00D84EF8"/>
    <w:rsid w:val="00DA0B27"/>
    <w:rsid w:val="00DA3FBF"/>
    <w:rsid w:val="00DA7492"/>
    <w:rsid w:val="00DB3C2C"/>
    <w:rsid w:val="00DC081B"/>
    <w:rsid w:val="00DC1599"/>
    <w:rsid w:val="00DD04EE"/>
    <w:rsid w:val="00DD0C73"/>
    <w:rsid w:val="00DD131F"/>
    <w:rsid w:val="00DD312D"/>
    <w:rsid w:val="00E10CCD"/>
    <w:rsid w:val="00E12607"/>
    <w:rsid w:val="00E1630D"/>
    <w:rsid w:val="00E16B0E"/>
    <w:rsid w:val="00E36026"/>
    <w:rsid w:val="00E37ECA"/>
    <w:rsid w:val="00E6425F"/>
    <w:rsid w:val="00E81D80"/>
    <w:rsid w:val="00E931F4"/>
    <w:rsid w:val="00E95F4B"/>
    <w:rsid w:val="00EA1382"/>
    <w:rsid w:val="00EA400C"/>
    <w:rsid w:val="00EA526D"/>
    <w:rsid w:val="00EA6756"/>
    <w:rsid w:val="00EB10B8"/>
    <w:rsid w:val="00EB4CA2"/>
    <w:rsid w:val="00EC0E8E"/>
    <w:rsid w:val="00ED35AB"/>
    <w:rsid w:val="00ED4D0B"/>
    <w:rsid w:val="00EE1524"/>
    <w:rsid w:val="00EF34E2"/>
    <w:rsid w:val="00F070CB"/>
    <w:rsid w:val="00F20068"/>
    <w:rsid w:val="00F35758"/>
    <w:rsid w:val="00F4463B"/>
    <w:rsid w:val="00F46718"/>
    <w:rsid w:val="00F747CA"/>
    <w:rsid w:val="00F771E9"/>
    <w:rsid w:val="00F8028B"/>
    <w:rsid w:val="00F93574"/>
    <w:rsid w:val="00F96D9B"/>
    <w:rsid w:val="00FB15AD"/>
    <w:rsid w:val="00FC510A"/>
    <w:rsid w:val="00FD4C0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B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4797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974"/>
  </w:style>
  <w:style w:type="character" w:styleId="Hypertextovprepojenie">
    <w:name w:val="Hyperlink"/>
    <w:basedOn w:val="Predvolenpsmoodseku"/>
    <w:uiPriority w:val="99"/>
    <w:unhideWhenUsed/>
    <w:rsid w:val="00647974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nhideWhenUsed/>
    <w:rsid w:val="006479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4797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Bezmezer1">
    <w:name w:val="Bez mezer1"/>
    <w:uiPriority w:val="99"/>
    <w:qFormat/>
    <w:rsid w:val="0064797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647974"/>
  </w:style>
  <w:style w:type="character" w:customStyle="1" w:styleId="Zkladntext3">
    <w:name w:val="Základný text (3)_"/>
    <w:link w:val="Zkladntext30"/>
    <w:rsid w:val="0064797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647974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47974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647974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basedOn w:val="Predvolenpsmoodseku"/>
    <w:uiPriority w:val="99"/>
    <w:semiHidden/>
    <w:rsid w:val="00647974"/>
  </w:style>
  <w:style w:type="paragraph" w:styleId="Textbubliny">
    <w:name w:val="Balloon Text"/>
    <w:basedOn w:val="Normlny"/>
    <w:link w:val="TextbublinyChar"/>
    <w:uiPriority w:val="99"/>
    <w:semiHidden/>
    <w:unhideWhenUsed/>
    <w:rsid w:val="002E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6F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6511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D5D8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106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106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06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6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67D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C249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5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65771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C15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4797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974"/>
  </w:style>
  <w:style w:type="character" w:styleId="Hypertextovprepojenie">
    <w:name w:val="Hyperlink"/>
    <w:basedOn w:val="Predvolenpsmoodseku"/>
    <w:uiPriority w:val="99"/>
    <w:unhideWhenUsed/>
    <w:rsid w:val="00647974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nhideWhenUsed/>
    <w:rsid w:val="006479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4797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Bezmezer1">
    <w:name w:val="Bez mezer1"/>
    <w:uiPriority w:val="99"/>
    <w:qFormat/>
    <w:rsid w:val="0064797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647974"/>
  </w:style>
  <w:style w:type="character" w:customStyle="1" w:styleId="Zkladntext3">
    <w:name w:val="Základný text (3)_"/>
    <w:link w:val="Zkladntext30"/>
    <w:rsid w:val="0064797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647974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47974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647974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basedOn w:val="Predvolenpsmoodseku"/>
    <w:uiPriority w:val="99"/>
    <w:semiHidden/>
    <w:rsid w:val="00647974"/>
  </w:style>
  <w:style w:type="paragraph" w:styleId="Textbubliny">
    <w:name w:val="Balloon Text"/>
    <w:basedOn w:val="Normlny"/>
    <w:link w:val="TextbublinyChar"/>
    <w:uiPriority w:val="99"/>
    <w:semiHidden/>
    <w:unhideWhenUsed/>
    <w:rsid w:val="002E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6F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6511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D5D8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106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106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06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6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67D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C249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5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65771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C1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mz@dpm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C455-37E7-4ADA-9D7F-47DA7F5F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8</Pages>
  <Words>2549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Durkovsky</dc:creator>
  <cp:keywords/>
  <dc:description/>
  <cp:lastModifiedBy>Durkovsky</cp:lastModifiedBy>
  <cp:revision>181</cp:revision>
  <cp:lastPrinted>2020-06-09T09:46:00Z</cp:lastPrinted>
  <dcterms:created xsi:type="dcterms:W3CDTF">2020-05-20T18:15:00Z</dcterms:created>
  <dcterms:modified xsi:type="dcterms:W3CDTF">2021-03-12T08:50:00Z</dcterms:modified>
</cp:coreProperties>
</file>