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346FF7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3:</w:t>
      </w:r>
      <w:r>
        <w:rPr>
          <w:rFonts w:ascii="Times New Roman" w:hAnsi="Times New Roman"/>
          <w:b/>
          <w:sz w:val="24"/>
          <w:szCs w:val="24"/>
        </w:rPr>
        <w:tab/>
        <w:t>Základné podmienky pre zabezpečenie požiarnej ochrany</w:t>
      </w:r>
    </w:p>
    <w:p w:rsidR="00495D16" w:rsidRPr="00495D16" w:rsidRDefault="00346FF7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3</w:t>
      </w:r>
      <w:r w:rsidR="00590A16">
        <w:rPr>
          <w:rFonts w:ascii="Times New Roman" w:hAnsi="Times New Roman"/>
          <w:sz w:val="24"/>
          <w:szCs w:val="24"/>
        </w:rPr>
        <w:t xml:space="preserve"> Výzvy na predkladanie cenových ponúk</w:t>
      </w:r>
      <w:r>
        <w:rPr>
          <w:rFonts w:ascii="Times New Roman" w:hAnsi="Times New Roman"/>
          <w:sz w:val="24"/>
          <w:szCs w:val="24"/>
        </w:rPr>
        <w:t xml:space="preserve"> je zároveň Prílohou č. 3</w:t>
      </w:r>
      <w:r w:rsidR="00495D16">
        <w:rPr>
          <w:rFonts w:ascii="Times New Roman" w:hAnsi="Times New Roman"/>
          <w:sz w:val="24"/>
          <w:szCs w:val="24"/>
        </w:rPr>
        <w:t xml:space="preserve"> Rámcovej dohody o zhotovení diela)</w:t>
      </w:r>
    </w:p>
    <w:p w:rsidR="00F76414" w:rsidRPr="00535202" w:rsidRDefault="00590A16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E63806">
        <w:rPr>
          <w:rFonts w:ascii="Times New Roman" w:hAnsi="Times New Roman"/>
          <w:bCs/>
          <w:color w:val="000000"/>
          <w:sz w:val="24"/>
          <w:szCs w:val="24"/>
          <w:lang w:eastAsia="sk-SK"/>
        </w:rPr>
        <w:t>Obnova náteru na stožiaroch trakčného vedenia</w:t>
      </w:r>
    </w:p>
    <w:p w:rsidR="00F76414" w:rsidRDefault="00590A16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1D589F" w:rsidRDefault="001D589F" w:rsidP="001D589F">
      <w:pPr>
        <w:tabs>
          <w:tab w:val="left" w:pos="2205"/>
        </w:tabs>
        <w:spacing w:before="144" w:after="192"/>
        <w:contextualSpacing/>
        <w:rPr>
          <w:rFonts w:ascii="Times New Roman" w:hAnsi="Times New Roman"/>
          <w:sz w:val="24"/>
          <w:szCs w:val="24"/>
        </w:rPr>
      </w:pPr>
    </w:p>
    <w:p w:rsidR="00D675A0" w:rsidRDefault="00D675A0" w:rsidP="00912245">
      <w:pPr>
        <w:tabs>
          <w:tab w:val="left" w:pos="993"/>
        </w:tabs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75A0" w:rsidRDefault="00D675A0" w:rsidP="00912245">
      <w:pPr>
        <w:tabs>
          <w:tab w:val="left" w:pos="993"/>
        </w:tabs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6FF7" w:rsidRDefault="00912245" w:rsidP="00912245">
      <w:pPr>
        <w:tabs>
          <w:tab w:val="left" w:pos="993"/>
        </w:tabs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Základné podmienky pre zabezpečenie požiarnej ochrany </w:t>
      </w:r>
    </w:p>
    <w:p w:rsidR="00912245" w:rsidRDefault="00912245" w:rsidP="0091224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12245" w:rsidRDefault="00912245" w:rsidP="00912245">
      <w:pPr>
        <w:tabs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Zhotoviteľ  je povinný pri zhotovení diela zabezpečiť dodržiavanie predpisov </w:t>
      </w:r>
      <w:r>
        <w:rPr>
          <w:rFonts w:ascii="Times New Roman" w:hAnsi="Times New Roman"/>
          <w:sz w:val="24"/>
          <w:szCs w:val="24"/>
        </w:rPr>
        <w:tab/>
        <w:t xml:space="preserve">o požiarnej ochrane, plniť z nich vyplývajúce príkazy, zákazky a pokyny a to svojimi </w:t>
      </w:r>
      <w:r>
        <w:rPr>
          <w:rFonts w:ascii="Times New Roman" w:hAnsi="Times New Roman"/>
          <w:sz w:val="24"/>
          <w:szCs w:val="24"/>
        </w:rPr>
        <w:tab/>
        <w:t xml:space="preserve">zamestnancami ako aj osobami, ktoré sa s jeho súhlasom zdržujú alebo vykonávajú </w:t>
      </w:r>
      <w:r>
        <w:rPr>
          <w:rFonts w:ascii="Times New Roman" w:hAnsi="Times New Roman"/>
          <w:sz w:val="24"/>
          <w:szCs w:val="24"/>
        </w:rPr>
        <w:tab/>
        <w:t>činnosti v dotknutých priestoroch a vykonávať pravidelnú kontrolu ich plnenia.</w:t>
      </w:r>
    </w:p>
    <w:p w:rsidR="00912245" w:rsidRDefault="00912245" w:rsidP="00912245">
      <w:pPr>
        <w:tabs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12245" w:rsidRDefault="00912245" w:rsidP="00912245">
      <w:pPr>
        <w:tabs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Objednávateľ je oprávnený vykonávať kontroly dodržiavania predpisov o požiarnej </w:t>
      </w:r>
      <w:r w:rsidR="004264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ochrane v dotknutých priestoroch zhotovenia diela,</w:t>
      </w:r>
      <w:r w:rsidR="00426465">
        <w:rPr>
          <w:rFonts w:ascii="Times New Roman" w:hAnsi="Times New Roman"/>
          <w:sz w:val="24"/>
          <w:szCs w:val="24"/>
        </w:rPr>
        <w:t xml:space="preserve"> pričom v prípade podozrenia na </w:t>
      </w:r>
      <w:r w:rsidR="00426465">
        <w:rPr>
          <w:rFonts w:ascii="Times New Roman" w:hAnsi="Times New Roman"/>
          <w:sz w:val="24"/>
          <w:szCs w:val="24"/>
        </w:rPr>
        <w:tab/>
        <w:t xml:space="preserve">možnosť vzniku požiaru, alebo ohrozenia života alebo zdravia osôb alebo škôd na </w:t>
      </w:r>
      <w:r w:rsidR="00426465">
        <w:rPr>
          <w:rFonts w:ascii="Times New Roman" w:hAnsi="Times New Roman"/>
          <w:sz w:val="24"/>
          <w:szCs w:val="24"/>
        </w:rPr>
        <w:tab/>
        <w:t xml:space="preserve">majetku okamžite upozorňuje Zhotoviteľa na povinnosť vykonať nápravu, resp. </w:t>
      </w:r>
      <w:r w:rsidR="00426465">
        <w:rPr>
          <w:rFonts w:ascii="Times New Roman" w:hAnsi="Times New Roman"/>
          <w:sz w:val="24"/>
          <w:szCs w:val="24"/>
        </w:rPr>
        <w:tab/>
        <w:t xml:space="preserve">v prípade mimoriadnych situácií vykonáva potrebné opatrenia na zamedzenie ohrozenia. </w:t>
      </w:r>
      <w:r w:rsidR="00426465">
        <w:rPr>
          <w:rFonts w:ascii="Times New Roman" w:hAnsi="Times New Roman"/>
          <w:sz w:val="24"/>
          <w:szCs w:val="24"/>
        </w:rPr>
        <w:tab/>
        <w:t xml:space="preserve">Týmto nie sú dotknuté oprávnenia orgánov štátneho odborného dozoru požiarnej </w:t>
      </w:r>
      <w:r w:rsidR="00426465">
        <w:rPr>
          <w:rFonts w:ascii="Times New Roman" w:hAnsi="Times New Roman"/>
          <w:sz w:val="24"/>
          <w:szCs w:val="24"/>
        </w:rPr>
        <w:tab/>
        <w:t xml:space="preserve">ochrany dané všeobecne záväznými právnymi predpismi. Zhotoviteľ zodpovedá za </w:t>
      </w:r>
      <w:r w:rsidR="00426465">
        <w:rPr>
          <w:rFonts w:ascii="Times New Roman" w:hAnsi="Times New Roman"/>
          <w:sz w:val="24"/>
          <w:szCs w:val="24"/>
        </w:rPr>
        <w:tab/>
        <w:t>škody, ktoré vzniknú nedodržaním osobitných predpisov o požiarnej ochrane.</w:t>
      </w:r>
    </w:p>
    <w:p w:rsidR="00426465" w:rsidRDefault="00426465" w:rsidP="00912245">
      <w:pPr>
        <w:tabs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26465" w:rsidRDefault="00426465" w:rsidP="00912245">
      <w:pPr>
        <w:tabs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Zhotoviteľ je povinný zabezpečiť vykonávanie pravidelnej kontroly stavu všetkých </w:t>
      </w:r>
      <w:r w:rsidR="00650C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technických a technologických zariadení z hľadiska požiarnej ochrany (</w:t>
      </w:r>
      <w:r w:rsidR="00650C39">
        <w:rPr>
          <w:rFonts w:ascii="Times New Roman" w:hAnsi="Times New Roman"/>
          <w:sz w:val="24"/>
          <w:szCs w:val="24"/>
        </w:rPr>
        <w:t xml:space="preserve">napr. montážna </w:t>
      </w:r>
      <w:r w:rsidR="00650C39">
        <w:rPr>
          <w:rFonts w:ascii="Times New Roman" w:hAnsi="Times New Roman"/>
          <w:sz w:val="24"/>
          <w:szCs w:val="24"/>
        </w:rPr>
        <w:tab/>
      </w:r>
      <w:proofErr w:type="spellStart"/>
      <w:r w:rsidR="00650C39">
        <w:rPr>
          <w:rFonts w:ascii="Times New Roman" w:hAnsi="Times New Roman"/>
          <w:sz w:val="24"/>
          <w:szCs w:val="24"/>
        </w:rPr>
        <w:t>autoplošina</w:t>
      </w:r>
      <w:proofErr w:type="spellEnd"/>
      <w:r w:rsidR="00650C39">
        <w:rPr>
          <w:rFonts w:ascii="Times New Roman" w:hAnsi="Times New Roman"/>
          <w:sz w:val="24"/>
          <w:szCs w:val="24"/>
        </w:rPr>
        <w:t xml:space="preserve"> a pod.), ktoré sú v jeho vlastníctve a ktoré so súhlasom Objednávateľa </w:t>
      </w:r>
      <w:r w:rsidR="00650C39">
        <w:rPr>
          <w:rFonts w:ascii="Times New Roman" w:hAnsi="Times New Roman"/>
          <w:sz w:val="24"/>
          <w:szCs w:val="24"/>
        </w:rPr>
        <w:tab/>
        <w:t xml:space="preserve">používa v dotknutých priestoroch zhotovenia diela. Táto povinnosť sa týka i všetkých </w:t>
      </w:r>
      <w:r w:rsidR="00650C39">
        <w:rPr>
          <w:rFonts w:ascii="Times New Roman" w:hAnsi="Times New Roman"/>
          <w:sz w:val="24"/>
          <w:szCs w:val="24"/>
        </w:rPr>
        <w:tab/>
        <w:t>prenosných a obdobných drobných elektrických, plynových a iných zariadení.</w:t>
      </w:r>
    </w:p>
    <w:p w:rsidR="00650C39" w:rsidRDefault="00650C39" w:rsidP="00912245">
      <w:pPr>
        <w:tabs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50C39" w:rsidRDefault="00650C39" w:rsidP="00912245">
      <w:pPr>
        <w:tabs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Zhotoviteľ je povinný bezodkladne oznámiť Objednávateľovi každý požiar, ktorý </w:t>
      </w:r>
      <w:r>
        <w:rPr>
          <w:rFonts w:ascii="Times New Roman" w:hAnsi="Times New Roman"/>
          <w:sz w:val="24"/>
          <w:szCs w:val="24"/>
        </w:rPr>
        <w:tab/>
        <w:t>vznikol v dotknutých priestoroch zhotovenia diela.</w:t>
      </w:r>
    </w:p>
    <w:p w:rsidR="00650C39" w:rsidRDefault="00650C39" w:rsidP="00912245">
      <w:pPr>
        <w:tabs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50C39" w:rsidRDefault="00650C39" w:rsidP="00912245">
      <w:pPr>
        <w:tabs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Zhotoviteľ je povinný dôsledne dodržiavať predpisy požiarnej ochrany najmä pri </w:t>
      </w:r>
      <w:r>
        <w:rPr>
          <w:rFonts w:ascii="Times New Roman" w:hAnsi="Times New Roman"/>
          <w:sz w:val="24"/>
          <w:szCs w:val="24"/>
        </w:rPr>
        <w:tab/>
        <w:t xml:space="preserve">manipulácii a skladovaní horľavých kvapalín a materiálov (napr. farieb, riedidiel a pod.) </w:t>
      </w:r>
      <w:r>
        <w:rPr>
          <w:rFonts w:ascii="Times New Roman" w:hAnsi="Times New Roman"/>
          <w:sz w:val="24"/>
          <w:szCs w:val="24"/>
        </w:rPr>
        <w:tab/>
        <w:t>v dotknutých priestoroch zhotovenia diela.</w:t>
      </w:r>
    </w:p>
    <w:p w:rsidR="00650C39" w:rsidRDefault="00650C39" w:rsidP="00912245">
      <w:pPr>
        <w:tabs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50C39" w:rsidRPr="00912245" w:rsidRDefault="00650C39" w:rsidP="00912245">
      <w:pPr>
        <w:tabs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 xml:space="preserve">Zhotoviteľ je povinný zabezpečovať odbornú prípravu a školenie o požiarnej ochrane </w:t>
      </w:r>
      <w:r w:rsidR="00A305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pre svojich zamestnancov, ktorí sa podieľajú na zhotovení diela a v prípade potreby </w:t>
      </w:r>
      <w:r w:rsidR="00A305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 pre osoby, ktoré sa zdržujú s jeho súhlasom v dotknutých priestoroch alebo tam </w:t>
      </w:r>
      <w:r w:rsidR="00A305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vykonávajú </w:t>
      </w:r>
      <w:r w:rsidR="00A30502">
        <w:rPr>
          <w:rFonts w:ascii="Times New Roman" w:hAnsi="Times New Roman"/>
          <w:sz w:val="24"/>
          <w:szCs w:val="24"/>
        </w:rPr>
        <w:t>činnosti.</w:t>
      </w:r>
    </w:p>
    <w:p w:rsidR="00346FF7" w:rsidRDefault="00346FF7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346FF7" w:rsidRDefault="00AD4938" w:rsidP="00AD4938">
      <w:pPr>
        <w:tabs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Zhotoviteľ je povinný v dotknutých priestoroch pri zhotovení diela udržiavať trvale </w:t>
      </w:r>
      <w:r w:rsidR="00B225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voľné núdzové východy, únikové a zásahové cesty, nástupné plochy a prístupy k nim, </w:t>
      </w:r>
      <w:r w:rsidR="00B225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ako aj prístup k elektrickým rozvodným zariadeniam, uzáverom vody, plynu a ostatným </w:t>
      </w:r>
      <w:r w:rsidR="00B225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energetickým a podobným </w:t>
      </w:r>
      <w:r w:rsidR="00B225E1">
        <w:rPr>
          <w:rFonts w:ascii="Times New Roman" w:hAnsi="Times New Roman"/>
          <w:sz w:val="24"/>
          <w:szCs w:val="24"/>
        </w:rPr>
        <w:t>mé</w:t>
      </w:r>
      <w:r>
        <w:rPr>
          <w:rFonts w:ascii="Times New Roman" w:hAnsi="Times New Roman"/>
          <w:sz w:val="24"/>
          <w:szCs w:val="24"/>
        </w:rPr>
        <w:t>diám</w:t>
      </w:r>
      <w:r w:rsidR="00B225E1">
        <w:rPr>
          <w:rFonts w:ascii="Times New Roman" w:hAnsi="Times New Roman"/>
          <w:sz w:val="24"/>
          <w:szCs w:val="24"/>
        </w:rPr>
        <w:t xml:space="preserve">, hasiacim prístrojom, hydrantom, ďalším vecným </w:t>
      </w:r>
      <w:r w:rsidR="00B225E1">
        <w:rPr>
          <w:rFonts w:ascii="Times New Roman" w:hAnsi="Times New Roman"/>
          <w:sz w:val="24"/>
          <w:szCs w:val="24"/>
        </w:rPr>
        <w:tab/>
        <w:t xml:space="preserve">prostriedkom požiarnej ochrany a pod. </w:t>
      </w:r>
    </w:p>
    <w:p w:rsidR="00346FF7" w:rsidRDefault="00346FF7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225E1" w:rsidRDefault="00B225E1" w:rsidP="00B225E1">
      <w:pPr>
        <w:tabs>
          <w:tab w:val="left" w:pos="567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Zhotoviteľ je pri zhotovení diela povinný plniť ďalšie povinnosti vyplývajúce </w:t>
      </w:r>
      <w:r>
        <w:rPr>
          <w:rFonts w:ascii="Times New Roman" w:hAnsi="Times New Roman"/>
          <w:sz w:val="24"/>
          <w:szCs w:val="24"/>
        </w:rPr>
        <w:tab/>
        <w:t xml:space="preserve">z osobitných predpisov podľa platnej legislatívy Slovenskej republiky týkajúcich sa </w:t>
      </w:r>
      <w:r>
        <w:rPr>
          <w:rFonts w:ascii="Times New Roman" w:hAnsi="Times New Roman"/>
          <w:sz w:val="24"/>
          <w:szCs w:val="24"/>
        </w:rPr>
        <w:tab/>
        <w:t xml:space="preserve">požiarnej ochrany a tiež v primeranom rozsahu povinnosti vyplývajúce z požiarneho </w:t>
      </w:r>
      <w:r>
        <w:rPr>
          <w:rFonts w:ascii="Times New Roman" w:hAnsi="Times New Roman"/>
          <w:sz w:val="24"/>
          <w:szCs w:val="24"/>
        </w:rPr>
        <w:tab/>
        <w:t>štatútu a ďalších vnútroorganizačných smerníc Objednávateľa.</w:t>
      </w:r>
    </w:p>
    <w:p w:rsidR="00346FF7" w:rsidRDefault="00346FF7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346FF7" w:rsidRDefault="00346FF7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346FF7" w:rsidRDefault="00346FF7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14FD5" w:rsidRPr="00346FF7" w:rsidRDefault="00590A16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Uchádzač</w:t>
      </w:r>
      <w:r w:rsidR="00346FF7" w:rsidRPr="00346FF7">
        <w:rPr>
          <w:rFonts w:ascii="Times New Roman" w:hAnsi="Times New Roman"/>
          <w:b/>
          <w:sz w:val="24"/>
          <w:szCs w:val="24"/>
        </w:rPr>
        <w:t xml:space="preserve"> svojim podpisom potvrdzuje, že sa zo základnými podmienkami pre zabezpečenie požiarnej ochrany oboznámil a zaväzuje sa ich pri zhotovení diela dodržiavať.</w:t>
      </w:r>
    </w:p>
    <w:p w:rsidR="00014FD5" w:rsidRDefault="00014FD5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346FF7" w:rsidRDefault="00346FF7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346FF7" w:rsidRDefault="00346FF7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225E1" w:rsidRDefault="00B225E1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90A16" w:rsidRDefault="00590A16" w:rsidP="00590A16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822717">
        <w:rPr>
          <w:rFonts w:ascii="Times New Roman" w:hAnsi="Times New Roman"/>
          <w:sz w:val="24"/>
          <w:szCs w:val="24"/>
        </w:rPr>
        <w:t xml:space="preserve">(miesto) </w:t>
      </w:r>
      <w:r>
        <w:rPr>
          <w:rFonts w:ascii="Times New Roman" w:hAnsi="Times New Roman"/>
          <w:sz w:val="24"/>
          <w:szCs w:val="24"/>
        </w:rPr>
        <w:t xml:space="preserve">..........................., dňa </w:t>
      </w:r>
      <w:r w:rsidR="00822717">
        <w:rPr>
          <w:rFonts w:ascii="Times New Roman" w:hAnsi="Times New Roman"/>
          <w:sz w:val="24"/>
          <w:szCs w:val="24"/>
        </w:rPr>
        <w:t xml:space="preserve">(dátum)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</w:t>
      </w:r>
    </w:p>
    <w:p w:rsidR="00590A16" w:rsidRDefault="00590A16" w:rsidP="00590A16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90A16" w:rsidRDefault="00590A16" w:rsidP="00590A16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90A16" w:rsidRDefault="00590A16" w:rsidP="00590A16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590A16" w:rsidRDefault="00590A16" w:rsidP="00590A16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 a podpis osoby za uchádzača</w:t>
      </w:r>
    </w:p>
    <w:p w:rsidR="00590A16" w:rsidRDefault="00590A16" w:rsidP="00590A16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p w:rsidR="00B225E1" w:rsidRDefault="00B225E1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sectPr w:rsidR="00B225E1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635BA"/>
    <w:rsid w:val="001061F5"/>
    <w:rsid w:val="0012734A"/>
    <w:rsid w:val="001D589F"/>
    <w:rsid w:val="0021591D"/>
    <w:rsid w:val="00280C32"/>
    <w:rsid w:val="002D3712"/>
    <w:rsid w:val="002E17AE"/>
    <w:rsid w:val="003219FD"/>
    <w:rsid w:val="00331F93"/>
    <w:rsid w:val="00346FF7"/>
    <w:rsid w:val="00355793"/>
    <w:rsid w:val="00362A62"/>
    <w:rsid w:val="00426465"/>
    <w:rsid w:val="00495D16"/>
    <w:rsid w:val="00535202"/>
    <w:rsid w:val="00590A16"/>
    <w:rsid w:val="005C2432"/>
    <w:rsid w:val="00650C39"/>
    <w:rsid w:val="006977AD"/>
    <w:rsid w:val="007F51F6"/>
    <w:rsid w:val="00822717"/>
    <w:rsid w:val="00823E1D"/>
    <w:rsid w:val="00845A6D"/>
    <w:rsid w:val="008515EA"/>
    <w:rsid w:val="00870E10"/>
    <w:rsid w:val="008C7858"/>
    <w:rsid w:val="00912245"/>
    <w:rsid w:val="00970C1C"/>
    <w:rsid w:val="00A14196"/>
    <w:rsid w:val="00A30502"/>
    <w:rsid w:val="00AA46F8"/>
    <w:rsid w:val="00AD4938"/>
    <w:rsid w:val="00AE5AFE"/>
    <w:rsid w:val="00B225E1"/>
    <w:rsid w:val="00B41091"/>
    <w:rsid w:val="00BF25F0"/>
    <w:rsid w:val="00C764AE"/>
    <w:rsid w:val="00D32A8C"/>
    <w:rsid w:val="00D675A0"/>
    <w:rsid w:val="00E63806"/>
    <w:rsid w:val="00EB7FCD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34</cp:revision>
  <dcterms:created xsi:type="dcterms:W3CDTF">2020-06-17T09:11:00Z</dcterms:created>
  <dcterms:modified xsi:type="dcterms:W3CDTF">2021-02-08T08:46:00Z</dcterms:modified>
</cp:coreProperties>
</file>