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414" w:rsidRDefault="00DD6F9A" w:rsidP="00F7641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Príloha č. 3</w:t>
      </w:r>
      <w:r w:rsidR="00F76414" w:rsidRPr="00535202">
        <w:rPr>
          <w:rFonts w:ascii="Times New Roman" w:hAnsi="Times New Roman"/>
          <w:b/>
          <w:sz w:val="24"/>
          <w:szCs w:val="24"/>
        </w:rPr>
        <w:t xml:space="preserve">: </w:t>
      </w:r>
      <w:r w:rsidR="00845A6D">
        <w:rPr>
          <w:rFonts w:ascii="Times New Roman" w:hAnsi="Times New Roman"/>
          <w:b/>
          <w:sz w:val="24"/>
          <w:szCs w:val="24"/>
        </w:rPr>
        <w:t>návrh na plnenie kritérií</w:t>
      </w:r>
    </w:p>
    <w:p w:rsidR="00F76414" w:rsidRPr="00535202" w:rsidRDefault="00F76414" w:rsidP="00535202">
      <w:pPr>
        <w:ind w:left="0" w:firstLine="0"/>
        <w:rPr>
          <w:rFonts w:ascii="Times New Roman" w:hAnsi="Times New Roman"/>
          <w:sz w:val="24"/>
          <w:szCs w:val="24"/>
        </w:rPr>
      </w:pPr>
      <w:r w:rsidRPr="00535202">
        <w:rPr>
          <w:rFonts w:ascii="Times New Roman" w:hAnsi="Times New Roman"/>
          <w:b/>
          <w:sz w:val="24"/>
          <w:szCs w:val="24"/>
        </w:rPr>
        <w:t>Obchodná verejná súťaž (OVS):</w:t>
      </w:r>
      <w:r w:rsidR="00535202" w:rsidRPr="0053520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="003E7527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Zabezpečenie ochrany objektov a súvisiace služby pre DPMŽ</w:t>
      </w:r>
    </w:p>
    <w:p w:rsidR="00F76414" w:rsidRDefault="00F76414" w:rsidP="00845A6D">
      <w:pPr>
        <w:rPr>
          <w:rFonts w:ascii="Times New Roman" w:hAnsi="Times New Roman"/>
          <w:sz w:val="24"/>
          <w:szCs w:val="24"/>
        </w:rPr>
      </w:pPr>
      <w:r w:rsidRPr="00535202">
        <w:rPr>
          <w:rFonts w:ascii="Times New Roman" w:hAnsi="Times New Roman"/>
          <w:b/>
          <w:sz w:val="24"/>
          <w:szCs w:val="24"/>
        </w:rPr>
        <w:t>Vyhlasovateľ OVS:</w:t>
      </w:r>
      <w:r w:rsidRPr="00535202">
        <w:rPr>
          <w:rFonts w:ascii="Times New Roman" w:hAnsi="Times New Roman"/>
          <w:sz w:val="24"/>
          <w:szCs w:val="24"/>
        </w:rPr>
        <w:t xml:space="preserve"> Dopravný podnik mesta Žiliny s.r.o., </w:t>
      </w:r>
      <w:proofErr w:type="spellStart"/>
      <w:r w:rsidRPr="00535202">
        <w:rPr>
          <w:rFonts w:ascii="Times New Roman" w:hAnsi="Times New Roman"/>
          <w:sz w:val="24"/>
          <w:szCs w:val="24"/>
        </w:rPr>
        <w:t>Kvačalova</w:t>
      </w:r>
      <w:proofErr w:type="spellEnd"/>
      <w:r w:rsidRPr="00535202">
        <w:rPr>
          <w:rFonts w:ascii="Times New Roman" w:hAnsi="Times New Roman"/>
          <w:sz w:val="24"/>
          <w:szCs w:val="24"/>
        </w:rPr>
        <w:t xml:space="preserve"> 2, 011 40  Žilina</w:t>
      </w:r>
    </w:p>
    <w:p w:rsidR="00845A6D" w:rsidRDefault="00845A6D" w:rsidP="00AA46F8">
      <w:pPr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Identifikačné údaje navrhovateľa:</w:t>
      </w:r>
    </w:p>
    <w:p w:rsidR="00CE2862" w:rsidRDefault="00CE2862" w:rsidP="00AA46F8">
      <w:pPr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CE2862" w:rsidRPr="00CE2862" w:rsidRDefault="00CE2862" w:rsidP="00AA46F8">
      <w:pPr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Tabuľka č.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6"/>
        <w:gridCol w:w="4395"/>
      </w:tblGrid>
      <w:tr w:rsidR="00F76414" w:rsidTr="00F76414">
        <w:trPr>
          <w:trHeight w:val="19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6414" w:rsidRDefault="00F76414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Obchodné meno (názov) navrhovateľa: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14" w:rsidRDefault="00F76414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</w:tr>
      <w:tr w:rsidR="00F76414" w:rsidTr="00F7641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6414" w:rsidRDefault="00F76414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Adresa sídla navrhovateľa: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14" w:rsidRDefault="00F76414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</w:tr>
      <w:tr w:rsidR="00F76414" w:rsidTr="00F7641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6414" w:rsidRDefault="00F76414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IČO: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14" w:rsidRDefault="00F76414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</w:tr>
    </w:tbl>
    <w:p w:rsidR="00F76414" w:rsidRDefault="00F76414" w:rsidP="00F76414">
      <w:pPr>
        <w:rPr>
          <w:rFonts w:ascii="Times New Roman" w:hAnsi="Times New Roman"/>
          <w:sz w:val="24"/>
          <w:szCs w:val="24"/>
        </w:rPr>
      </w:pPr>
    </w:p>
    <w:p w:rsidR="00845A6D" w:rsidRDefault="00845A6D" w:rsidP="00AA46F8">
      <w:pPr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Návrh na plnenie kritérií:</w:t>
      </w:r>
    </w:p>
    <w:p w:rsidR="00CE2862" w:rsidRDefault="00CE2862" w:rsidP="00AA46F8">
      <w:pPr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CE2862" w:rsidRDefault="00CE2862" w:rsidP="00F76414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Tabuľka č. 2</w:t>
      </w:r>
      <w:r w:rsidR="00F76414">
        <w:rPr>
          <w:rFonts w:ascii="Times New Roman" w:hAnsi="Times New Roman"/>
          <w:sz w:val="24"/>
          <w:szCs w:val="24"/>
        </w:rPr>
        <w:tab/>
      </w:r>
    </w:p>
    <w:tbl>
      <w:tblPr>
        <w:tblW w:w="60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0"/>
        <w:gridCol w:w="3020"/>
      </w:tblGrid>
      <w:tr w:rsidR="003E7527" w:rsidRPr="00CE2862" w:rsidTr="003E7527">
        <w:trPr>
          <w:trHeight w:val="30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527" w:rsidRPr="00C324D5" w:rsidRDefault="003E7527" w:rsidP="00CE2862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324D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527" w:rsidRPr="00C324D5" w:rsidRDefault="003E7527" w:rsidP="00CE2862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324D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2.</w:t>
            </w:r>
          </w:p>
        </w:tc>
      </w:tr>
      <w:tr w:rsidR="003E7527" w:rsidRPr="00CE2862" w:rsidTr="003E7527">
        <w:trPr>
          <w:trHeight w:val="72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527" w:rsidRPr="00C324D5" w:rsidRDefault="003E7527" w:rsidP="00CE2862">
            <w:pPr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C324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Hodnotiace kritérium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527" w:rsidRPr="00C324D5" w:rsidRDefault="003E7527" w:rsidP="00CE2862">
            <w:pPr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C324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Cena v EUR bez DPH</w:t>
            </w:r>
          </w:p>
        </w:tc>
      </w:tr>
      <w:tr w:rsidR="003E7527" w:rsidRPr="00CE2862" w:rsidTr="003E7527">
        <w:trPr>
          <w:trHeight w:val="58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527" w:rsidRPr="00C324D5" w:rsidRDefault="003E7527" w:rsidP="00CE2862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324D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 Cena za 1 osobohodinu</w:t>
            </w:r>
            <w:r w:rsidR="00F90D9C" w:rsidRPr="00C324D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: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E7527" w:rsidRPr="00C324D5" w:rsidRDefault="003E7527" w:rsidP="00CE2862">
            <w:pPr>
              <w:spacing w:after="0"/>
              <w:ind w:left="0"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B77350" w:rsidRDefault="00B77350" w:rsidP="00F76414">
      <w:pPr>
        <w:contextualSpacing/>
        <w:rPr>
          <w:rFonts w:ascii="Times New Roman" w:hAnsi="Times New Roman"/>
          <w:sz w:val="24"/>
          <w:szCs w:val="24"/>
        </w:rPr>
      </w:pPr>
    </w:p>
    <w:p w:rsidR="00B77350" w:rsidRPr="00B77350" w:rsidRDefault="00B77350" w:rsidP="00B77350">
      <w:pPr>
        <w:ind w:left="0" w:firstLine="0"/>
        <w:contextualSpacing/>
        <w:rPr>
          <w:rFonts w:ascii="Times New Roman" w:hAnsi="Times New Roman"/>
          <w:i/>
          <w:sz w:val="20"/>
          <w:szCs w:val="20"/>
        </w:rPr>
      </w:pPr>
      <w:r w:rsidRPr="00B77350">
        <w:rPr>
          <w:rFonts w:ascii="Times New Roman" w:hAnsi="Times New Roman"/>
          <w:i/>
          <w:sz w:val="20"/>
          <w:szCs w:val="20"/>
        </w:rPr>
        <w:t>Poz</w:t>
      </w:r>
      <w:r w:rsidR="003E7527">
        <w:rPr>
          <w:rFonts w:ascii="Times New Roman" w:hAnsi="Times New Roman"/>
          <w:i/>
          <w:sz w:val="20"/>
          <w:szCs w:val="20"/>
        </w:rPr>
        <w:t xml:space="preserve">námka vyhlasovateľa súťaže: Cenu v stĺpci č. 2 </w:t>
      </w:r>
      <w:r w:rsidRPr="00B77350">
        <w:rPr>
          <w:rFonts w:ascii="Times New Roman" w:hAnsi="Times New Roman"/>
          <w:i/>
          <w:sz w:val="20"/>
          <w:szCs w:val="20"/>
        </w:rPr>
        <w:t xml:space="preserve"> je potreb</w:t>
      </w:r>
      <w:r w:rsidR="003E7527">
        <w:rPr>
          <w:rFonts w:ascii="Times New Roman" w:hAnsi="Times New Roman"/>
          <w:i/>
          <w:sz w:val="20"/>
          <w:szCs w:val="20"/>
        </w:rPr>
        <w:t>né uvádzať po zaokrúhlení na dve</w:t>
      </w:r>
      <w:r w:rsidRPr="00B77350">
        <w:rPr>
          <w:rFonts w:ascii="Times New Roman" w:hAnsi="Times New Roman"/>
          <w:i/>
          <w:sz w:val="20"/>
          <w:szCs w:val="20"/>
        </w:rPr>
        <w:t xml:space="preserve"> desatinné miesta. </w:t>
      </w:r>
    </w:p>
    <w:p w:rsidR="00B77350" w:rsidRDefault="00B77350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F76414" w:rsidRDefault="00421B27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A46F8">
        <w:rPr>
          <w:rFonts w:ascii="Times New Roman" w:hAnsi="Times New Roman"/>
          <w:sz w:val="24"/>
          <w:szCs w:val="24"/>
        </w:rPr>
        <w:t>Navrhovateľ</w:t>
      </w:r>
      <w:r>
        <w:rPr>
          <w:rFonts w:ascii="Times New Roman" w:hAnsi="Times New Roman"/>
          <w:sz w:val="24"/>
          <w:szCs w:val="24"/>
        </w:rPr>
        <w:t xml:space="preserve"> so sídlom v Slovenskej republike</w:t>
      </w:r>
      <w:r w:rsidR="00AA46F8">
        <w:rPr>
          <w:rFonts w:ascii="Times New Roman" w:hAnsi="Times New Roman"/>
          <w:sz w:val="24"/>
          <w:szCs w:val="24"/>
        </w:rPr>
        <w:t xml:space="preserve"> je platiteľom dane z pridanej hodnoty (DPH) na území Slovenskej republiky.*</w:t>
      </w:r>
    </w:p>
    <w:p w:rsidR="00AA46F8" w:rsidRDefault="00421B27" w:rsidP="00AA46F8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A46F8">
        <w:rPr>
          <w:rFonts w:ascii="Times New Roman" w:hAnsi="Times New Roman"/>
          <w:sz w:val="24"/>
          <w:szCs w:val="24"/>
        </w:rPr>
        <w:t>Navrhovateľ</w:t>
      </w:r>
      <w:r>
        <w:rPr>
          <w:rFonts w:ascii="Times New Roman" w:hAnsi="Times New Roman"/>
          <w:sz w:val="24"/>
          <w:szCs w:val="24"/>
        </w:rPr>
        <w:t xml:space="preserve"> so sídlom v Slovenskej republike</w:t>
      </w:r>
      <w:r w:rsidR="00AA46F8">
        <w:rPr>
          <w:rFonts w:ascii="Times New Roman" w:hAnsi="Times New Roman"/>
          <w:sz w:val="24"/>
          <w:szCs w:val="24"/>
        </w:rPr>
        <w:t xml:space="preserve"> nie je platiteľom dane z pridanej hodnoty (DPH) na území Slovenskej republiky.*</w:t>
      </w:r>
    </w:p>
    <w:p w:rsidR="00421B27" w:rsidRDefault="00421B27" w:rsidP="00AA46F8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-Navrhovateľ so sídlom mimo územia Slovenskej republiky nie je platiteľom dane z pridanej hodnoty (DPH) na území Slovenskej republiky.*</w:t>
      </w:r>
    </w:p>
    <w:p w:rsidR="00AA46F8" w:rsidRDefault="00AA46F8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D32A8C" w:rsidRDefault="00AA46F8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(* Ponechať iba relevantn</w:t>
      </w:r>
      <w:r w:rsidR="000B1F1C">
        <w:rPr>
          <w:rFonts w:ascii="Times New Roman" w:hAnsi="Times New Roman"/>
          <w:sz w:val="24"/>
          <w:szCs w:val="24"/>
        </w:rPr>
        <w:t>ý status týkajúci sa platby DPH a ostatné odstrániť.</w:t>
      </w:r>
      <w:r>
        <w:rPr>
          <w:rFonts w:ascii="Times New Roman" w:hAnsi="Times New Roman"/>
          <w:sz w:val="24"/>
          <w:szCs w:val="24"/>
        </w:rPr>
        <w:t>)</w:t>
      </w:r>
    </w:p>
    <w:p w:rsidR="00D32A8C" w:rsidRDefault="00D32A8C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B77350" w:rsidRDefault="00F90D9C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A15175">
        <w:rPr>
          <w:rFonts w:ascii="Times New Roman" w:hAnsi="Times New Roman"/>
          <w:sz w:val="24"/>
          <w:szCs w:val="24"/>
          <w:lang w:eastAsia="sk-SK"/>
        </w:rPr>
        <w:t>Cena za osobohodinu zahŕňa</w:t>
      </w:r>
      <w:r w:rsidRPr="00A67D19">
        <w:rPr>
          <w:rFonts w:ascii="Times New Roman" w:hAnsi="Times New Roman"/>
          <w:sz w:val="24"/>
          <w:szCs w:val="24"/>
          <w:lang w:eastAsia="sk-SK"/>
        </w:rPr>
        <w:t xml:space="preserve"> všetky nákla</w:t>
      </w:r>
      <w:r>
        <w:rPr>
          <w:rFonts w:ascii="Times New Roman" w:hAnsi="Times New Roman"/>
          <w:sz w:val="24"/>
          <w:szCs w:val="24"/>
          <w:lang w:eastAsia="sk-SK"/>
        </w:rPr>
        <w:t>dy dodávateľa spojené s realizáciou služby.</w:t>
      </w:r>
    </w:p>
    <w:p w:rsidR="00B77350" w:rsidRDefault="00B77350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B77350" w:rsidRDefault="00B77350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B77350" w:rsidRDefault="00B77350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B77350" w:rsidRDefault="00B77350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F76414" w:rsidRDefault="00F76414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..........................., dňa ...................................</w:t>
      </w:r>
    </w:p>
    <w:p w:rsidR="00F76414" w:rsidRDefault="00F76414" w:rsidP="00F76414">
      <w:pPr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F76414" w:rsidRDefault="00F76414" w:rsidP="00F76414">
      <w:pPr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D32A8C" w:rsidRDefault="00F76414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32A8C" w:rsidRDefault="00D32A8C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D32A8C" w:rsidRDefault="00D32A8C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F76414" w:rsidRDefault="00F76414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</w:t>
      </w:r>
      <w:r w:rsidR="00D32A8C">
        <w:rPr>
          <w:rFonts w:ascii="Times New Roman" w:hAnsi="Times New Roman"/>
          <w:sz w:val="24"/>
          <w:szCs w:val="24"/>
        </w:rPr>
        <w:t>.</w:t>
      </w:r>
      <w:r w:rsidR="00D970AC">
        <w:rPr>
          <w:rFonts w:ascii="Times New Roman" w:hAnsi="Times New Roman"/>
          <w:sz w:val="24"/>
          <w:szCs w:val="24"/>
        </w:rPr>
        <w:t>...................</w:t>
      </w:r>
    </w:p>
    <w:p w:rsidR="00970C1C" w:rsidRPr="00D32A8C" w:rsidRDefault="00D970AC" w:rsidP="00D32A8C">
      <w:pPr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Oprávnená osoba </w:t>
      </w:r>
      <w:r w:rsidR="00F76414">
        <w:rPr>
          <w:rFonts w:ascii="Times New Roman" w:hAnsi="Times New Roman"/>
          <w:sz w:val="24"/>
          <w:szCs w:val="24"/>
        </w:rPr>
        <w:t>navrhovateľa  (meno, priezvisko, podpis)</w:t>
      </w:r>
    </w:p>
    <w:sectPr w:rsidR="00970C1C" w:rsidRPr="00D32A8C" w:rsidSect="005C243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00C" w:rsidRDefault="00CD100C" w:rsidP="00A72115">
      <w:pPr>
        <w:spacing w:after="0"/>
      </w:pPr>
      <w:r>
        <w:separator/>
      </w:r>
    </w:p>
  </w:endnote>
  <w:endnote w:type="continuationSeparator" w:id="0">
    <w:p w:rsidR="00CD100C" w:rsidRDefault="00CD100C" w:rsidP="00A7211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4255948"/>
      <w:docPartObj>
        <w:docPartGallery w:val="Page Numbers (Bottom of Page)"/>
        <w:docPartUnique/>
      </w:docPartObj>
    </w:sdtPr>
    <w:sdtEndPr/>
    <w:sdtContent>
      <w:p w:rsidR="00A72115" w:rsidRDefault="00A72115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6F9A">
          <w:rPr>
            <w:noProof/>
          </w:rPr>
          <w:t>1</w:t>
        </w:r>
        <w:r>
          <w:fldChar w:fldCharType="end"/>
        </w:r>
      </w:p>
    </w:sdtContent>
  </w:sdt>
  <w:p w:rsidR="00A72115" w:rsidRDefault="00A7211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00C" w:rsidRDefault="00CD100C" w:rsidP="00A72115">
      <w:pPr>
        <w:spacing w:after="0"/>
      </w:pPr>
      <w:r>
        <w:separator/>
      </w:r>
    </w:p>
  </w:footnote>
  <w:footnote w:type="continuationSeparator" w:id="0">
    <w:p w:rsidR="00CD100C" w:rsidRDefault="00CD100C" w:rsidP="00A7211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6414"/>
    <w:rsid w:val="0001085E"/>
    <w:rsid w:val="00016A9E"/>
    <w:rsid w:val="000234F1"/>
    <w:rsid w:val="00065DE2"/>
    <w:rsid w:val="000B1F1C"/>
    <w:rsid w:val="0012106A"/>
    <w:rsid w:val="00280C32"/>
    <w:rsid w:val="002B71E8"/>
    <w:rsid w:val="002F2408"/>
    <w:rsid w:val="003219FD"/>
    <w:rsid w:val="003C31A4"/>
    <w:rsid w:val="003E7527"/>
    <w:rsid w:val="00421B27"/>
    <w:rsid w:val="00535202"/>
    <w:rsid w:val="005C2432"/>
    <w:rsid w:val="00677106"/>
    <w:rsid w:val="006977AD"/>
    <w:rsid w:val="00823E1D"/>
    <w:rsid w:val="00845A6D"/>
    <w:rsid w:val="00970C1C"/>
    <w:rsid w:val="009B1DA6"/>
    <w:rsid w:val="00A15175"/>
    <w:rsid w:val="00A72115"/>
    <w:rsid w:val="00AA46F8"/>
    <w:rsid w:val="00AD104D"/>
    <w:rsid w:val="00B77350"/>
    <w:rsid w:val="00BF25F0"/>
    <w:rsid w:val="00C324D5"/>
    <w:rsid w:val="00CD100C"/>
    <w:rsid w:val="00CE2862"/>
    <w:rsid w:val="00D32A8C"/>
    <w:rsid w:val="00D970AC"/>
    <w:rsid w:val="00DD6F9A"/>
    <w:rsid w:val="00EB7A49"/>
    <w:rsid w:val="00F12FA3"/>
    <w:rsid w:val="00F23F3A"/>
    <w:rsid w:val="00F36C19"/>
    <w:rsid w:val="00F5133D"/>
    <w:rsid w:val="00F76414"/>
    <w:rsid w:val="00F9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A72115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A72115"/>
    <w:rPr>
      <w:rFonts w:ascii="Calibri" w:eastAsia="Times New Roman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A72115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A72115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7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Durkovsky</dc:creator>
  <cp:lastModifiedBy>Durkovsky</cp:lastModifiedBy>
  <cp:revision>31</cp:revision>
  <cp:lastPrinted>2020-09-22T09:13:00Z</cp:lastPrinted>
  <dcterms:created xsi:type="dcterms:W3CDTF">2020-06-17T09:11:00Z</dcterms:created>
  <dcterms:modified xsi:type="dcterms:W3CDTF">2020-12-02T12:00:00Z</dcterms:modified>
</cp:coreProperties>
</file>