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46805" w14:textId="77777777" w:rsidR="00086AE9" w:rsidRPr="00E97789" w:rsidRDefault="00086AE9" w:rsidP="00086AE9">
      <w:pPr>
        <w:pStyle w:val="Obyajntext"/>
        <w:pBdr>
          <w:bottom w:val="single" w:sz="12" w:space="1" w:color="auto"/>
        </w:pBdr>
        <w:tabs>
          <w:tab w:val="left" w:pos="709"/>
        </w:tabs>
        <w:jc w:val="center"/>
        <w:rPr>
          <w:rFonts w:ascii="Times New Roman" w:eastAsia="MS Mincho" w:hAnsi="Times New Roman" w:cs="Times New Roman"/>
          <w:b/>
          <w:sz w:val="24"/>
          <w:szCs w:val="24"/>
        </w:rPr>
      </w:pPr>
      <w:bookmarkStart w:id="0" w:name="_GoBack"/>
      <w:bookmarkEnd w:id="0"/>
      <w:r w:rsidRPr="00E97789">
        <w:rPr>
          <w:rFonts w:ascii="Times New Roman" w:eastAsia="MS Mincho" w:hAnsi="Times New Roman" w:cs="Times New Roman"/>
          <w:b/>
          <w:sz w:val="24"/>
          <w:szCs w:val="24"/>
        </w:rPr>
        <w:t xml:space="preserve">Návrh Rámcovej dohody </w:t>
      </w:r>
    </w:p>
    <w:p w14:paraId="6AF73D2A" w14:textId="77777777" w:rsidR="00086AE9" w:rsidRPr="00E97789" w:rsidRDefault="00086AE9" w:rsidP="00086AE9">
      <w:pPr>
        <w:pStyle w:val="Obyajntext"/>
        <w:pBdr>
          <w:bottom w:val="single" w:sz="12" w:space="1" w:color="auto"/>
        </w:pBdr>
        <w:jc w:val="center"/>
        <w:rPr>
          <w:rFonts w:ascii="Times New Roman" w:eastAsia="MS Mincho" w:hAnsi="Times New Roman" w:cs="Times New Roman"/>
          <w:b/>
          <w:sz w:val="24"/>
          <w:szCs w:val="24"/>
        </w:rPr>
      </w:pPr>
      <w:r w:rsidRPr="00E97789">
        <w:rPr>
          <w:rFonts w:ascii="Times New Roman" w:eastAsia="MS Mincho" w:hAnsi="Times New Roman" w:cs="Times New Roman"/>
          <w:b/>
          <w:sz w:val="24"/>
          <w:szCs w:val="24"/>
        </w:rPr>
        <w:t>č. .../2020</w:t>
      </w:r>
    </w:p>
    <w:p w14:paraId="29F25AB0" w14:textId="77777777" w:rsidR="00086AE9" w:rsidRPr="00E97789" w:rsidRDefault="00086AE9" w:rsidP="00086AE9">
      <w:pPr>
        <w:pStyle w:val="Obyajntext"/>
        <w:pBdr>
          <w:bottom w:val="single" w:sz="12" w:space="1" w:color="auto"/>
        </w:pBdr>
        <w:jc w:val="center"/>
        <w:rPr>
          <w:rFonts w:ascii="Times New Roman" w:eastAsia="MS Mincho" w:hAnsi="Times New Roman" w:cs="Times New Roman"/>
          <w:b/>
          <w:sz w:val="24"/>
          <w:szCs w:val="24"/>
        </w:rPr>
      </w:pPr>
    </w:p>
    <w:p w14:paraId="518DD11A" w14:textId="77777777" w:rsidR="00086AE9" w:rsidRPr="00E97789" w:rsidRDefault="00086AE9" w:rsidP="00086AE9">
      <w:pPr>
        <w:pStyle w:val="Obyajntext"/>
        <w:pBdr>
          <w:bottom w:val="single" w:sz="12" w:space="1" w:color="auto"/>
        </w:pBdr>
        <w:jc w:val="center"/>
        <w:rPr>
          <w:rFonts w:ascii="Times New Roman" w:eastAsia="MS Mincho" w:hAnsi="Times New Roman" w:cs="Times New Roman"/>
          <w:b/>
          <w:sz w:val="24"/>
          <w:szCs w:val="24"/>
        </w:rPr>
      </w:pPr>
      <w:r w:rsidRPr="00E97789">
        <w:rPr>
          <w:rFonts w:ascii="Times New Roman" w:eastAsia="MS Mincho" w:hAnsi="Times New Roman" w:cs="Times New Roman"/>
          <w:b/>
          <w:sz w:val="24"/>
          <w:szCs w:val="24"/>
        </w:rPr>
        <w:t>uzatvorená podľa § 409 a </w:t>
      </w:r>
      <w:proofErr w:type="spellStart"/>
      <w:r w:rsidRPr="00E97789">
        <w:rPr>
          <w:rFonts w:ascii="Times New Roman" w:eastAsia="MS Mincho" w:hAnsi="Times New Roman" w:cs="Times New Roman"/>
          <w:b/>
          <w:sz w:val="24"/>
          <w:szCs w:val="24"/>
        </w:rPr>
        <w:t>nasl</w:t>
      </w:r>
      <w:proofErr w:type="spellEnd"/>
      <w:r w:rsidRPr="00E97789">
        <w:rPr>
          <w:rFonts w:ascii="Times New Roman" w:eastAsia="MS Mincho" w:hAnsi="Times New Roman" w:cs="Times New Roman"/>
          <w:b/>
          <w:sz w:val="24"/>
          <w:szCs w:val="24"/>
        </w:rPr>
        <w:t>. zákona č. 513/1991 Zb. Obchodný zákonník v znení neskorších predpisov</w:t>
      </w:r>
    </w:p>
    <w:p w14:paraId="489BB101" w14:textId="77777777" w:rsidR="00086AE9" w:rsidRPr="00E97789" w:rsidRDefault="00086AE9" w:rsidP="00086AE9">
      <w:pPr>
        <w:jc w:val="both"/>
        <w:rPr>
          <w:rFonts w:cs="Times New Roman"/>
          <w:szCs w:val="24"/>
          <w:lang w:val="sk-SK"/>
        </w:rPr>
      </w:pPr>
    </w:p>
    <w:p w14:paraId="17E2560C" w14:textId="77777777" w:rsidR="00086AE9" w:rsidRPr="00E97789" w:rsidRDefault="00086AE9" w:rsidP="00086AE9">
      <w:pPr>
        <w:jc w:val="both"/>
        <w:rPr>
          <w:rFonts w:cs="Times New Roman"/>
          <w:szCs w:val="24"/>
          <w:u w:val="single"/>
          <w:lang w:val="sk-SK"/>
        </w:rPr>
      </w:pPr>
      <w:r w:rsidRPr="00E97789">
        <w:rPr>
          <w:rFonts w:cs="Times New Roman"/>
          <w:szCs w:val="24"/>
          <w:u w:val="single"/>
          <w:lang w:val="sk-SK"/>
        </w:rPr>
        <w:t xml:space="preserve">Zmluvné strany </w:t>
      </w:r>
    </w:p>
    <w:p w14:paraId="610BC64D" w14:textId="77777777" w:rsidR="00086AE9" w:rsidRPr="00E97789" w:rsidRDefault="00086AE9" w:rsidP="00086AE9">
      <w:pPr>
        <w:jc w:val="both"/>
        <w:rPr>
          <w:rFonts w:cs="Times New Roman"/>
          <w:b/>
          <w:szCs w:val="24"/>
          <w:u w:val="single"/>
          <w:lang w:val="sk-SK"/>
        </w:rPr>
      </w:pPr>
    </w:p>
    <w:p w14:paraId="1BC35DCE" w14:textId="77777777" w:rsidR="00086AE9" w:rsidRPr="00E97789" w:rsidRDefault="00086AE9" w:rsidP="00086AE9">
      <w:pPr>
        <w:ind w:left="360"/>
        <w:jc w:val="both"/>
        <w:rPr>
          <w:rFonts w:cs="Times New Roman"/>
          <w:szCs w:val="24"/>
          <w:lang w:val="sk-SK"/>
        </w:rPr>
      </w:pPr>
      <w:r w:rsidRPr="00E97789">
        <w:rPr>
          <w:rFonts w:cs="Times New Roman"/>
          <w:b/>
          <w:szCs w:val="24"/>
          <w:lang w:val="sk-SK"/>
        </w:rPr>
        <w:t xml:space="preserve">Predávajúci: </w:t>
      </w:r>
      <w:r w:rsidRPr="00E97789">
        <w:rPr>
          <w:rFonts w:cs="Times New Roman"/>
          <w:szCs w:val="24"/>
          <w:highlight w:val="yellow"/>
          <w:lang w:val="sk-SK"/>
        </w:rPr>
        <w:t>(vyplniť identifikačné údaje, kontaktnú emailovú adresu a telefónne číslo)</w:t>
      </w:r>
    </w:p>
    <w:p w14:paraId="30F2558B" w14:textId="77777777" w:rsidR="00086AE9" w:rsidRPr="00E97789" w:rsidRDefault="00086AE9" w:rsidP="00086AE9">
      <w:pPr>
        <w:ind w:left="360"/>
        <w:jc w:val="both"/>
        <w:rPr>
          <w:rFonts w:cs="Times New Roman"/>
          <w:b/>
          <w:szCs w:val="24"/>
          <w:lang w:val="sk-SK"/>
        </w:rPr>
      </w:pPr>
    </w:p>
    <w:p w14:paraId="5BC887B1" w14:textId="77777777" w:rsidR="00086AE9" w:rsidRPr="00E97789" w:rsidRDefault="00086AE9" w:rsidP="00086AE9">
      <w:pPr>
        <w:ind w:left="720"/>
        <w:jc w:val="both"/>
        <w:rPr>
          <w:rFonts w:cs="Times New Roman"/>
          <w:szCs w:val="24"/>
          <w:lang w:val="sk-SK"/>
        </w:rPr>
      </w:pPr>
    </w:p>
    <w:p w14:paraId="370A751B" w14:textId="77777777" w:rsidR="00086AE9" w:rsidRPr="00E97789" w:rsidRDefault="00086AE9" w:rsidP="00086AE9">
      <w:pPr>
        <w:ind w:left="720"/>
        <w:jc w:val="both"/>
        <w:rPr>
          <w:rFonts w:cs="Times New Roman"/>
          <w:szCs w:val="24"/>
          <w:lang w:val="sk-SK"/>
        </w:rPr>
      </w:pPr>
    </w:p>
    <w:p w14:paraId="273B648D" w14:textId="77777777" w:rsidR="00086AE9" w:rsidRPr="00E97789" w:rsidRDefault="00086AE9" w:rsidP="00086AE9">
      <w:pPr>
        <w:ind w:left="720"/>
        <w:jc w:val="both"/>
        <w:rPr>
          <w:rFonts w:cs="Times New Roman"/>
          <w:szCs w:val="24"/>
          <w:lang w:val="sk-SK"/>
        </w:rPr>
      </w:pPr>
    </w:p>
    <w:p w14:paraId="2C8D4399" w14:textId="77777777" w:rsidR="00086AE9" w:rsidRPr="00E97789" w:rsidRDefault="00086AE9" w:rsidP="00086AE9">
      <w:pPr>
        <w:ind w:left="720"/>
        <w:jc w:val="both"/>
        <w:rPr>
          <w:rFonts w:cs="Times New Roman"/>
          <w:szCs w:val="24"/>
          <w:lang w:val="sk-SK"/>
        </w:rPr>
      </w:pPr>
    </w:p>
    <w:p w14:paraId="42671E45" w14:textId="77777777" w:rsidR="00086AE9" w:rsidRPr="00E97789" w:rsidRDefault="00086AE9" w:rsidP="00086AE9">
      <w:pPr>
        <w:ind w:left="720"/>
        <w:jc w:val="both"/>
        <w:rPr>
          <w:rFonts w:cs="Times New Roman"/>
          <w:szCs w:val="24"/>
          <w:lang w:val="sk-SK"/>
        </w:rPr>
      </w:pPr>
    </w:p>
    <w:p w14:paraId="0901272B" w14:textId="77777777" w:rsidR="00086AE9" w:rsidRPr="00E97789" w:rsidRDefault="00086AE9" w:rsidP="00086AE9">
      <w:pPr>
        <w:ind w:left="720"/>
        <w:jc w:val="both"/>
        <w:rPr>
          <w:rFonts w:cs="Times New Roman"/>
          <w:szCs w:val="24"/>
          <w:lang w:val="sk-SK"/>
        </w:rPr>
      </w:pPr>
    </w:p>
    <w:p w14:paraId="0C4857E5" w14:textId="77777777" w:rsidR="00086AE9" w:rsidRPr="00E97789" w:rsidRDefault="00086AE9" w:rsidP="00086AE9">
      <w:pPr>
        <w:ind w:left="720"/>
        <w:jc w:val="both"/>
        <w:rPr>
          <w:rFonts w:cs="Times New Roman"/>
          <w:szCs w:val="24"/>
          <w:lang w:val="sk-SK"/>
        </w:rPr>
      </w:pPr>
    </w:p>
    <w:p w14:paraId="4E60934E" w14:textId="77777777" w:rsidR="00086AE9" w:rsidRPr="00E97789" w:rsidRDefault="00086AE9" w:rsidP="00086AE9">
      <w:pPr>
        <w:ind w:left="720"/>
        <w:jc w:val="both"/>
        <w:rPr>
          <w:rFonts w:cs="Times New Roman"/>
          <w:szCs w:val="24"/>
          <w:lang w:val="sk-SK"/>
        </w:rPr>
      </w:pPr>
    </w:p>
    <w:p w14:paraId="69FFEA21" w14:textId="77777777" w:rsidR="00086AE9" w:rsidRPr="00E97789" w:rsidRDefault="00086AE9" w:rsidP="00086AE9">
      <w:pPr>
        <w:ind w:left="720"/>
        <w:jc w:val="both"/>
        <w:rPr>
          <w:rFonts w:cs="Times New Roman"/>
          <w:szCs w:val="24"/>
          <w:lang w:val="sk-SK"/>
        </w:rPr>
      </w:pPr>
    </w:p>
    <w:p w14:paraId="19C5E92E" w14:textId="77777777" w:rsidR="00086AE9" w:rsidRPr="00E97789" w:rsidRDefault="00086AE9" w:rsidP="00086AE9">
      <w:pPr>
        <w:tabs>
          <w:tab w:val="left" w:pos="1134"/>
        </w:tabs>
        <w:ind w:left="720"/>
        <w:jc w:val="both"/>
        <w:rPr>
          <w:rFonts w:cs="Times New Roman"/>
          <w:szCs w:val="24"/>
          <w:lang w:val="sk-SK"/>
        </w:rPr>
      </w:pPr>
      <w:r w:rsidRPr="00E97789">
        <w:rPr>
          <w:rFonts w:cs="Times New Roman"/>
          <w:szCs w:val="24"/>
          <w:lang w:val="sk-SK"/>
        </w:rPr>
        <w:t xml:space="preserve"> </w:t>
      </w:r>
      <w:r w:rsidRPr="00E97789">
        <w:rPr>
          <w:rFonts w:cs="Times New Roman"/>
          <w:szCs w:val="24"/>
          <w:lang w:val="sk-SK"/>
        </w:rPr>
        <w:tab/>
        <w:t>(ďalej len ako „</w:t>
      </w:r>
      <w:r w:rsidRPr="00E97789">
        <w:rPr>
          <w:rFonts w:cs="Times New Roman"/>
          <w:b/>
          <w:szCs w:val="24"/>
          <w:lang w:val="sk-SK"/>
        </w:rPr>
        <w:t>Predávajúci</w:t>
      </w:r>
      <w:r w:rsidRPr="00E97789">
        <w:rPr>
          <w:rFonts w:cs="Times New Roman"/>
          <w:szCs w:val="24"/>
          <w:lang w:val="sk-SK"/>
        </w:rPr>
        <w:t>“)</w:t>
      </w:r>
    </w:p>
    <w:p w14:paraId="588F407B" w14:textId="77777777" w:rsidR="00086AE9" w:rsidRPr="00E97789" w:rsidRDefault="00086AE9" w:rsidP="00086AE9">
      <w:pPr>
        <w:pStyle w:val="Standard"/>
        <w:ind w:left="720"/>
        <w:rPr>
          <w:rFonts w:cs="Times New Roman"/>
        </w:rPr>
      </w:pPr>
    </w:p>
    <w:p w14:paraId="0AA9A66C" w14:textId="77777777" w:rsidR="00086AE9" w:rsidRPr="00E97789" w:rsidRDefault="00086AE9" w:rsidP="00086AE9">
      <w:pPr>
        <w:pStyle w:val="Standard"/>
        <w:ind w:left="720"/>
        <w:jc w:val="center"/>
        <w:rPr>
          <w:rFonts w:cs="Times New Roman"/>
        </w:rPr>
      </w:pPr>
      <w:r w:rsidRPr="00E97789">
        <w:rPr>
          <w:rFonts w:cs="Times New Roman"/>
        </w:rPr>
        <w:t>a</w:t>
      </w:r>
    </w:p>
    <w:p w14:paraId="29623AC1" w14:textId="77777777" w:rsidR="00086AE9" w:rsidRPr="00E97789" w:rsidRDefault="00086AE9" w:rsidP="00086AE9">
      <w:pPr>
        <w:pStyle w:val="Standard"/>
        <w:ind w:left="720"/>
        <w:rPr>
          <w:rFonts w:cs="Times New Roman"/>
        </w:rPr>
      </w:pPr>
    </w:p>
    <w:p w14:paraId="3874B676" w14:textId="77777777" w:rsidR="00086AE9" w:rsidRPr="00E97789" w:rsidRDefault="00086AE9" w:rsidP="00086AE9">
      <w:pPr>
        <w:ind w:left="360"/>
        <w:jc w:val="both"/>
        <w:rPr>
          <w:rFonts w:cs="Times New Roman"/>
          <w:b/>
          <w:szCs w:val="24"/>
          <w:lang w:val="sk-SK"/>
        </w:rPr>
      </w:pPr>
      <w:r w:rsidRPr="00E97789">
        <w:rPr>
          <w:rFonts w:cs="Times New Roman"/>
          <w:b/>
          <w:szCs w:val="24"/>
          <w:lang w:val="sk-SK"/>
        </w:rPr>
        <w:t>Kupujúci:</w:t>
      </w:r>
    </w:p>
    <w:p w14:paraId="7088971E" w14:textId="77777777" w:rsidR="00086AE9" w:rsidRPr="00E97789" w:rsidRDefault="00086AE9" w:rsidP="00086AE9">
      <w:pPr>
        <w:ind w:left="360"/>
        <w:jc w:val="both"/>
        <w:rPr>
          <w:rFonts w:cs="Times New Roman"/>
          <w:b/>
          <w:szCs w:val="24"/>
          <w:lang w:val="sk-SK"/>
        </w:rPr>
      </w:pPr>
    </w:p>
    <w:p w14:paraId="431A5A53" w14:textId="77777777" w:rsidR="00086AE9" w:rsidRPr="00E97789" w:rsidRDefault="00086AE9" w:rsidP="00086AE9">
      <w:pPr>
        <w:pStyle w:val="Obyajntext"/>
        <w:tabs>
          <w:tab w:val="left" w:pos="1134"/>
        </w:tabs>
        <w:ind w:left="1800" w:hanging="708"/>
        <w:jc w:val="both"/>
        <w:rPr>
          <w:rFonts w:ascii="Times New Roman" w:hAnsi="Times New Roman" w:cs="Times New Roman"/>
          <w:b/>
          <w:sz w:val="24"/>
          <w:szCs w:val="24"/>
        </w:rPr>
      </w:pPr>
      <w:r w:rsidRPr="00E97789">
        <w:rPr>
          <w:rFonts w:ascii="Times New Roman" w:hAnsi="Times New Roman" w:cs="Times New Roman"/>
          <w:b/>
          <w:sz w:val="24"/>
          <w:szCs w:val="24"/>
        </w:rPr>
        <w:tab/>
        <w:t>Dopravný podnik mesta Žiliny s.r.o.</w:t>
      </w:r>
    </w:p>
    <w:p w14:paraId="650808E1" w14:textId="77777777" w:rsidR="00086AE9" w:rsidRPr="00E97789" w:rsidRDefault="00086AE9" w:rsidP="00086AE9">
      <w:pPr>
        <w:tabs>
          <w:tab w:val="left" w:pos="1134"/>
        </w:tabs>
        <w:ind w:left="384" w:firstLine="708"/>
        <w:jc w:val="both"/>
        <w:rPr>
          <w:rFonts w:cs="Times New Roman"/>
          <w:szCs w:val="24"/>
          <w:lang w:val="sk-SK"/>
        </w:rPr>
      </w:pPr>
      <w:r w:rsidRPr="00E97789">
        <w:rPr>
          <w:rFonts w:cs="Times New Roman"/>
          <w:szCs w:val="24"/>
          <w:lang w:val="sk-SK"/>
        </w:rPr>
        <w:tab/>
        <w:t xml:space="preserve">sídlo: </w:t>
      </w:r>
      <w:proofErr w:type="spellStart"/>
      <w:r w:rsidRPr="00E97789">
        <w:rPr>
          <w:rFonts w:cs="Times New Roman"/>
          <w:szCs w:val="24"/>
          <w:lang w:val="sk-SK"/>
        </w:rPr>
        <w:t>Kvačalova</w:t>
      </w:r>
      <w:proofErr w:type="spellEnd"/>
      <w:r w:rsidRPr="00E97789">
        <w:rPr>
          <w:rFonts w:cs="Times New Roman"/>
          <w:szCs w:val="24"/>
          <w:lang w:val="sk-SK"/>
        </w:rPr>
        <w:t xml:space="preserve"> 2, 01140  Žilina</w:t>
      </w:r>
    </w:p>
    <w:p w14:paraId="00497AB5" w14:textId="77777777" w:rsidR="00086AE9" w:rsidRPr="00E97789" w:rsidRDefault="00086AE9" w:rsidP="00086AE9">
      <w:pPr>
        <w:tabs>
          <w:tab w:val="left" w:pos="1134"/>
        </w:tabs>
        <w:ind w:left="384" w:firstLine="708"/>
        <w:jc w:val="both"/>
        <w:rPr>
          <w:rFonts w:cs="Times New Roman"/>
          <w:szCs w:val="24"/>
          <w:lang w:val="sk-SK"/>
        </w:rPr>
      </w:pPr>
      <w:r w:rsidRPr="00E97789">
        <w:rPr>
          <w:rFonts w:cs="Times New Roman"/>
          <w:szCs w:val="24"/>
          <w:lang w:val="sk-SK"/>
        </w:rPr>
        <w:tab/>
        <w:t>IČO: 36 007 099</w:t>
      </w:r>
    </w:p>
    <w:p w14:paraId="1DF51280" w14:textId="77777777" w:rsidR="00086AE9" w:rsidRPr="00E97789" w:rsidRDefault="00086AE9" w:rsidP="00086AE9">
      <w:pPr>
        <w:tabs>
          <w:tab w:val="left" w:pos="1134"/>
        </w:tabs>
        <w:ind w:left="384" w:firstLine="750"/>
        <w:jc w:val="both"/>
        <w:rPr>
          <w:rFonts w:cs="Times New Roman"/>
          <w:szCs w:val="24"/>
          <w:lang w:val="sk-SK"/>
        </w:rPr>
      </w:pPr>
      <w:r w:rsidRPr="00E97789">
        <w:rPr>
          <w:rFonts w:cs="Times New Roman"/>
          <w:szCs w:val="24"/>
          <w:lang w:val="sk-SK"/>
        </w:rPr>
        <w:t>DIČ: 2020447583</w:t>
      </w:r>
    </w:p>
    <w:p w14:paraId="5DD37A70" w14:textId="77777777" w:rsidR="00086AE9" w:rsidRPr="00E97789" w:rsidRDefault="00086AE9" w:rsidP="00086AE9">
      <w:pPr>
        <w:tabs>
          <w:tab w:val="left" w:pos="1134"/>
        </w:tabs>
        <w:ind w:left="384" w:firstLine="750"/>
        <w:jc w:val="both"/>
        <w:rPr>
          <w:rFonts w:cs="Times New Roman"/>
          <w:szCs w:val="24"/>
          <w:lang w:val="sk-SK"/>
        </w:rPr>
      </w:pPr>
      <w:r w:rsidRPr="00E97789">
        <w:rPr>
          <w:rFonts w:cs="Times New Roman"/>
          <w:szCs w:val="24"/>
          <w:lang w:val="sk-SK"/>
        </w:rPr>
        <w:t>IČ DPH: SK2020447583</w:t>
      </w:r>
    </w:p>
    <w:p w14:paraId="150CFCEC" w14:textId="77777777" w:rsidR="00086AE9" w:rsidRPr="00E97789" w:rsidRDefault="00086AE9" w:rsidP="00086AE9">
      <w:pPr>
        <w:tabs>
          <w:tab w:val="left" w:pos="1134"/>
        </w:tabs>
        <w:ind w:left="384" w:firstLine="708"/>
        <w:jc w:val="both"/>
        <w:rPr>
          <w:rFonts w:cs="Times New Roman"/>
          <w:szCs w:val="24"/>
          <w:lang w:val="sk-SK"/>
        </w:rPr>
      </w:pPr>
      <w:r w:rsidRPr="00E97789">
        <w:rPr>
          <w:rFonts w:cs="Times New Roman"/>
          <w:szCs w:val="24"/>
          <w:lang w:val="sk-SK"/>
        </w:rPr>
        <w:tab/>
        <w:t xml:space="preserve">v mene koná </w:t>
      </w:r>
      <w:r w:rsidRPr="00E97789">
        <w:rPr>
          <w:rFonts w:cs="Times New Roman"/>
          <w:b/>
          <w:szCs w:val="24"/>
          <w:lang w:val="sk-SK"/>
        </w:rPr>
        <w:t>Ing. Ján Barienčík, PhD.</w:t>
      </w:r>
      <w:r w:rsidRPr="00E97789">
        <w:rPr>
          <w:rFonts w:cs="Times New Roman"/>
          <w:szCs w:val="24"/>
          <w:lang w:val="sk-SK"/>
        </w:rPr>
        <w:t>, konateľ</w:t>
      </w:r>
    </w:p>
    <w:p w14:paraId="2E4FA23B" w14:textId="77777777" w:rsidR="00086AE9" w:rsidRPr="00E97789" w:rsidRDefault="00086AE9" w:rsidP="00086AE9">
      <w:pPr>
        <w:tabs>
          <w:tab w:val="left" w:pos="1134"/>
        </w:tabs>
        <w:ind w:left="384" w:firstLine="708"/>
        <w:jc w:val="both"/>
        <w:rPr>
          <w:rFonts w:cs="Times New Roman"/>
          <w:szCs w:val="24"/>
          <w:lang w:val="sk-SK"/>
        </w:rPr>
      </w:pPr>
      <w:r w:rsidRPr="00E97789">
        <w:rPr>
          <w:rFonts w:cs="Times New Roman"/>
          <w:szCs w:val="24"/>
          <w:lang w:val="sk-SK"/>
        </w:rPr>
        <w:tab/>
        <w:t xml:space="preserve">bankové spojenie: Slovenská sporiteľňa, </w:t>
      </w:r>
      <w:proofErr w:type="spellStart"/>
      <w:r w:rsidRPr="00E97789">
        <w:rPr>
          <w:rFonts w:cs="Times New Roman"/>
          <w:szCs w:val="24"/>
          <w:lang w:val="sk-SK"/>
        </w:rPr>
        <w:t>a.s</w:t>
      </w:r>
      <w:proofErr w:type="spellEnd"/>
      <w:r w:rsidRPr="00E97789">
        <w:rPr>
          <w:rFonts w:cs="Times New Roman"/>
          <w:szCs w:val="24"/>
          <w:lang w:val="sk-SK"/>
        </w:rPr>
        <w:t xml:space="preserve">. </w:t>
      </w:r>
    </w:p>
    <w:p w14:paraId="400F89A0" w14:textId="77777777" w:rsidR="00086AE9" w:rsidRPr="00E97789" w:rsidRDefault="00086AE9" w:rsidP="00086AE9">
      <w:pPr>
        <w:tabs>
          <w:tab w:val="left" w:pos="1134"/>
        </w:tabs>
        <w:ind w:left="384" w:firstLine="708"/>
        <w:jc w:val="both"/>
        <w:rPr>
          <w:rFonts w:cs="Times New Roman"/>
          <w:szCs w:val="24"/>
          <w:lang w:val="sk-SK"/>
        </w:rPr>
      </w:pPr>
      <w:r w:rsidRPr="00E97789">
        <w:rPr>
          <w:rFonts w:cs="Times New Roman"/>
          <w:szCs w:val="24"/>
          <w:lang w:val="sk-SK"/>
        </w:rPr>
        <w:tab/>
        <w:t>IBAN SK1909000000005035044524</w:t>
      </w:r>
    </w:p>
    <w:p w14:paraId="2F1F90F3" w14:textId="77777777" w:rsidR="00086AE9" w:rsidRPr="00E97789" w:rsidRDefault="00086AE9" w:rsidP="00086AE9">
      <w:pPr>
        <w:tabs>
          <w:tab w:val="left" w:pos="1134"/>
        </w:tabs>
        <w:ind w:left="384" w:firstLine="708"/>
        <w:jc w:val="both"/>
        <w:rPr>
          <w:rFonts w:cs="Times New Roman"/>
          <w:szCs w:val="24"/>
          <w:lang w:val="sk-SK"/>
        </w:rPr>
      </w:pPr>
      <w:r w:rsidRPr="00E97789">
        <w:rPr>
          <w:rFonts w:cs="Times New Roman"/>
          <w:szCs w:val="24"/>
          <w:lang w:val="sk-SK"/>
        </w:rPr>
        <w:tab/>
        <w:t xml:space="preserve">Kontaktná emailová adresa a telefónne číslo: </w:t>
      </w:r>
      <w:hyperlink r:id="rId8" w:history="1">
        <w:r w:rsidRPr="00E97789">
          <w:rPr>
            <w:rStyle w:val="Hypertextovprepojenie"/>
            <w:rFonts w:cs="Times New Roman"/>
            <w:szCs w:val="24"/>
            <w:lang w:val="sk-SK"/>
          </w:rPr>
          <w:t>dpmz@dpmz.sk</w:t>
        </w:r>
      </w:hyperlink>
      <w:r w:rsidRPr="00E97789">
        <w:rPr>
          <w:rFonts w:cs="Times New Roman"/>
          <w:szCs w:val="24"/>
          <w:lang w:val="sk-SK"/>
        </w:rPr>
        <w:t xml:space="preserve">, tel. </w:t>
      </w:r>
      <w:r w:rsidRPr="00E97789">
        <w:rPr>
          <w:rFonts w:cs="Times New Roman"/>
          <w:szCs w:val="24"/>
          <w:lang w:val="sk-SK"/>
        </w:rPr>
        <w:tab/>
      </w:r>
      <w:r w:rsidRPr="00E97789">
        <w:rPr>
          <w:rFonts w:cs="Times New Roman"/>
          <w:szCs w:val="24"/>
          <w:lang w:val="sk-SK"/>
        </w:rPr>
        <w:tab/>
        <w:t>041/5660148</w:t>
      </w:r>
    </w:p>
    <w:p w14:paraId="69087B3D" w14:textId="77777777" w:rsidR="00086AE9" w:rsidRPr="00E97789" w:rsidRDefault="00086AE9" w:rsidP="00086AE9">
      <w:pPr>
        <w:tabs>
          <w:tab w:val="left" w:pos="1134"/>
        </w:tabs>
        <w:ind w:left="720" w:firstLine="372"/>
        <w:jc w:val="both"/>
        <w:rPr>
          <w:rFonts w:cs="Times New Roman"/>
          <w:szCs w:val="24"/>
          <w:lang w:val="sk-SK"/>
        </w:rPr>
      </w:pPr>
      <w:r w:rsidRPr="00E97789">
        <w:rPr>
          <w:rFonts w:cs="Times New Roman"/>
          <w:szCs w:val="24"/>
          <w:lang w:val="sk-SK"/>
        </w:rPr>
        <w:tab/>
        <w:t>(ďalej len ako „</w:t>
      </w:r>
      <w:r w:rsidRPr="00E97789">
        <w:rPr>
          <w:rFonts w:cs="Times New Roman"/>
          <w:b/>
          <w:szCs w:val="24"/>
          <w:lang w:val="sk-SK"/>
        </w:rPr>
        <w:t>Kupujúci</w:t>
      </w:r>
      <w:r w:rsidRPr="00E97789">
        <w:rPr>
          <w:rFonts w:cs="Times New Roman"/>
          <w:szCs w:val="24"/>
          <w:lang w:val="sk-SK"/>
        </w:rPr>
        <w:t>“)</w:t>
      </w:r>
    </w:p>
    <w:p w14:paraId="056CBF83" w14:textId="77777777" w:rsidR="00086AE9" w:rsidRPr="00E97789" w:rsidRDefault="00086AE9" w:rsidP="00086AE9">
      <w:pPr>
        <w:ind w:left="720" w:firstLine="372"/>
        <w:jc w:val="both"/>
        <w:rPr>
          <w:rFonts w:cs="Times New Roman"/>
          <w:szCs w:val="24"/>
          <w:lang w:val="sk-SK"/>
        </w:rPr>
      </w:pPr>
    </w:p>
    <w:p w14:paraId="37FBAABB" w14:textId="77777777" w:rsidR="00086AE9" w:rsidRPr="00E97789" w:rsidRDefault="00086AE9" w:rsidP="00086AE9">
      <w:pPr>
        <w:pStyle w:val="Bezmezer1"/>
        <w:tabs>
          <w:tab w:val="left" w:pos="284"/>
        </w:tabs>
        <w:ind w:left="284"/>
        <w:jc w:val="both"/>
        <w:rPr>
          <w:rFonts w:ascii="Times New Roman" w:hAnsi="Times New Roman"/>
          <w:sz w:val="24"/>
          <w:szCs w:val="24"/>
        </w:rPr>
      </w:pPr>
      <w:r w:rsidRPr="00E97789">
        <w:rPr>
          <w:rFonts w:ascii="Times New Roman" w:hAnsi="Times New Roman"/>
          <w:sz w:val="24"/>
          <w:szCs w:val="24"/>
        </w:rPr>
        <w:t>(Predávajúci a Kupujúci ďalej aj ako „Zmluvné strany“ alebo jednotlivo „Zmluvná strana“)</w:t>
      </w:r>
    </w:p>
    <w:p w14:paraId="4CD18CDE" w14:textId="77777777" w:rsidR="00086AE9" w:rsidRPr="00E97789" w:rsidRDefault="00086AE9" w:rsidP="00086AE9">
      <w:pPr>
        <w:ind w:left="720" w:firstLine="372"/>
        <w:jc w:val="both"/>
        <w:rPr>
          <w:rFonts w:cs="Times New Roman"/>
          <w:szCs w:val="24"/>
          <w:lang w:val="sk-SK"/>
        </w:rPr>
      </w:pPr>
    </w:p>
    <w:p w14:paraId="1E15FEB0" w14:textId="77777777" w:rsidR="00086AE9" w:rsidRPr="00E97789" w:rsidRDefault="00086AE9" w:rsidP="00086AE9">
      <w:pPr>
        <w:ind w:left="720"/>
        <w:jc w:val="both"/>
        <w:rPr>
          <w:rFonts w:cs="Times New Roman"/>
          <w:szCs w:val="24"/>
          <w:lang w:val="sk-SK"/>
        </w:rPr>
      </w:pPr>
    </w:p>
    <w:p w14:paraId="4CD857D7"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r w:rsidRPr="00E97789">
        <w:rPr>
          <w:rFonts w:ascii="Times New Roman" w:eastAsia="MS Mincho" w:hAnsi="Times New Roman" w:cs="Times New Roman"/>
          <w:b/>
          <w:sz w:val="24"/>
          <w:szCs w:val="24"/>
        </w:rPr>
        <w:t>Článok 1</w:t>
      </w:r>
    </w:p>
    <w:p w14:paraId="22AEABE6"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r w:rsidRPr="00E97789">
        <w:rPr>
          <w:rFonts w:ascii="Times New Roman" w:eastAsia="MS Mincho" w:hAnsi="Times New Roman" w:cs="Times New Roman"/>
          <w:b/>
          <w:sz w:val="24"/>
          <w:szCs w:val="24"/>
        </w:rPr>
        <w:t>Úvodné ustanovenia</w:t>
      </w:r>
    </w:p>
    <w:p w14:paraId="22055366"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p>
    <w:p w14:paraId="415D366A" w14:textId="77777777" w:rsidR="00086AE9" w:rsidRPr="00E97789" w:rsidRDefault="00086AE9" w:rsidP="00086AE9">
      <w:pPr>
        <w:pStyle w:val="Odsekzoznamu"/>
        <w:numPr>
          <w:ilvl w:val="0"/>
          <w:numId w:val="1"/>
        </w:numPr>
        <w:ind w:left="567"/>
        <w:jc w:val="both"/>
        <w:rPr>
          <w:rFonts w:cs="Times New Roman"/>
          <w:szCs w:val="24"/>
          <w:lang w:val="sk-SK"/>
        </w:rPr>
      </w:pPr>
      <w:r w:rsidRPr="00E97789">
        <w:rPr>
          <w:rFonts w:cs="Times New Roman"/>
          <w:szCs w:val="24"/>
          <w:lang w:val="sk-SK"/>
        </w:rPr>
        <w:t xml:space="preserve">Táto Rámcová dohoda (ďalej aj ako „dohoda“) sa uzatvára ako výsledok verejného obstarávania realizovaného postupom obchodnej verejnej súťaže podľa § 281-288 zákona č. 513/1991 Zb. (Obchodný zákonník v znení neskorších predpisov), ktorú vyhlásil na svojom webovom sídle Kupujúci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w:t>
      </w:r>
      <w:r w:rsidRPr="00E97789">
        <w:rPr>
          <w:rFonts w:cs="Times New Roman"/>
          <w:szCs w:val="24"/>
          <w:lang w:val="sk-SK"/>
        </w:rPr>
        <w:lastRenderedPageBreak/>
        <w:t xml:space="preserve">prostriedkov obstarávateľa, </w:t>
      </w:r>
      <w:proofErr w:type="spellStart"/>
      <w:r w:rsidRPr="00E97789">
        <w:rPr>
          <w:rFonts w:cs="Times New Roman"/>
          <w:szCs w:val="24"/>
          <w:lang w:val="sk-SK"/>
        </w:rPr>
        <w:t>t.j</w:t>
      </w:r>
      <w:proofErr w:type="spellEnd"/>
      <w:r w:rsidRPr="00E97789">
        <w:rPr>
          <w:rFonts w:cs="Times New Roman"/>
          <w:szCs w:val="24"/>
          <w:lang w:val="sk-SK"/>
        </w:rPr>
        <w:t>. Kupujúceho.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obchodnej verejnej súťaže podľa vyššie cit. Obchodného zákonníka, ktorej predmetom bol nákup a dodávka motorových, hydraulických a prevodových olejov.</w:t>
      </w:r>
    </w:p>
    <w:p w14:paraId="2FFD497D" w14:textId="77777777" w:rsidR="00086AE9" w:rsidRPr="00E97789" w:rsidRDefault="00086AE9" w:rsidP="00086AE9">
      <w:pPr>
        <w:pStyle w:val="Odsekzoznamu"/>
        <w:jc w:val="both"/>
        <w:rPr>
          <w:rFonts w:cs="Times New Roman"/>
          <w:szCs w:val="24"/>
          <w:lang w:val="sk-SK"/>
        </w:rPr>
      </w:pPr>
    </w:p>
    <w:p w14:paraId="22F9171B" w14:textId="77777777" w:rsidR="00086AE9" w:rsidRPr="00E97789" w:rsidRDefault="00086AE9" w:rsidP="00086AE9">
      <w:pPr>
        <w:pStyle w:val="Odsekzoznamu"/>
        <w:numPr>
          <w:ilvl w:val="0"/>
          <w:numId w:val="1"/>
        </w:numPr>
        <w:ind w:left="567"/>
        <w:jc w:val="both"/>
        <w:rPr>
          <w:rFonts w:cs="Times New Roman"/>
          <w:szCs w:val="24"/>
          <w:lang w:val="sk-SK"/>
        </w:rPr>
      </w:pPr>
      <w:r w:rsidRPr="00E97789">
        <w:rPr>
          <w:rFonts w:cs="Times New Roman"/>
          <w:bCs/>
          <w:szCs w:val="24"/>
          <w:lang w:val="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48F8205A"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p>
    <w:p w14:paraId="71FE09B7"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p>
    <w:p w14:paraId="39C79656"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r w:rsidRPr="00E97789">
        <w:rPr>
          <w:rFonts w:ascii="Times New Roman" w:eastAsia="MS Mincho" w:hAnsi="Times New Roman" w:cs="Times New Roman"/>
          <w:b/>
          <w:sz w:val="24"/>
          <w:szCs w:val="24"/>
        </w:rPr>
        <w:t>Článok 2</w:t>
      </w:r>
    </w:p>
    <w:p w14:paraId="38DF279A"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r w:rsidRPr="00E97789">
        <w:rPr>
          <w:rFonts w:ascii="Times New Roman" w:eastAsia="MS Mincho" w:hAnsi="Times New Roman" w:cs="Times New Roman"/>
          <w:b/>
          <w:sz w:val="24"/>
          <w:szCs w:val="24"/>
        </w:rPr>
        <w:t>Predmet dohody</w:t>
      </w:r>
    </w:p>
    <w:p w14:paraId="63FF07EC" w14:textId="77777777" w:rsidR="00086AE9" w:rsidRPr="00E97789" w:rsidRDefault="00086AE9" w:rsidP="00086AE9">
      <w:pPr>
        <w:pStyle w:val="Obyajntext"/>
        <w:tabs>
          <w:tab w:val="left" w:pos="1418"/>
        </w:tabs>
        <w:ind w:left="1980" w:hanging="1800"/>
        <w:rPr>
          <w:rFonts w:ascii="Times New Roman" w:eastAsia="MS Mincho" w:hAnsi="Times New Roman" w:cs="Times New Roman"/>
          <w:b/>
          <w:sz w:val="24"/>
          <w:szCs w:val="24"/>
        </w:rPr>
      </w:pPr>
    </w:p>
    <w:p w14:paraId="49DFE5CA" w14:textId="77777777" w:rsidR="00086AE9" w:rsidRPr="00E97789" w:rsidRDefault="00086AE9" w:rsidP="00086AE9">
      <w:pPr>
        <w:pStyle w:val="Obyajntext"/>
        <w:numPr>
          <w:ilvl w:val="0"/>
          <w:numId w:val="15"/>
        </w:numPr>
        <w:tabs>
          <w:tab w:val="left" w:pos="1418"/>
        </w:tabs>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Predávajúci sa touto Rámcovou dohodou zaväzuje dodávať Kupujúcemu na základe jeho čiastkových objednávok požadovaný tovar (ďalej aj ako „predmet kúpy“) – v rozsahu, kvalite a na požadované miesto dodania.</w:t>
      </w:r>
    </w:p>
    <w:p w14:paraId="2D7F564B" w14:textId="77777777" w:rsidR="00086AE9" w:rsidRPr="00E97789" w:rsidRDefault="00086AE9" w:rsidP="00086AE9">
      <w:pPr>
        <w:pStyle w:val="Obyajntext"/>
        <w:tabs>
          <w:tab w:val="left" w:pos="1418"/>
        </w:tabs>
        <w:ind w:left="540"/>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Jedná sa o nasledovný tovar:</w:t>
      </w:r>
    </w:p>
    <w:p w14:paraId="091E41E8" w14:textId="77777777" w:rsidR="00086AE9" w:rsidRPr="00E97789" w:rsidRDefault="00086AE9" w:rsidP="00086AE9">
      <w:pPr>
        <w:pStyle w:val="Obyajntext"/>
        <w:tabs>
          <w:tab w:val="left" w:pos="1418"/>
        </w:tabs>
        <w:ind w:left="540"/>
        <w:jc w:val="both"/>
        <w:rPr>
          <w:rFonts w:ascii="Times New Roman" w:eastAsia="MS Mincho" w:hAnsi="Times New Roman" w:cs="Times New Roman"/>
          <w:sz w:val="24"/>
          <w:szCs w:val="24"/>
        </w:rPr>
      </w:pPr>
    </w:p>
    <w:p w14:paraId="68D31FC5"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r w:rsidRPr="00E97789">
        <w:rPr>
          <w:rFonts w:ascii="Times New Roman" w:eastAsia="MS Mincho" w:hAnsi="Times New Roman" w:cs="Times New Roman"/>
          <w:color w:val="FF0000"/>
          <w:sz w:val="24"/>
          <w:szCs w:val="24"/>
        </w:rPr>
        <w:t>Motorové oleje</w:t>
      </w:r>
    </w:p>
    <w:p w14:paraId="0676B524"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r w:rsidRPr="00E97789">
        <w:rPr>
          <w:rFonts w:ascii="Times New Roman" w:eastAsia="MS Mincho" w:hAnsi="Times New Roman" w:cs="Times New Roman"/>
          <w:color w:val="FF0000"/>
          <w:sz w:val="24"/>
          <w:szCs w:val="24"/>
          <w:highlight w:val="yellow"/>
        </w:rPr>
        <w:t>(tu doplní Predávajúci obchodné názvy jednotlivých motorových olejov)</w:t>
      </w:r>
    </w:p>
    <w:p w14:paraId="130FE120"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p>
    <w:p w14:paraId="633C4132"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r w:rsidRPr="00E97789">
        <w:rPr>
          <w:rFonts w:ascii="Times New Roman" w:eastAsia="MS Mincho" w:hAnsi="Times New Roman" w:cs="Times New Roman"/>
          <w:color w:val="FF0000"/>
          <w:sz w:val="24"/>
          <w:szCs w:val="24"/>
        </w:rPr>
        <w:t>Hydraulický olej</w:t>
      </w:r>
    </w:p>
    <w:p w14:paraId="199DFA53"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r w:rsidRPr="00E97789">
        <w:rPr>
          <w:rFonts w:ascii="Times New Roman" w:eastAsia="MS Mincho" w:hAnsi="Times New Roman" w:cs="Times New Roman"/>
          <w:color w:val="FF0000"/>
          <w:sz w:val="24"/>
          <w:szCs w:val="24"/>
          <w:highlight w:val="yellow"/>
        </w:rPr>
        <w:t>(tu doplní Predávajúci obchodný názov hydraulického oleja)</w:t>
      </w:r>
    </w:p>
    <w:p w14:paraId="5C990FDA"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p>
    <w:p w14:paraId="770205E5"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r w:rsidRPr="00E97789">
        <w:rPr>
          <w:rFonts w:ascii="Times New Roman" w:eastAsia="MS Mincho" w:hAnsi="Times New Roman" w:cs="Times New Roman"/>
          <w:color w:val="FF0000"/>
          <w:sz w:val="24"/>
          <w:szCs w:val="24"/>
        </w:rPr>
        <w:t>Prevodové oleje</w:t>
      </w:r>
    </w:p>
    <w:p w14:paraId="23A90B05"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r w:rsidRPr="00E97789">
        <w:rPr>
          <w:rFonts w:ascii="Times New Roman" w:eastAsia="MS Mincho" w:hAnsi="Times New Roman" w:cs="Times New Roman"/>
          <w:color w:val="FF0000"/>
          <w:sz w:val="24"/>
          <w:szCs w:val="24"/>
          <w:highlight w:val="yellow"/>
        </w:rPr>
        <w:t>(tu doplní Predávajúci obchodný názov jednotlivých prevodových olejov)</w:t>
      </w:r>
    </w:p>
    <w:p w14:paraId="271876CA" w14:textId="77777777" w:rsidR="00086AE9" w:rsidRPr="00E97789" w:rsidRDefault="00086AE9" w:rsidP="00086AE9">
      <w:pPr>
        <w:pStyle w:val="Obyajntext"/>
        <w:tabs>
          <w:tab w:val="left" w:pos="1418"/>
        </w:tabs>
        <w:ind w:left="540"/>
        <w:jc w:val="both"/>
        <w:rPr>
          <w:rFonts w:ascii="Times New Roman" w:eastAsia="MS Mincho" w:hAnsi="Times New Roman" w:cs="Times New Roman"/>
          <w:color w:val="FF0000"/>
          <w:sz w:val="24"/>
          <w:szCs w:val="24"/>
        </w:rPr>
      </w:pPr>
    </w:p>
    <w:p w14:paraId="7091F128" w14:textId="77777777" w:rsidR="00086AE9" w:rsidRPr="00E97789" w:rsidRDefault="00086AE9" w:rsidP="00086AE9">
      <w:pPr>
        <w:pStyle w:val="Obyajntext"/>
        <w:tabs>
          <w:tab w:val="left" w:pos="1418"/>
        </w:tabs>
        <w:ind w:left="540"/>
        <w:jc w:val="both"/>
        <w:rPr>
          <w:rFonts w:ascii="Times New Roman" w:hAnsi="Times New Roman" w:cs="Times New Roman"/>
          <w:kern w:val="28"/>
          <w:sz w:val="24"/>
          <w:szCs w:val="24"/>
          <w:lang w:eastAsia="cs-CZ"/>
        </w:rPr>
      </w:pPr>
      <w:r w:rsidRPr="00E97789">
        <w:rPr>
          <w:rFonts w:ascii="Times New Roman" w:hAnsi="Times New Roman" w:cs="Times New Roman"/>
          <w:kern w:val="28"/>
          <w:sz w:val="24"/>
          <w:szCs w:val="24"/>
          <w:lang w:eastAsia="cs-CZ"/>
        </w:rPr>
        <w:t>Technické špecifikácie predmetu kúpy sú uvedené v technických resp. materiálových , resp. produktových listoch jednotlivých tovarov, ktoré Predávajúci predložil v listinnej forme v rámci svojho návrhu do obchodnej verejnej súťaže, pričom tieto technické špecifikácie predmetu kúpy vyhovujú požiadavkám Kupujúceho uvedené vo Výzve na súťaž.</w:t>
      </w:r>
    </w:p>
    <w:p w14:paraId="29DD7A34" w14:textId="77777777" w:rsidR="00086AE9" w:rsidRPr="00E97789" w:rsidRDefault="00086AE9" w:rsidP="00086AE9">
      <w:pPr>
        <w:pStyle w:val="Obyajntext"/>
        <w:tabs>
          <w:tab w:val="left" w:pos="1418"/>
        </w:tabs>
        <w:ind w:left="540"/>
        <w:jc w:val="both"/>
        <w:rPr>
          <w:rFonts w:ascii="Times New Roman" w:hAnsi="Times New Roman" w:cs="Times New Roman"/>
          <w:kern w:val="28"/>
          <w:sz w:val="24"/>
          <w:szCs w:val="24"/>
          <w:lang w:eastAsia="cs-CZ"/>
        </w:rPr>
      </w:pPr>
    </w:p>
    <w:p w14:paraId="30A5DB4F" w14:textId="77777777" w:rsidR="00086AE9" w:rsidRPr="00E97789" w:rsidRDefault="00086AE9" w:rsidP="00086AE9">
      <w:pPr>
        <w:pStyle w:val="Obyajntext"/>
        <w:tabs>
          <w:tab w:val="left" w:pos="1418"/>
        </w:tabs>
        <w:ind w:left="540"/>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Kupujúci uvádza predpokladané odberové množstvá tovarov v Prílohe č. 1 tejto dohody. Kupujúci sa nezaväzuje uvedené predpokladané odberové množstvá odobrať a skutočne odobraté množstvo tovarov sa môže líšiť smerom nahor, resp. nadol od predpokladaného odberového množstva.</w:t>
      </w:r>
    </w:p>
    <w:p w14:paraId="65DB24F0" w14:textId="77777777" w:rsidR="00086AE9" w:rsidRPr="00E97789" w:rsidRDefault="00086AE9" w:rsidP="00086AE9">
      <w:pPr>
        <w:pStyle w:val="Obyajntext"/>
        <w:tabs>
          <w:tab w:val="left" w:pos="1418"/>
        </w:tabs>
        <w:ind w:left="540"/>
        <w:jc w:val="both"/>
        <w:rPr>
          <w:rFonts w:ascii="Times New Roman" w:eastAsia="MS Mincho" w:hAnsi="Times New Roman" w:cs="Times New Roman"/>
          <w:sz w:val="24"/>
          <w:szCs w:val="24"/>
        </w:rPr>
      </w:pPr>
    </w:p>
    <w:p w14:paraId="2324F0B8" w14:textId="77777777" w:rsidR="00086AE9" w:rsidRPr="00E97789" w:rsidRDefault="00086AE9" w:rsidP="00086AE9">
      <w:pPr>
        <w:pStyle w:val="Odsekzoznamu"/>
        <w:numPr>
          <w:ilvl w:val="0"/>
          <w:numId w:val="15"/>
        </w:numPr>
        <w:jc w:val="both"/>
        <w:rPr>
          <w:rFonts w:cs="Times New Roman"/>
          <w:szCs w:val="24"/>
          <w:lang w:val="sk-SK"/>
        </w:rPr>
      </w:pPr>
      <w:r w:rsidRPr="00E97789">
        <w:rPr>
          <w:rFonts w:cs="Times New Roman"/>
          <w:szCs w:val="24"/>
          <w:lang w:val="sk-SK"/>
        </w:rPr>
        <w:t>Kupujúci sa zaväzuje predmet kúpy prevziať  do svojho výlučného vlastníctva a zaplatiť zaň Predávajúcemu dohodnutú kúpnu cenu.</w:t>
      </w:r>
    </w:p>
    <w:p w14:paraId="5B337B0A" w14:textId="77777777" w:rsidR="00086AE9" w:rsidRPr="00E97789" w:rsidRDefault="00086AE9" w:rsidP="00086AE9">
      <w:pPr>
        <w:pStyle w:val="Odsekzoznamu"/>
        <w:ind w:left="540"/>
        <w:jc w:val="both"/>
        <w:rPr>
          <w:rFonts w:cs="Times New Roman"/>
          <w:szCs w:val="24"/>
          <w:lang w:val="sk-SK"/>
        </w:rPr>
      </w:pPr>
    </w:p>
    <w:p w14:paraId="61041150" w14:textId="77777777" w:rsidR="00086AE9" w:rsidRPr="00E97789" w:rsidRDefault="00086AE9" w:rsidP="00086AE9">
      <w:pPr>
        <w:pStyle w:val="Odsekzoznamu"/>
        <w:ind w:left="540"/>
        <w:jc w:val="both"/>
        <w:rPr>
          <w:rFonts w:cs="Times New Roman"/>
          <w:szCs w:val="24"/>
          <w:lang w:val="sk-SK"/>
        </w:rPr>
      </w:pPr>
    </w:p>
    <w:p w14:paraId="74190C5E"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r w:rsidRPr="00E97789">
        <w:rPr>
          <w:rFonts w:ascii="Times New Roman" w:eastAsia="MS Mincho" w:hAnsi="Times New Roman" w:cs="Times New Roman"/>
          <w:b/>
          <w:sz w:val="24"/>
          <w:szCs w:val="24"/>
        </w:rPr>
        <w:t>Článok 3</w:t>
      </w:r>
    </w:p>
    <w:p w14:paraId="7FFC57F9" w14:textId="77777777" w:rsidR="00086AE9" w:rsidRPr="00E97789" w:rsidRDefault="00086AE9" w:rsidP="00086AE9">
      <w:pPr>
        <w:pStyle w:val="Obyajntext"/>
        <w:tabs>
          <w:tab w:val="left" w:pos="1418"/>
        </w:tabs>
        <w:ind w:left="1980" w:hanging="1800"/>
        <w:jc w:val="center"/>
        <w:rPr>
          <w:rFonts w:ascii="Times New Roman" w:eastAsia="MS Mincho" w:hAnsi="Times New Roman" w:cs="Times New Roman"/>
          <w:b/>
          <w:sz w:val="24"/>
          <w:szCs w:val="24"/>
        </w:rPr>
      </w:pPr>
      <w:r w:rsidRPr="00E97789">
        <w:rPr>
          <w:rFonts w:ascii="Times New Roman" w:eastAsia="MS Mincho" w:hAnsi="Times New Roman" w:cs="Times New Roman"/>
          <w:b/>
          <w:sz w:val="24"/>
          <w:szCs w:val="24"/>
        </w:rPr>
        <w:t>Termín a miesto plnenia</w:t>
      </w:r>
    </w:p>
    <w:p w14:paraId="0EC7E5F8" w14:textId="77777777" w:rsidR="00086AE9" w:rsidRPr="00E97789" w:rsidRDefault="00086AE9" w:rsidP="00086AE9">
      <w:pPr>
        <w:pStyle w:val="Obyajntext"/>
        <w:tabs>
          <w:tab w:val="left" w:pos="1418"/>
        </w:tabs>
        <w:ind w:left="1980" w:hanging="1800"/>
        <w:rPr>
          <w:rFonts w:ascii="Times New Roman" w:eastAsia="MS Mincho" w:hAnsi="Times New Roman" w:cs="Times New Roman"/>
          <w:b/>
          <w:sz w:val="24"/>
          <w:szCs w:val="24"/>
        </w:rPr>
      </w:pPr>
    </w:p>
    <w:p w14:paraId="25CE0DF9" w14:textId="77777777" w:rsidR="00086AE9" w:rsidRPr="00E97789" w:rsidRDefault="00086AE9" w:rsidP="00086AE9">
      <w:pPr>
        <w:pStyle w:val="Obyajntext"/>
        <w:numPr>
          <w:ilvl w:val="0"/>
          <w:numId w:val="17"/>
        </w:numPr>
        <w:tabs>
          <w:tab w:val="left" w:pos="1418"/>
        </w:tabs>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 xml:space="preserve">Predávajúci sa zaväzuje dodať objednaný predmet kúpy do 3 pracovných dní od potvrdenia prijatej objednávky e-mailom. Kupujúci objednávku vystaví a odošle Predávajúcemu v pracovných dňoch (pondelok až piatok, od 06:00 hod. do 14:00 hod.). Predávajúci je povinný </w:t>
      </w:r>
      <w:r w:rsidRPr="00E97789">
        <w:rPr>
          <w:rFonts w:ascii="Times New Roman" w:eastAsia="MS Mincho" w:hAnsi="Times New Roman" w:cs="Times New Roman"/>
          <w:sz w:val="24"/>
          <w:szCs w:val="24"/>
        </w:rPr>
        <w:lastRenderedPageBreak/>
        <w:t xml:space="preserve">elektronicky (e-mailom) potvrdiť prijatie objednávky Kupujúcemu najneskôr v priebehu nasledujúceho pracovného dňa odo dňa odoslania/doručenia objednávky Predávajúcemu. </w:t>
      </w:r>
    </w:p>
    <w:p w14:paraId="6CFAC9BE" w14:textId="77777777" w:rsidR="00086AE9" w:rsidRPr="00E97789" w:rsidRDefault="00086AE9" w:rsidP="00086AE9">
      <w:pPr>
        <w:pStyle w:val="Obyajntext"/>
        <w:tabs>
          <w:tab w:val="left" w:pos="1418"/>
        </w:tabs>
        <w:ind w:left="540"/>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Deň potvrdenia objednávky Predávajúcim sa nezapočítava do lehoty dodania, ktorá je uvedená vyššie.</w:t>
      </w:r>
    </w:p>
    <w:p w14:paraId="6C1A7861" w14:textId="77777777" w:rsidR="00086AE9" w:rsidRPr="00E97789" w:rsidRDefault="00086AE9" w:rsidP="00086AE9">
      <w:pPr>
        <w:pStyle w:val="Obyajntext"/>
        <w:ind w:left="540"/>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 xml:space="preserve">Vo veci vybavovania objednávok je kontaktnou osobou na strane Kupujúceho (p. Matúš Mravec, tel. č. 041/5660114, </w:t>
      </w:r>
      <w:proofErr w:type="spellStart"/>
      <w:r w:rsidRPr="00E97789">
        <w:rPr>
          <w:rFonts w:ascii="Times New Roman" w:eastAsia="MS Mincho" w:hAnsi="Times New Roman" w:cs="Times New Roman"/>
          <w:sz w:val="24"/>
          <w:szCs w:val="24"/>
        </w:rPr>
        <w:t>mob</w:t>
      </w:r>
      <w:proofErr w:type="spellEnd"/>
      <w:r w:rsidRPr="00E97789">
        <w:rPr>
          <w:rFonts w:ascii="Times New Roman" w:eastAsia="MS Mincho" w:hAnsi="Times New Roman" w:cs="Times New Roman"/>
          <w:sz w:val="24"/>
          <w:szCs w:val="24"/>
        </w:rPr>
        <w:t xml:space="preserve">.: 0905 720 749, e-mail: matus.mravec@dpmz.sk), resp. iná poverená zodpovedná osoba oddelenia nákupu. </w:t>
      </w:r>
    </w:p>
    <w:p w14:paraId="4E8912E7" w14:textId="77777777" w:rsidR="00086AE9" w:rsidRPr="00E97789" w:rsidRDefault="00086AE9" w:rsidP="00086AE9">
      <w:pPr>
        <w:pStyle w:val="Obyajntext"/>
        <w:tabs>
          <w:tab w:val="left" w:pos="1418"/>
        </w:tabs>
        <w:ind w:left="540"/>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 xml:space="preserve">Kontaktnou osobou na strane Predávajúceho vo veci prijímania objednávok je </w:t>
      </w:r>
      <w:r w:rsidRPr="00E97789">
        <w:rPr>
          <w:rFonts w:ascii="Times New Roman" w:eastAsia="MS Mincho" w:hAnsi="Times New Roman" w:cs="Times New Roman"/>
          <w:sz w:val="24"/>
          <w:szCs w:val="24"/>
          <w:highlight w:val="yellow"/>
        </w:rPr>
        <w:t xml:space="preserve">(doplniť meno a priezvisko, tel. č., </w:t>
      </w:r>
      <w:proofErr w:type="spellStart"/>
      <w:r w:rsidRPr="00E97789">
        <w:rPr>
          <w:rFonts w:ascii="Times New Roman" w:eastAsia="MS Mincho" w:hAnsi="Times New Roman" w:cs="Times New Roman"/>
          <w:sz w:val="24"/>
          <w:szCs w:val="24"/>
          <w:highlight w:val="yellow"/>
        </w:rPr>
        <w:t>mob</w:t>
      </w:r>
      <w:proofErr w:type="spellEnd"/>
      <w:r w:rsidRPr="00E97789">
        <w:rPr>
          <w:rFonts w:ascii="Times New Roman" w:eastAsia="MS Mincho" w:hAnsi="Times New Roman" w:cs="Times New Roman"/>
          <w:sz w:val="24"/>
          <w:szCs w:val="24"/>
          <w:highlight w:val="yellow"/>
        </w:rPr>
        <w:t>.; e-mail)</w:t>
      </w:r>
      <w:r w:rsidRPr="00E97789">
        <w:rPr>
          <w:rFonts w:ascii="Times New Roman" w:eastAsia="MS Mincho" w:hAnsi="Times New Roman" w:cs="Times New Roman"/>
          <w:sz w:val="24"/>
          <w:szCs w:val="24"/>
        </w:rPr>
        <w:t>.</w:t>
      </w:r>
    </w:p>
    <w:p w14:paraId="7BA716E2" w14:textId="77777777" w:rsidR="00086AE9" w:rsidRPr="00E97789" w:rsidRDefault="00086AE9" w:rsidP="00086AE9">
      <w:pPr>
        <w:pStyle w:val="Obyajntext"/>
        <w:tabs>
          <w:tab w:val="left" w:pos="1418"/>
        </w:tabs>
        <w:ind w:left="540"/>
        <w:jc w:val="both"/>
        <w:rPr>
          <w:rFonts w:ascii="Times New Roman" w:eastAsia="MS Mincho" w:hAnsi="Times New Roman" w:cs="Times New Roman"/>
          <w:sz w:val="24"/>
          <w:szCs w:val="24"/>
        </w:rPr>
      </w:pPr>
    </w:p>
    <w:p w14:paraId="5425DCAD" w14:textId="77777777" w:rsidR="00086AE9" w:rsidRPr="00E97789" w:rsidRDefault="00086AE9" w:rsidP="00086AE9">
      <w:pPr>
        <w:pStyle w:val="Obyajntext"/>
        <w:numPr>
          <w:ilvl w:val="0"/>
          <w:numId w:val="17"/>
        </w:numPr>
        <w:tabs>
          <w:tab w:val="left" w:pos="1418"/>
        </w:tabs>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 xml:space="preserve">Miestom dodania predmetu kúpy je Dopravný podnik mesta Žiliny s.r.o., </w:t>
      </w:r>
      <w:proofErr w:type="spellStart"/>
      <w:r w:rsidRPr="00E97789">
        <w:rPr>
          <w:rFonts w:ascii="Times New Roman" w:eastAsia="MS Mincho" w:hAnsi="Times New Roman" w:cs="Times New Roman"/>
          <w:sz w:val="24"/>
          <w:szCs w:val="24"/>
        </w:rPr>
        <w:t>Kvačalova</w:t>
      </w:r>
      <w:proofErr w:type="spellEnd"/>
      <w:r w:rsidRPr="00E97789">
        <w:rPr>
          <w:rFonts w:ascii="Times New Roman" w:eastAsia="MS Mincho" w:hAnsi="Times New Roman" w:cs="Times New Roman"/>
          <w:sz w:val="24"/>
          <w:szCs w:val="24"/>
        </w:rPr>
        <w:t xml:space="preserve"> 2, 011 40  Žilina, prípadne pracovisko Kupujúceho, ktoré sídli na adrese Košická ul. č. 2, Žilina. Miesto dodania tovaru bude vždy uvedené v čiastkovej objednávke.</w:t>
      </w:r>
    </w:p>
    <w:p w14:paraId="4B8FCD5C" w14:textId="77777777" w:rsidR="00086AE9" w:rsidRPr="00E97789" w:rsidRDefault="00086AE9" w:rsidP="00086AE9">
      <w:pPr>
        <w:pStyle w:val="Odsekzoznamu"/>
        <w:rPr>
          <w:rFonts w:eastAsia="MS Mincho" w:cs="Times New Roman"/>
          <w:szCs w:val="24"/>
          <w:lang w:val="sk-SK"/>
        </w:rPr>
      </w:pPr>
    </w:p>
    <w:p w14:paraId="66C62D91" w14:textId="77777777" w:rsidR="00086AE9" w:rsidRPr="00E97789" w:rsidRDefault="00086AE9" w:rsidP="00086AE9">
      <w:pPr>
        <w:pStyle w:val="Obyajntext"/>
        <w:numPr>
          <w:ilvl w:val="0"/>
          <w:numId w:val="17"/>
        </w:numPr>
        <w:tabs>
          <w:tab w:val="left" w:pos="1418"/>
        </w:tabs>
        <w:jc w:val="both"/>
        <w:rPr>
          <w:rFonts w:ascii="Times New Roman" w:eastAsia="MS Mincho" w:hAnsi="Times New Roman" w:cs="Times New Roman"/>
          <w:sz w:val="24"/>
          <w:szCs w:val="24"/>
        </w:rPr>
      </w:pPr>
      <w:r w:rsidRPr="00E97789">
        <w:rPr>
          <w:rFonts w:ascii="Times New Roman" w:eastAsia="MS Mincho" w:hAnsi="Times New Roman" w:cs="Times New Roman"/>
          <w:sz w:val="24"/>
          <w:szCs w:val="24"/>
        </w:rPr>
        <w:t>Predávajúci zabezpečí dodávku, dopravu a vykládku do miesta plnenia určeného v čl. 3 ods. 2 tejto dohody a to v pracovných dňoch (pondelok až piatok, od 06:00 hod. do 14:00 hod.).</w:t>
      </w:r>
    </w:p>
    <w:p w14:paraId="5BCF0A23" w14:textId="77777777" w:rsidR="00086AE9" w:rsidRPr="00E97789" w:rsidRDefault="00086AE9" w:rsidP="00086AE9">
      <w:pPr>
        <w:pStyle w:val="Obyajntext"/>
        <w:tabs>
          <w:tab w:val="left" w:pos="1418"/>
        </w:tabs>
        <w:ind w:left="540"/>
        <w:jc w:val="both"/>
        <w:rPr>
          <w:rFonts w:ascii="Times New Roman" w:eastAsia="MS Mincho" w:hAnsi="Times New Roman" w:cs="Times New Roman"/>
          <w:sz w:val="24"/>
          <w:szCs w:val="24"/>
        </w:rPr>
      </w:pPr>
    </w:p>
    <w:p w14:paraId="30C4C139" w14:textId="77777777" w:rsidR="00086AE9" w:rsidRPr="00E97789" w:rsidRDefault="00086AE9" w:rsidP="00086AE9">
      <w:pPr>
        <w:pStyle w:val="Obyajntext"/>
        <w:numPr>
          <w:ilvl w:val="0"/>
          <w:numId w:val="17"/>
        </w:numPr>
        <w:ind w:left="567" w:hanging="425"/>
        <w:jc w:val="both"/>
        <w:rPr>
          <w:rFonts w:ascii="Times New Roman" w:hAnsi="Times New Roman" w:cs="Times New Roman"/>
          <w:sz w:val="24"/>
          <w:szCs w:val="24"/>
        </w:rPr>
      </w:pPr>
      <w:r w:rsidRPr="00E97789">
        <w:rPr>
          <w:rFonts w:ascii="Times New Roman" w:eastAsia="MS Mincho" w:hAnsi="Times New Roman" w:cs="Times New Roman"/>
          <w:sz w:val="24"/>
          <w:szCs w:val="24"/>
        </w:rPr>
        <w:t>Predávajúci sa zaväzuje oznámiť Kupujúcemu termín dodania predmetu kúpy do miesta plnenia najneskôr jeden pracovný deň pred jeho uskutočnením, a to</w:t>
      </w:r>
      <w:r w:rsidRPr="00E97789">
        <w:rPr>
          <w:rFonts w:ascii="Times New Roman" w:hAnsi="Times New Roman" w:cs="Times New Roman"/>
          <w:sz w:val="24"/>
          <w:szCs w:val="24"/>
        </w:rPr>
        <w:t xml:space="preserve"> e-mailom na adresu Kupujúceho.</w:t>
      </w:r>
    </w:p>
    <w:p w14:paraId="07357FC0" w14:textId="77777777" w:rsidR="00086AE9" w:rsidRPr="00E97789" w:rsidRDefault="00086AE9" w:rsidP="00086AE9">
      <w:pPr>
        <w:pStyle w:val="Odsekzoznamu"/>
        <w:ind w:left="567"/>
        <w:rPr>
          <w:rFonts w:cs="Times New Roman"/>
          <w:szCs w:val="24"/>
          <w:lang w:val="sk-SK"/>
        </w:rPr>
      </w:pPr>
      <w:r w:rsidRPr="00E97789">
        <w:rPr>
          <w:rFonts w:cs="Times New Roman"/>
          <w:szCs w:val="24"/>
          <w:lang w:val="sk-SK"/>
        </w:rPr>
        <w:t xml:space="preserve">Pre miesto plnenia </w:t>
      </w:r>
      <w:proofErr w:type="spellStart"/>
      <w:r w:rsidRPr="00E97789">
        <w:rPr>
          <w:rFonts w:cs="Times New Roman"/>
          <w:szCs w:val="24"/>
          <w:lang w:val="sk-SK"/>
        </w:rPr>
        <w:t>Kvačalova</w:t>
      </w:r>
      <w:proofErr w:type="spellEnd"/>
      <w:r w:rsidRPr="00E97789">
        <w:rPr>
          <w:rFonts w:cs="Times New Roman"/>
          <w:szCs w:val="24"/>
          <w:lang w:val="sk-SK"/>
        </w:rPr>
        <w:t xml:space="preserve"> 2, Žilina : Ing. Pavel Mojžiš, </w:t>
      </w:r>
      <w:hyperlink r:id="rId9" w:history="1">
        <w:r w:rsidRPr="00E97789">
          <w:rPr>
            <w:rStyle w:val="Hypertextovprepojenie"/>
            <w:rFonts w:cs="Times New Roman"/>
            <w:szCs w:val="24"/>
            <w:lang w:val="sk-SK"/>
          </w:rPr>
          <w:t>pavel.mojzis@dpmz.sk</w:t>
        </w:r>
      </w:hyperlink>
      <w:r w:rsidRPr="00E97789">
        <w:rPr>
          <w:rFonts w:cs="Times New Roman"/>
          <w:szCs w:val="24"/>
          <w:lang w:val="sk-SK"/>
        </w:rPr>
        <w:t xml:space="preserve">, </w:t>
      </w:r>
      <w:proofErr w:type="spellStart"/>
      <w:r w:rsidRPr="00E97789">
        <w:rPr>
          <w:rFonts w:cs="Times New Roman"/>
          <w:szCs w:val="24"/>
          <w:lang w:val="sk-SK"/>
        </w:rPr>
        <w:t>t.č</w:t>
      </w:r>
      <w:proofErr w:type="spellEnd"/>
      <w:r w:rsidRPr="00E97789">
        <w:rPr>
          <w:rFonts w:cs="Times New Roman"/>
          <w:szCs w:val="24"/>
          <w:lang w:val="sk-SK"/>
        </w:rPr>
        <w:t>. 0905435791,</w:t>
      </w:r>
    </w:p>
    <w:p w14:paraId="2A72ACA3" w14:textId="77777777" w:rsidR="00086AE9" w:rsidRPr="00E97789" w:rsidRDefault="00086AE9" w:rsidP="00086AE9">
      <w:pPr>
        <w:pStyle w:val="Odsekzoznamu"/>
        <w:ind w:left="567"/>
        <w:rPr>
          <w:rFonts w:cs="Times New Roman"/>
          <w:szCs w:val="24"/>
          <w:lang w:val="sk-SK"/>
        </w:rPr>
      </w:pPr>
      <w:r w:rsidRPr="00E97789">
        <w:rPr>
          <w:rFonts w:cs="Times New Roman"/>
          <w:szCs w:val="24"/>
          <w:lang w:val="sk-SK"/>
        </w:rPr>
        <w:t xml:space="preserve">Pre miesto plnenia  Košická 2, Žilina: Ing. Marek </w:t>
      </w:r>
      <w:proofErr w:type="spellStart"/>
      <w:r w:rsidRPr="00E97789">
        <w:rPr>
          <w:rFonts w:cs="Times New Roman"/>
          <w:szCs w:val="24"/>
          <w:lang w:val="sk-SK"/>
        </w:rPr>
        <w:t>Tylka</w:t>
      </w:r>
      <w:proofErr w:type="spellEnd"/>
      <w:r w:rsidRPr="00E97789">
        <w:rPr>
          <w:rFonts w:cs="Times New Roman"/>
          <w:szCs w:val="24"/>
          <w:lang w:val="sk-SK"/>
        </w:rPr>
        <w:t xml:space="preserve">, PhD., </w:t>
      </w:r>
      <w:hyperlink r:id="rId10" w:history="1">
        <w:r w:rsidRPr="00E97789">
          <w:rPr>
            <w:rStyle w:val="Hypertextovprepojenie"/>
            <w:rFonts w:cs="Times New Roman"/>
            <w:szCs w:val="24"/>
            <w:lang w:val="sk-SK"/>
          </w:rPr>
          <w:t>marek.tylka@dpmz.sk</w:t>
        </w:r>
      </w:hyperlink>
      <w:r w:rsidRPr="00E97789">
        <w:rPr>
          <w:rFonts w:cs="Times New Roman"/>
          <w:szCs w:val="24"/>
          <w:lang w:val="sk-SK"/>
        </w:rPr>
        <w:t xml:space="preserve">, </w:t>
      </w:r>
      <w:proofErr w:type="spellStart"/>
      <w:r w:rsidRPr="00E97789">
        <w:rPr>
          <w:rFonts w:cs="Times New Roman"/>
          <w:szCs w:val="24"/>
          <w:lang w:val="sk-SK"/>
        </w:rPr>
        <w:t>t.č</w:t>
      </w:r>
      <w:proofErr w:type="spellEnd"/>
      <w:r w:rsidRPr="00E97789">
        <w:rPr>
          <w:rFonts w:cs="Times New Roman"/>
          <w:szCs w:val="24"/>
          <w:lang w:val="sk-SK"/>
        </w:rPr>
        <w:t>. 0917456848.</w:t>
      </w:r>
    </w:p>
    <w:p w14:paraId="0C55B26C" w14:textId="77777777" w:rsidR="00086AE9" w:rsidRPr="00E97789" w:rsidRDefault="00086AE9" w:rsidP="00086AE9">
      <w:pPr>
        <w:pStyle w:val="Obyajntext"/>
        <w:ind w:left="567"/>
        <w:jc w:val="both"/>
        <w:rPr>
          <w:rFonts w:ascii="Times New Roman" w:hAnsi="Times New Roman" w:cs="Times New Roman"/>
          <w:sz w:val="24"/>
          <w:szCs w:val="24"/>
        </w:rPr>
      </w:pPr>
      <w:r w:rsidRPr="00E97789">
        <w:rPr>
          <w:rFonts w:ascii="Times New Roman" w:hAnsi="Times New Roman" w:cs="Times New Roman"/>
          <w:sz w:val="24"/>
          <w:szCs w:val="24"/>
        </w:rPr>
        <w:t xml:space="preserve"> </w:t>
      </w:r>
    </w:p>
    <w:p w14:paraId="4EAA9E78" w14:textId="77777777" w:rsidR="00086AE9" w:rsidRPr="00E97789" w:rsidRDefault="00086AE9" w:rsidP="00086AE9">
      <w:pPr>
        <w:jc w:val="center"/>
        <w:rPr>
          <w:rFonts w:cs="Times New Roman"/>
          <w:szCs w:val="24"/>
          <w:lang w:val="sk-SK"/>
        </w:rPr>
      </w:pPr>
    </w:p>
    <w:p w14:paraId="028E3525" w14:textId="77777777" w:rsidR="00086AE9" w:rsidRPr="00E97789" w:rsidRDefault="00086AE9" w:rsidP="00086AE9">
      <w:pPr>
        <w:jc w:val="center"/>
        <w:rPr>
          <w:rFonts w:cs="Times New Roman"/>
          <w:b/>
          <w:szCs w:val="24"/>
          <w:lang w:val="sk-SK"/>
        </w:rPr>
      </w:pPr>
      <w:r w:rsidRPr="00E97789">
        <w:rPr>
          <w:rFonts w:cs="Times New Roman"/>
          <w:b/>
          <w:szCs w:val="24"/>
          <w:lang w:val="sk-SK"/>
        </w:rPr>
        <w:t>Článok 4</w:t>
      </w:r>
    </w:p>
    <w:p w14:paraId="24996DDD" w14:textId="77777777" w:rsidR="00086AE9" w:rsidRPr="00E97789" w:rsidRDefault="00086AE9" w:rsidP="00086AE9">
      <w:pPr>
        <w:jc w:val="center"/>
        <w:rPr>
          <w:rFonts w:cs="Times New Roman"/>
          <w:b/>
          <w:szCs w:val="24"/>
          <w:lang w:val="sk-SK"/>
        </w:rPr>
      </w:pPr>
      <w:r w:rsidRPr="00E97789">
        <w:rPr>
          <w:rFonts w:cs="Times New Roman"/>
          <w:b/>
          <w:szCs w:val="24"/>
          <w:lang w:val="sk-SK"/>
        </w:rPr>
        <w:t>Kúpna cena a platobné podmienky</w:t>
      </w:r>
    </w:p>
    <w:p w14:paraId="2D186B37" w14:textId="77777777" w:rsidR="00086AE9" w:rsidRPr="00E97789" w:rsidRDefault="00086AE9" w:rsidP="00086AE9">
      <w:pPr>
        <w:jc w:val="center"/>
        <w:rPr>
          <w:rFonts w:cs="Times New Roman"/>
          <w:b/>
          <w:szCs w:val="24"/>
          <w:lang w:val="sk-SK"/>
        </w:rPr>
      </w:pPr>
    </w:p>
    <w:p w14:paraId="1CD5E2BE" w14:textId="77777777" w:rsidR="00086AE9" w:rsidRPr="00E97789" w:rsidRDefault="00086AE9" w:rsidP="00086AE9">
      <w:pPr>
        <w:pStyle w:val="Odsekzoznamu"/>
        <w:numPr>
          <w:ilvl w:val="0"/>
          <w:numId w:val="10"/>
        </w:numPr>
        <w:contextualSpacing w:val="0"/>
        <w:jc w:val="both"/>
        <w:rPr>
          <w:rFonts w:cs="Times New Roman"/>
          <w:szCs w:val="24"/>
          <w:lang w:val="sk-SK"/>
        </w:rPr>
      </w:pPr>
      <w:r w:rsidRPr="00E97789">
        <w:rPr>
          <w:rFonts w:cs="Times New Roman"/>
          <w:szCs w:val="24"/>
          <w:lang w:val="sk-SK"/>
        </w:rPr>
        <w:t xml:space="preserve">Kúpna cena predmetu kúpy bola určená dohodou Zmluvných strán v súlade so zákonom č. 18/1996 Z. z. o cenách v znení neskorších predpisov a vyhlášky Ministerstva financií Slovenskej </w:t>
      </w:r>
      <w:r w:rsidRPr="00E97789">
        <w:rPr>
          <w:rFonts w:cs="Times New Roman"/>
          <w:szCs w:val="24"/>
          <w:lang w:val="sk-SK"/>
        </w:rPr>
        <w:tab/>
        <w:t>republiky č. 87/1996 Z. z., ktorou sa vykonáva vyššie citovaný zákon.</w:t>
      </w:r>
    </w:p>
    <w:p w14:paraId="54684A9F" w14:textId="77777777" w:rsidR="00086AE9" w:rsidRPr="00E97789" w:rsidRDefault="00086AE9" w:rsidP="00086AE9">
      <w:pPr>
        <w:pStyle w:val="Odsekzoznamu"/>
        <w:contextualSpacing w:val="0"/>
        <w:jc w:val="both"/>
        <w:rPr>
          <w:rFonts w:cs="Times New Roman"/>
          <w:szCs w:val="24"/>
          <w:lang w:val="sk-SK"/>
        </w:rPr>
      </w:pPr>
    </w:p>
    <w:p w14:paraId="4003870F" w14:textId="77777777" w:rsidR="00086AE9" w:rsidRPr="00E97789" w:rsidRDefault="00086AE9" w:rsidP="00086AE9">
      <w:pPr>
        <w:numPr>
          <w:ilvl w:val="0"/>
          <w:numId w:val="10"/>
        </w:numPr>
        <w:tabs>
          <w:tab w:val="left" w:pos="1134"/>
        </w:tabs>
        <w:jc w:val="both"/>
        <w:rPr>
          <w:rFonts w:cs="Times New Roman"/>
          <w:szCs w:val="24"/>
          <w:lang w:val="sk-SK"/>
        </w:rPr>
      </w:pPr>
      <w:r w:rsidRPr="00E97789">
        <w:rPr>
          <w:rFonts w:cs="Times New Roman"/>
          <w:szCs w:val="24"/>
          <w:lang w:val="sk-SK"/>
        </w:rPr>
        <w:t>Jednotkové ceny predmetu kúpy uvedené v Prílohe č. 1 tejto dohody zahŕňajú všetky náklady Predávajúceho potrebné k dodaniu predmetu kúpy (vrátane dopravných nákladov a obalov) a sú platné 12 mesiacov odo dňa nadobudnutia účinnosti Rámcovej dohody.</w:t>
      </w:r>
    </w:p>
    <w:p w14:paraId="6261275C" w14:textId="77777777" w:rsidR="00086AE9" w:rsidRPr="00E97789" w:rsidRDefault="00086AE9" w:rsidP="00086AE9">
      <w:pPr>
        <w:tabs>
          <w:tab w:val="left" w:pos="1134"/>
        </w:tabs>
        <w:ind w:left="720"/>
        <w:jc w:val="both"/>
        <w:rPr>
          <w:rFonts w:cs="Times New Roman"/>
          <w:szCs w:val="24"/>
          <w:lang w:val="sk-SK"/>
        </w:rPr>
      </w:pPr>
    </w:p>
    <w:p w14:paraId="442FD741" w14:textId="77777777" w:rsidR="00086AE9" w:rsidRPr="00E97789" w:rsidRDefault="00086AE9" w:rsidP="00086AE9">
      <w:pPr>
        <w:numPr>
          <w:ilvl w:val="0"/>
          <w:numId w:val="10"/>
        </w:numPr>
        <w:tabs>
          <w:tab w:val="left" w:pos="1134"/>
        </w:tabs>
        <w:jc w:val="both"/>
        <w:rPr>
          <w:rFonts w:cs="Times New Roman"/>
          <w:szCs w:val="24"/>
          <w:lang w:val="sk-SK"/>
        </w:rPr>
      </w:pPr>
      <w:r w:rsidRPr="00E97789">
        <w:rPr>
          <w:rFonts w:cs="Times New Roman"/>
          <w:szCs w:val="24"/>
          <w:lang w:val="sk-SK"/>
        </w:rPr>
        <w:t>Predávajúci nie je oprávnený požadovať akúkoľvek inú úhradu za prípadné dodatočné náklady, ktoré si nezapočítal do ceny predmetu kúpy.</w:t>
      </w:r>
    </w:p>
    <w:p w14:paraId="7A61A27D" w14:textId="77777777" w:rsidR="00086AE9" w:rsidRPr="00E97789" w:rsidRDefault="00086AE9" w:rsidP="00086AE9">
      <w:pPr>
        <w:pStyle w:val="Odsekzoznamu"/>
        <w:rPr>
          <w:rFonts w:cs="Times New Roman"/>
          <w:szCs w:val="24"/>
          <w:lang w:val="sk-SK"/>
        </w:rPr>
      </w:pPr>
    </w:p>
    <w:p w14:paraId="0EA3995D" w14:textId="77777777" w:rsidR="00086AE9" w:rsidRPr="00E97789" w:rsidRDefault="00086AE9" w:rsidP="00086AE9">
      <w:pPr>
        <w:numPr>
          <w:ilvl w:val="0"/>
          <w:numId w:val="10"/>
        </w:numPr>
        <w:tabs>
          <w:tab w:val="left" w:pos="1134"/>
        </w:tabs>
        <w:jc w:val="both"/>
        <w:rPr>
          <w:rFonts w:cs="Times New Roman"/>
          <w:szCs w:val="24"/>
          <w:lang w:val="sk-SK"/>
        </w:rPr>
      </w:pPr>
      <w:r w:rsidRPr="00E97789">
        <w:rPr>
          <w:rFonts w:cs="Times New Roman"/>
          <w:szCs w:val="24"/>
          <w:lang w:val="sk-SK"/>
        </w:rPr>
        <w:t xml:space="preserve">Kupujúci sa zaväzuje uhradiť Predávajúcemu kúpnu cenu formou bezhotovostného platobného styku na účet Predávajúceho, č. účtu </w:t>
      </w:r>
      <w:r w:rsidRPr="00E97789">
        <w:rPr>
          <w:rFonts w:cs="Times New Roman"/>
          <w:color w:val="FF0000"/>
          <w:szCs w:val="24"/>
          <w:highlight w:val="yellow"/>
          <w:lang w:val="sk-SK"/>
        </w:rPr>
        <w:t xml:space="preserve">(doplní Predávajúci) </w:t>
      </w:r>
      <w:r w:rsidRPr="00E97789">
        <w:rPr>
          <w:rFonts w:cs="Times New Roman"/>
          <w:szCs w:val="24"/>
          <w:highlight w:val="yellow"/>
          <w:lang w:val="sk-SK"/>
        </w:rPr>
        <w:t>............................</w:t>
      </w:r>
      <w:r w:rsidRPr="00E97789">
        <w:rPr>
          <w:rFonts w:cs="Times New Roman"/>
          <w:szCs w:val="24"/>
          <w:lang w:val="sk-SK"/>
        </w:rPr>
        <w:t>, vedený v </w:t>
      </w:r>
      <w:r w:rsidRPr="00E97789">
        <w:rPr>
          <w:rFonts w:cs="Times New Roman"/>
          <w:color w:val="FF0000"/>
          <w:szCs w:val="24"/>
          <w:lang w:val="sk-SK"/>
        </w:rPr>
        <w:t xml:space="preserve"> </w:t>
      </w:r>
      <w:r w:rsidRPr="00E97789">
        <w:rPr>
          <w:rFonts w:cs="Times New Roman"/>
          <w:color w:val="FF0000"/>
          <w:szCs w:val="24"/>
          <w:highlight w:val="yellow"/>
          <w:lang w:val="sk-SK"/>
        </w:rPr>
        <w:t>(doplní Predávajúci)</w:t>
      </w:r>
      <w:r w:rsidRPr="00E97789">
        <w:rPr>
          <w:rFonts w:cs="Times New Roman"/>
          <w:szCs w:val="24"/>
          <w:highlight w:val="yellow"/>
          <w:lang w:val="sk-SK"/>
        </w:rPr>
        <w:t>........................</w:t>
      </w:r>
      <w:r w:rsidRPr="00E97789">
        <w:rPr>
          <w:rFonts w:cs="Times New Roman"/>
          <w:color w:val="FF0000"/>
          <w:szCs w:val="24"/>
          <w:lang w:val="sk-SK"/>
        </w:rPr>
        <w:t xml:space="preserve"> </w:t>
      </w:r>
      <w:r w:rsidRPr="00E97789">
        <w:rPr>
          <w:rFonts w:cs="Times New Roman"/>
          <w:szCs w:val="24"/>
          <w:lang w:val="sk-SK"/>
        </w:rPr>
        <w:t>na základe faktúry vystavenej Predávajúcim.</w:t>
      </w:r>
    </w:p>
    <w:p w14:paraId="353F3351" w14:textId="77777777" w:rsidR="00086AE9" w:rsidRPr="00E97789" w:rsidRDefault="00086AE9" w:rsidP="00086AE9">
      <w:pPr>
        <w:pStyle w:val="Odsekzoznamu"/>
        <w:rPr>
          <w:rFonts w:cs="Times New Roman"/>
          <w:szCs w:val="24"/>
          <w:lang w:val="sk-SK"/>
        </w:rPr>
      </w:pPr>
    </w:p>
    <w:p w14:paraId="54A07C8C" w14:textId="77777777" w:rsidR="00086AE9" w:rsidRPr="00E97789" w:rsidRDefault="00086AE9" w:rsidP="00086AE9">
      <w:pPr>
        <w:numPr>
          <w:ilvl w:val="0"/>
          <w:numId w:val="10"/>
        </w:numPr>
        <w:tabs>
          <w:tab w:val="left" w:pos="1134"/>
        </w:tabs>
        <w:jc w:val="both"/>
        <w:rPr>
          <w:rFonts w:cs="Times New Roman"/>
          <w:szCs w:val="24"/>
          <w:lang w:val="sk-SK"/>
        </w:rPr>
      </w:pPr>
      <w:r w:rsidRPr="00E97789">
        <w:rPr>
          <w:rFonts w:cs="Times New Roman"/>
          <w:szCs w:val="24"/>
          <w:lang w:val="sk-SK"/>
        </w:rPr>
        <w:t xml:space="preserve">Predávajúcemu vznikne právo na vystavenie faktúry dňom riadneho a včasného dodania predmetu kúpy podľa tejto Rámcovej dohody. Predmet kúpy bude dodaný Kupujúcemu spolu s faktúrou a dodacím listom. </w:t>
      </w:r>
    </w:p>
    <w:p w14:paraId="2BD6E3B2" w14:textId="77777777" w:rsidR="00086AE9" w:rsidRPr="00E97789" w:rsidRDefault="00086AE9" w:rsidP="00086AE9">
      <w:pPr>
        <w:tabs>
          <w:tab w:val="left" w:pos="1134"/>
        </w:tabs>
        <w:ind w:left="720"/>
        <w:jc w:val="both"/>
        <w:rPr>
          <w:rFonts w:cs="Times New Roman"/>
          <w:szCs w:val="24"/>
          <w:lang w:val="sk-SK"/>
        </w:rPr>
      </w:pPr>
    </w:p>
    <w:p w14:paraId="6DE9FF86" w14:textId="77777777" w:rsidR="00086AE9" w:rsidRPr="00E97789" w:rsidRDefault="00086AE9" w:rsidP="00086AE9">
      <w:pPr>
        <w:numPr>
          <w:ilvl w:val="0"/>
          <w:numId w:val="10"/>
        </w:numPr>
        <w:tabs>
          <w:tab w:val="left" w:pos="1134"/>
        </w:tabs>
        <w:jc w:val="both"/>
        <w:rPr>
          <w:rFonts w:cs="Times New Roman"/>
          <w:szCs w:val="24"/>
          <w:lang w:val="sk-SK"/>
        </w:rPr>
      </w:pPr>
      <w:r w:rsidRPr="00E97789">
        <w:rPr>
          <w:rFonts w:cs="Times New Roman"/>
          <w:szCs w:val="24"/>
          <w:lang w:val="sk-SK"/>
        </w:rPr>
        <w:t>Splatnosť faktúry je 14 dní odo dňa jej doručenia Kupujúcemu. Faktúry budú Kupujúcemu doručené v listinnej forme. Faktúra sa považuje za uhradenú dňom pripísania vyfakturovanej čiastky na účet Predávajúceho.</w:t>
      </w:r>
    </w:p>
    <w:p w14:paraId="44FCAC0B" w14:textId="77777777" w:rsidR="00086AE9" w:rsidRPr="00E97789" w:rsidRDefault="00086AE9" w:rsidP="00086AE9">
      <w:pPr>
        <w:pStyle w:val="Odsekzoznamu"/>
        <w:rPr>
          <w:rFonts w:cs="Times New Roman"/>
          <w:szCs w:val="24"/>
          <w:lang w:val="sk-SK"/>
        </w:rPr>
      </w:pPr>
    </w:p>
    <w:p w14:paraId="2C60FF49" w14:textId="77777777" w:rsidR="00086AE9" w:rsidRPr="00E97789" w:rsidRDefault="00086AE9" w:rsidP="00086AE9">
      <w:pPr>
        <w:numPr>
          <w:ilvl w:val="0"/>
          <w:numId w:val="10"/>
        </w:numPr>
        <w:tabs>
          <w:tab w:val="left" w:pos="1134"/>
        </w:tabs>
        <w:jc w:val="both"/>
        <w:rPr>
          <w:rFonts w:cs="Times New Roman"/>
          <w:szCs w:val="24"/>
          <w:lang w:val="sk-SK"/>
        </w:rPr>
      </w:pPr>
      <w:r w:rsidRPr="00E97789">
        <w:rPr>
          <w:rFonts w:cs="Times New Roman"/>
          <w:szCs w:val="24"/>
          <w:lang w:val="sk-SK"/>
        </w:rPr>
        <w:t>Predávajúcim predložená faktúra musí obsahovať náležitosti v zmysle zák. č. 222/2004 Z. z. o dani z pridanej hodnoty v znení neskorších predpisov. Faktúra musí obsahovať tiež číslo tejto Rámcovej dohody (z evidencie zmlúv u Kupujúceho). V prípade, že faktúra nebude obsahovať všetky náležitosti daňového dokladu alebo nebude obsahovať potrebné prílohy alebo tieto prílohy budú obsahovať nesprávne údaje alebo nebude obsahovať číslo tejto Rámcovej dohody,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202E4C78" w14:textId="77777777" w:rsidR="00086AE9" w:rsidRPr="00E97789" w:rsidRDefault="00086AE9" w:rsidP="00086AE9">
      <w:pPr>
        <w:tabs>
          <w:tab w:val="left" w:pos="1134"/>
        </w:tabs>
        <w:ind w:left="720"/>
        <w:jc w:val="both"/>
        <w:rPr>
          <w:rFonts w:cs="Times New Roman"/>
          <w:szCs w:val="24"/>
          <w:lang w:val="sk-SK"/>
        </w:rPr>
      </w:pPr>
      <w:r w:rsidRPr="00E97789">
        <w:rPr>
          <w:rFonts w:cs="Times New Roman"/>
          <w:color w:val="FF0000"/>
          <w:szCs w:val="24"/>
          <w:lang w:val="sk-SK"/>
        </w:rPr>
        <w:t xml:space="preserve">Kupujúci je platiteľom dane z pridanej hodnoty (DPH). Predávajúci </w:t>
      </w:r>
      <w:r w:rsidRPr="00E97789">
        <w:rPr>
          <w:rFonts w:cs="Times New Roman"/>
          <w:color w:val="FF0000"/>
          <w:szCs w:val="24"/>
          <w:highlight w:val="yellow"/>
          <w:lang w:val="sk-SK"/>
        </w:rPr>
        <w:t>je/nie je* (*</w:t>
      </w:r>
      <w:proofErr w:type="spellStart"/>
      <w:r w:rsidRPr="00E97789">
        <w:rPr>
          <w:rFonts w:cs="Times New Roman"/>
          <w:color w:val="FF0000"/>
          <w:szCs w:val="24"/>
          <w:highlight w:val="yellow"/>
          <w:lang w:val="sk-SK"/>
        </w:rPr>
        <w:t>nehodiace</w:t>
      </w:r>
      <w:proofErr w:type="spellEnd"/>
      <w:r w:rsidRPr="00E97789">
        <w:rPr>
          <w:rFonts w:cs="Times New Roman"/>
          <w:color w:val="FF0000"/>
          <w:szCs w:val="24"/>
          <w:highlight w:val="yellow"/>
          <w:lang w:val="sk-SK"/>
        </w:rPr>
        <w:t xml:space="preserve"> sa odstráni Predávajúci)</w:t>
      </w:r>
      <w:r w:rsidRPr="00E97789">
        <w:rPr>
          <w:rFonts w:cs="Times New Roman"/>
          <w:color w:val="FF0000"/>
          <w:szCs w:val="24"/>
          <w:lang w:val="sk-SK"/>
        </w:rPr>
        <w:t xml:space="preserve"> platiteľom dane z pridanej hodnoty (DPH).</w:t>
      </w:r>
    </w:p>
    <w:p w14:paraId="2B384CDF" w14:textId="77777777" w:rsidR="00086AE9" w:rsidRPr="00E97789" w:rsidRDefault="00086AE9" w:rsidP="00086AE9">
      <w:pPr>
        <w:tabs>
          <w:tab w:val="left" w:pos="1134"/>
        </w:tabs>
        <w:ind w:left="720"/>
        <w:jc w:val="both"/>
        <w:rPr>
          <w:rFonts w:cs="Times New Roman"/>
          <w:szCs w:val="24"/>
          <w:lang w:val="sk-SK"/>
        </w:rPr>
      </w:pPr>
    </w:p>
    <w:p w14:paraId="29E9C01C" w14:textId="77777777" w:rsidR="00086AE9" w:rsidRPr="00E97789" w:rsidRDefault="00086AE9" w:rsidP="00086AE9">
      <w:pPr>
        <w:tabs>
          <w:tab w:val="left" w:pos="1134"/>
        </w:tabs>
        <w:ind w:left="720"/>
        <w:jc w:val="both"/>
        <w:rPr>
          <w:rFonts w:cs="Times New Roman"/>
          <w:szCs w:val="24"/>
          <w:lang w:val="sk-SK"/>
        </w:rPr>
      </w:pPr>
    </w:p>
    <w:p w14:paraId="077BB563" w14:textId="77777777" w:rsidR="00086AE9" w:rsidRPr="00E97789" w:rsidRDefault="00086AE9" w:rsidP="00086AE9">
      <w:pPr>
        <w:jc w:val="center"/>
        <w:rPr>
          <w:rFonts w:cs="Times New Roman"/>
          <w:b/>
          <w:szCs w:val="24"/>
          <w:lang w:val="sk-SK"/>
        </w:rPr>
      </w:pPr>
      <w:r w:rsidRPr="00E97789">
        <w:rPr>
          <w:rFonts w:cs="Times New Roman"/>
          <w:b/>
          <w:szCs w:val="24"/>
          <w:lang w:val="sk-SK"/>
        </w:rPr>
        <w:t>Článok 5</w:t>
      </w:r>
    </w:p>
    <w:p w14:paraId="2FEA47D2" w14:textId="77777777" w:rsidR="00086AE9" w:rsidRPr="00E97789" w:rsidRDefault="00086AE9" w:rsidP="00086AE9">
      <w:pPr>
        <w:tabs>
          <w:tab w:val="left" w:pos="3402"/>
        </w:tabs>
        <w:jc w:val="center"/>
        <w:rPr>
          <w:rFonts w:cs="Times New Roman"/>
          <w:b/>
          <w:szCs w:val="24"/>
          <w:lang w:val="sk-SK"/>
        </w:rPr>
      </w:pPr>
      <w:r w:rsidRPr="00E97789">
        <w:rPr>
          <w:rFonts w:cs="Times New Roman"/>
          <w:b/>
          <w:szCs w:val="24"/>
          <w:lang w:val="sk-SK"/>
        </w:rPr>
        <w:t>Podmienky dodania</w:t>
      </w:r>
    </w:p>
    <w:p w14:paraId="49D20740" w14:textId="77777777" w:rsidR="00086AE9" w:rsidRPr="00E97789" w:rsidRDefault="00086AE9" w:rsidP="00086AE9">
      <w:pPr>
        <w:jc w:val="center"/>
        <w:rPr>
          <w:rFonts w:cs="Times New Roman"/>
          <w:b/>
          <w:szCs w:val="24"/>
          <w:lang w:val="sk-SK"/>
        </w:rPr>
      </w:pPr>
    </w:p>
    <w:p w14:paraId="196CF26D" w14:textId="77777777" w:rsidR="00086AE9" w:rsidRPr="00E97789" w:rsidRDefault="00086AE9" w:rsidP="00086AE9">
      <w:pPr>
        <w:pStyle w:val="Odsekzoznamu"/>
        <w:numPr>
          <w:ilvl w:val="0"/>
          <w:numId w:val="11"/>
        </w:numPr>
        <w:jc w:val="both"/>
        <w:rPr>
          <w:rFonts w:cs="Times New Roman"/>
          <w:szCs w:val="24"/>
          <w:lang w:val="sk-SK"/>
        </w:rPr>
      </w:pPr>
      <w:r w:rsidRPr="00E97789">
        <w:rPr>
          <w:rFonts w:cs="Times New Roman"/>
          <w:szCs w:val="24"/>
          <w:lang w:val="sk-SK"/>
        </w:rPr>
        <w:t>Predávajúci dodá tovar, ktorý je certifikovaný a schválený na dovoz a predaj v Slovenskej republike, resp. v rámci Európskej únie a bude vyhovovať platným všeobecným normám, STN a všeobecne záväzným predpisom.</w:t>
      </w:r>
    </w:p>
    <w:p w14:paraId="039D00B7" w14:textId="77777777" w:rsidR="00086AE9" w:rsidRPr="00E97789" w:rsidRDefault="00086AE9" w:rsidP="00086AE9">
      <w:pPr>
        <w:pStyle w:val="Odsekzoznamu"/>
        <w:jc w:val="both"/>
        <w:rPr>
          <w:rFonts w:cs="Times New Roman"/>
          <w:szCs w:val="24"/>
          <w:lang w:val="sk-SK"/>
        </w:rPr>
      </w:pPr>
    </w:p>
    <w:p w14:paraId="39311A0A" w14:textId="77777777" w:rsidR="00086AE9" w:rsidRPr="00E97789" w:rsidRDefault="00086AE9" w:rsidP="00086AE9">
      <w:pPr>
        <w:pStyle w:val="Odsekzoznamu"/>
        <w:numPr>
          <w:ilvl w:val="0"/>
          <w:numId w:val="11"/>
        </w:numPr>
        <w:jc w:val="both"/>
        <w:rPr>
          <w:rFonts w:cs="Times New Roman"/>
          <w:szCs w:val="24"/>
          <w:lang w:val="sk-SK"/>
        </w:rPr>
      </w:pPr>
      <w:r w:rsidRPr="00E97789">
        <w:rPr>
          <w:rFonts w:cs="Times New Roman"/>
          <w:szCs w:val="24"/>
          <w:lang w:val="sk-SK"/>
        </w:rPr>
        <w:t>Odovzdanie predmetu kúpy Kupujúcemu bude uskutočnené povereným zástupcom Predávajúceho v mieste plnenia v dohodnutom termíne a množstve</w:t>
      </w:r>
      <w:r w:rsidRPr="00E97789">
        <w:rPr>
          <w:rFonts w:cs="Times New Roman"/>
          <w:color w:val="FF0000"/>
          <w:szCs w:val="24"/>
          <w:lang w:val="sk-SK"/>
        </w:rPr>
        <w:t xml:space="preserve"> </w:t>
      </w:r>
      <w:r w:rsidRPr="00E97789">
        <w:rPr>
          <w:rFonts w:cs="Times New Roman"/>
          <w:szCs w:val="24"/>
          <w:lang w:val="sk-SK"/>
        </w:rPr>
        <w:t>podľa objednávky Kupujúceho.</w:t>
      </w:r>
    </w:p>
    <w:p w14:paraId="2BC0B5E5" w14:textId="77777777" w:rsidR="00086AE9" w:rsidRPr="00E97789" w:rsidRDefault="00086AE9" w:rsidP="00086AE9">
      <w:pPr>
        <w:pStyle w:val="Odsekzoznamu"/>
        <w:jc w:val="both"/>
        <w:rPr>
          <w:rFonts w:cs="Times New Roman"/>
          <w:szCs w:val="24"/>
          <w:lang w:val="sk-SK"/>
        </w:rPr>
      </w:pPr>
      <w:r w:rsidRPr="00E97789">
        <w:rPr>
          <w:rFonts w:cs="Times New Roman"/>
          <w:szCs w:val="24"/>
          <w:lang w:val="sk-SK"/>
        </w:rPr>
        <w:t xml:space="preserve"> </w:t>
      </w:r>
    </w:p>
    <w:p w14:paraId="1B0ED7E1" w14:textId="77777777" w:rsidR="00086AE9" w:rsidRPr="00E97789" w:rsidRDefault="00086AE9" w:rsidP="00086AE9">
      <w:pPr>
        <w:pStyle w:val="Odsekzoznamu"/>
        <w:numPr>
          <w:ilvl w:val="0"/>
          <w:numId w:val="11"/>
        </w:numPr>
        <w:jc w:val="both"/>
        <w:rPr>
          <w:rFonts w:cs="Times New Roman"/>
          <w:szCs w:val="24"/>
          <w:lang w:val="sk-SK"/>
        </w:rPr>
      </w:pPr>
      <w:r w:rsidRPr="00E97789">
        <w:rPr>
          <w:rFonts w:cs="Times New Roman"/>
          <w:szCs w:val="24"/>
          <w:lang w:val="sk-SK"/>
        </w:rPr>
        <w:t>Predávajúci pri dodaní predmetu kúpy odovzdá predmet kúpy poverenému zástupcovi Kupujúceho podľa čl. 3 ods. 4 tejto dohody</w:t>
      </w:r>
      <w:r w:rsidRPr="00E97789">
        <w:rPr>
          <w:rFonts w:cs="Times New Roman"/>
          <w:color w:val="FF0000"/>
          <w:szCs w:val="24"/>
          <w:lang w:val="sk-SK"/>
        </w:rPr>
        <w:t>.</w:t>
      </w:r>
      <w:r w:rsidRPr="00E97789">
        <w:rPr>
          <w:rFonts w:cs="Times New Roman"/>
          <w:szCs w:val="24"/>
          <w:lang w:val="sk-SK"/>
        </w:rPr>
        <w:t xml:space="preserve"> Poverený zástupca Kupujúceho sa zaväzuje potvrdiť prevzatie predmetu kúpy na dodacom liste. </w:t>
      </w:r>
    </w:p>
    <w:p w14:paraId="237C835E" w14:textId="77777777" w:rsidR="00086AE9" w:rsidRPr="00E97789" w:rsidRDefault="00086AE9" w:rsidP="00086AE9">
      <w:pPr>
        <w:pStyle w:val="Odsekzoznamu"/>
        <w:rPr>
          <w:rFonts w:cs="Times New Roman"/>
          <w:szCs w:val="24"/>
          <w:lang w:val="sk-SK"/>
        </w:rPr>
      </w:pPr>
    </w:p>
    <w:p w14:paraId="7AC88290" w14:textId="77777777" w:rsidR="00086AE9" w:rsidRPr="00E97789" w:rsidRDefault="00086AE9" w:rsidP="00086AE9">
      <w:pPr>
        <w:pStyle w:val="Odsekzoznamu"/>
        <w:numPr>
          <w:ilvl w:val="0"/>
          <w:numId w:val="11"/>
        </w:numPr>
        <w:jc w:val="both"/>
        <w:rPr>
          <w:rFonts w:cs="Times New Roman"/>
          <w:szCs w:val="24"/>
          <w:lang w:val="sk-SK"/>
        </w:rPr>
      </w:pPr>
      <w:r w:rsidRPr="00E97789">
        <w:rPr>
          <w:rFonts w:cs="Times New Roman"/>
          <w:szCs w:val="24"/>
          <w:lang w:val="sk-SK"/>
        </w:rPr>
        <w:t>Subdodávatelia nie sú účastníkmi tohto záväzkového vzťahu a z tejto dohody im nevznikajú žiadne práva a povinnosti. Za dodanie predmetu kúpy podľa tejto dohody v celom rozsahu zodpovedá Predávajúci.</w:t>
      </w:r>
    </w:p>
    <w:p w14:paraId="7945D136" w14:textId="77777777" w:rsidR="00086AE9" w:rsidRPr="00E97789" w:rsidRDefault="00086AE9" w:rsidP="00086AE9">
      <w:pPr>
        <w:pStyle w:val="Odsekzoznamu"/>
        <w:jc w:val="both"/>
        <w:rPr>
          <w:rFonts w:cs="Times New Roman"/>
          <w:szCs w:val="24"/>
          <w:lang w:val="sk-SK"/>
        </w:rPr>
      </w:pPr>
    </w:p>
    <w:p w14:paraId="0677EB0C" w14:textId="77777777" w:rsidR="00086AE9" w:rsidRPr="00E97789" w:rsidRDefault="00086AE9" w:rsidP="00086AE9">
      <w:pPr>
        <w:pStyle w:val="Odsekzoznamu"/>
        <w:numPr>
          <w:ilvl w:val="0"/>
          <w:numId w:val="11"/>
        </w:numPr>
        <w:jc w:val="both"/>
        <w:rPr>
          <w:rFonts w:cs="Times New Roman"/>
          <w:szCs w:val="24"/>
          <w:lang w:val="sk-SK"/>
        </w:rPr>
      </w:pPr>
      <w:r w:rsidRPr="00E97789">
        <w:rPr>
          <w:rFonts w:cs="Times New Roman"/>
          <w:szCs w:val="24"/>
          <w:lang w:val="sk-SK"/>
        </w:rPr>
        <w:t>Dopravu tovaru v určených obaloch na miesto dodania zabezpečuje Predávajúci.</w:t>
      </w:r>
    </w:p>
    <w:p w14:paraId="4180EA86" w14:textId="77777777" w:rsidR="00086AE9" w:rsidRPr="00E97789" w:rsidRDefault="00086AE9" w:rsidP="00086AE9">
      <w:pPr>
        <w:pStyle w:val="Odsekzoznamu"/>
        <w:jc w:val="both"/>
        <w:rPr>
          <w:rFonts w:cs="Times New Roman"/>
          <w:szCs w:val="24"/>
          <w:lang w:val="sk-SK"/>
        </w:rPr>
      </w:pPr>
    </w:p>
    <w:p w14:paraId="09B1F53E" w14:textId="77777777" w:rsidR="00086AE9" w:rsidRPr="00E97789" w:rsidRDefault="00086AE9" w:rsidP="00086AE9">
      <w:pPr>
        <w:pStyle w:val="Odsekzoznamu"/>
        <w:numPr>
          <w:ilvl w:val="0"/>
          <w:numId w:val="11"/>
        </w:numPr>
        <w:tabs>
          <w:tab w:val="left" w:pos="567"/>
        </w:tabs>
        <w:jc w:val="both"/>
        <w:rPr>
          <w:rFonts w:cs="Times New Roman"/>
          <w:szCs w:val="24"/>
          <w:lang w:val="sk-SK"/>
        </w:rPr>
      </w:pPr>
      <w:r w:rsidRPr="00E97789">
        <w:rPr>
          <w:rFonts w:cs="Times New Roman"/>
          <w:szCs w:val="24"/>
          <w:lang w:val="sk-SK"/>
        </w:rPr>
        <w:t>Pri dodaní nesprávneho tovaru je možnosť tovar obratom vrátiť Predávajúcemu a zameniť ho za požadovaný. Dopravné náklady hradí Predávajúci.</w:t>
      </w:r>
    </w:p>
    <w:p w14:paraId="0B1A07D8" w14:textId="77777777" w:rsidR="00086AE9" w:rsidRPr="00E97789" w:rsidRDefault="00086AE9" w:rsidP="00086AE9">
      <w:pPr>
        <w:pStyle w:val="Odsekzoznamu"/>
        <w:tabs>
          <w:tab w:val="left" w:pos="567"/>
        </w:tabs>
        <w:jc w:val="both"/>
        <w:rPr>
          <w:rFonts w:cs="Times New Roman"/>
          <w:szCs w:val="24"/>
          <w:lang w:val="sk-SK"/>
        </w:rPr>
      </w:pPr>
    </w:p>
    <w:p w14:paraId="00ABA56A" w14:textId="77777777" w:rsidR="00086AE9" w:rsidRPr="00E97789" w:rsidRDefault="00086AE9" w:rsidP="00086AE9">
      <w:pPr>
        <w:pStyle w:val="Odsekzoznamu"/>
        <w:numPr>
          <w:ilvl w:val="0"/>
          <w:numId w:val="11"/>
        </w:numPr>
        <w:tabs>
          <w:tab w:val="left" w:pos="567"/>
        </w:tabs>
        <w:jc w:val="both"/>
        <w:rPr>
          <w:rFonts w:cs="Times New Roman"/>
          <w:szCs w:val="24"/>
          <w:lang w:val="sk-SK"/>
        </w:rPr>
      </w:pPr>
      <w:r w:rsidRPr="00E97789">
        <w:rPr>
          <w:rFonts w:cs="Times New Roman"/>
          <w:szCs w:val="24"/>
          <w:lang w:val="sk-SK"/>
        </w:rPr>
        <w:t>Predmet kúpy bude dodaný v baleniach podľa Prílohy č. 1 tejto dohody.</w:t>
      </w:r>
    </w:p>
    <w:p w14:paraId="53F592F9" w14:textId="77777777" w:rsidR="00086AE9" w:rsidRPr="00E97789" w:rsidRDefault="00086AE9" w:rsidP="00086AE9">
      <w:pPr>
        <w:pStyle w:val="Odsekzoznamu"/>
        <w:tabs>
          <w:tab w:val="left" w:pos="567"/>
        </w:tabs>
        <w:jc w:val="both"/>
        <w:rPr>
          <w:rFonts w:cs="Times New Roman"/>
          <w:szCs w:val="24"/>
          <w:lang w:val="sk-SK"/>
        </w:rPr>
      </w:pPr>
    </w:p>
    <w:p w14:paraId="0F142E88" w14:textId="77777777" w:rsidR="00086AE9" w:rsidRPr="00E97789" w:rsidRDefault="00086AE9" w:rsidP="00086AE9">
      <w:pPr>
        <w:pStyle w:val="Odsekzoznamu"/>
        <w:numPr>
          <w:ilvl w:val="0"/>
          <w:numId w:val="11"/>
        </w:numPr>
        <w:jc w:val="both"/>
        <w:rPr>
          <w:rFonts w:cs="Times New Roman"/>
          <w:szCs w:val="24"/>
          <w:lang w:val="sk-SK"/>
        </w:rPr>
      </w:pPr>
      <w:r w:rsidRPr="00E97789">
        <w:rPr>
          <w:rFonts w:cs="Times New Roman"/>
          <w:szCs w:val="24"/>
          <w:lang w:val="sk-SK"/>
        </w:rPr>
        <w:t>Predávajúci zodpovedá za to, že obaly, v ktorých bude predmet kúpy dodaný Kupujúcemu, budú spĺňať všetky náležitosti a požiadavky, ktoré ukladá platná legislatíva Slovenskej republiky na tieto obaly, v ktorých sa prepravujú motorové, hydraulické a prevodové oleje.</w:t>
      </w:r>
    </w:p>
    <w:p w14:paraId="1449CEB5" w14:textId="77777777" w:rsidR="00086AE9" w:rsidRPr="00E97789" w:rsidRDefault="00086AE9" w:rsidP="00086AE9">
      <w:pPr>
        <w:pStyle w:val="Odsekzoznamu"/>
        <w:tabs>
          <w:tab w:val="left" w:pos="567"/>
        </w:tabs>
        <w:jc w:val="both"/>
        <w:rPr>
          <w:rFonts w:cs="Times New Roman"/>
          <w:szCs w:val="24"/>
          <w:lang w:val="sk-SK"/>
        </w:rPr>
      </w:pPr>
    </w:p>
    <w:p w14:paraId="6E8BAB2D" w14:textId="77777777" w:rsidR="00086AE9" w:rsidRPr="00E97789" w:rsidRDefault="00086AE9" w:rsidP="00086AE9">
      <w:pPr>
        <w:pStyle w:val="Odsekzoznamu"/>
        <w:numPr>
          <w:ilvl w:val="0"/>
          <w:numId w:val="11"/>
        </w:numPr>
        <w:tabs>
          <w:tab w:val="left" w:pos="567"/>
        </w:tabs>
        <w:jc w:val="both"/>
        <w:rPr>
          <w:rFonts w:cs="Times New Roman"/>
          <w:szCs w:val="24"/>
          <w:lang w:val="sk-SK"/>
        </w:rPr>
      </w:pPr>
      <w:r w:rsidRPr="00E97789">
        <w:rPr>
          <w:rFonts w:cs="Times New Roman"/>
          <w:szCs w:val="24"/>
          <w:lang w:val="sk-SK"/>
        </w:rPr>
        <w:t>Predávajúci a Kupujúci sa zaväzujú, že pri dodaní predmetu kúpy a pri manipulácii s ním v mieste dodania budú postupovať tak, aby nedošlo k ohrozeniu života a zdravia obslužného personálu a aby sa zabránilo kontaminácii životného prostredia.</w:t>
      </w:r>
    </w:p>
    <w:p w14:paraId="7F32CABD" w14:textId="77777777" w:rsidR="00086AE9" w:rsidRPr="00E97789" w:rsidRDefault="00086AE9" w:rsidP="00086AE9">
      <w:pPr>
        <w:pStyle w:val="Odsekzoznamu"/>
        <w:tabs>
          <w:tab w:val="left" w:pos="426"/>
        </w:tabs>
        <w:jc w:val="both"/>
        <w:rPr>
          <w:rFonts w:cs="Times New Roman"/>
          <w:szCs w:val="24"/>
          <w:lang w:val="sk-SK"/>
        </w:rPr>
      </w:pPr>
    </w:p>
    <w:p w14:paraId="5A98BC5B" w14:textId="77777777" w:rsidR="00086AE9" w:rsidRPr="00E97789" w:rsidRDefault="00086AE9" w:rsidP="00086AE9">
      <w:pPr>
        <w:pStyle w:val="Odsekzoznamu"/>
        <w:numPr>
          <w:ilvl w:val="0"/>
          <w:numId w:val="11"/>
        </w:numPr>
        <w:tabs>
          <w:tab w:val="left" w:pos="426"/>
          <w:tab w:val="left" w:pos="709"/>
        </w:tabs>
        <w:ind w:hanging="436"/>
        <w:jc w:val="both"/>
        <w:rPr>
          <w:rFonts w:cs="Times New Roman"/>
          <w:szCs w:val="24"/>
          <w:lang w:val="sk-SK"/>
        </w:rPr>
      </w:pPr>
      <w:r w:rsidRPr="00E97789">
        <w:rPr>
          <w:rFonts w:cs="Times New Roman"/>
          <w:szCs w:val="24"/>
          <w:lang w:val="sk-SK"/>
        </w:rPr>
        <w:t xml:space="preserve">Obaly, v ktorých bude Kupujúcemu dodaný predmet dohody, nesmú byť na svojom povrchu znečistené od motorových resp. hydraulických olejov a musia byť riadne označené, o aký druh </w:t>
      </w:r>
      <w:r w:rsidRPr="00E97789">
        <w:rPr>
          <w:rFonts w:cs="Times New Roman"/>
          <w:szCs w:val="24"/>
          <w:lang w:val="sk-SK"/>
        </w:rPr>
        <w:lastRenderedPageBreak/>
        <w:t>tovaru sa jedná, objem dodaného tovaru a ostatné náležitosti podľa platnej legislatívy Slovenskej republiky, ak sa vyžadujú.</w:t>
      </w:r>
    </w:p>
    <w:p w14:paraId="307EC71A" w14:textId="77777777" w:rsidR="00086AE9" w:rsidRPr="00E97789" w:rsidRDefault="00086AE9" w:rsidP="00086AE9">
      <w:pPr>
        <w:pStyle w:val="Odsekzoznamu"/>
        <w:tabs>
          <w:tab w:val="left" w:pos="426"/>
          <w:tab w:val="left" w:pos="709"/>
        </w:tabs>
        <w:jc w:val="both"/>
        <w:rPr>
          <w:rFonts w:cs="Times New Roman"/>
          <w:szCs w:val="24"/>
          <w:lang w:val="sk-SK"/>
        </w:rPr>
      </w:pPr>
    </w:p>
    <w:p w14:paraId="0AA8F455" w14:textId="77777777" w:rsidR="00086AE9" w:rsidRPr="00E97789" w:rsidRDefault="00086AE9" w:rsidP="00086AE9">
      <w:pPr>
        <w:pStyle w:val="Odsekzoznamu"/>
        <w:numPr>
          <w:ilvl w:val="0"/>
          <w:numId w:val="11"/>
        </w:numPr>
        <w:tabs>
          <w:tab w:val="left" w:pos="426"/>
          <w:tab w:val="left" w:pos="709"/>
        </w:tabs>
        <w:ind w:hanging="436"/>
        <w:jc w:val="both"/>
        <w:rPr>
          <w:rFonts w:cs="Times New Roman"/>
          <w:szCs w:val="24"/>
          <w:lang w:val="sk-SK"/>
        </w:rPr>
      </w:pPr>
      <w:bookmarkStart w:id="1" w:name="_Hlk42511673"/>
      <w:r w:rsidRPr="00E97789">
        <w:rPr>
          <w:rFonts w:cs="Times New Roman"/>
          <w:szCs w:val="24"/>
          <w:lang w:val="sk-SK"/>
        </w:rPr>
        <w:t>Predávajúci sa zaväzuje, že dodaný predmet kúpy spĺňa bezpečnostné a technické normy, ktoré sú uvedené v technickom/materiálovom/produktovom liste, viažucom sa ku konkrétnemu tovaru. Technický/materiálový/produktový list ku každému tovaru, ktorý bude predmetom uzavretej Rámcovej dohody, predloží predávajúci iba pri prvej dodávke. Pri opakovaných dodávkach predávajúci priloží technický/materiálový/produktový list iba v prípade, ak došlo k zmene parametrov (v opise výzvy).</w:t>
      </w:r>
    </w:p>
    <w:bookmarkEnd w:id="1"/>
    <w:p w14:paraId="0EB22A16" w14:textId="77777777" w:rsidR="00086AE9" w:rsidRPr="00E97789" w:rsidRDefault="00086AE9" w:rsidP="00086AE9">
      <w:pPr>
        <w:jc w:val="both"/>
        <w:rPr>
          <w:rFonts w:cs="Times New Roman"/>
          <w:szCs w:val="24"/>
          <w:lang w:val="sk-SK"/>
        </w:rPr>
      </w:pPr>
    </w:p>
    <w:p w14:paraId="64055339" w14:textId="77777777" w:rsidR="00086AE9" w:rsidRPr="00E97789" w:rsidRDefault="00086AE9" w:rsidP="00086AE9">
      <w:pPr>
        <w:jc w:val="center"/>
        <w:rPr>
          <w:rFonts w:cs="Times New Roman"/>
          <w:b/>
          <w:szCs w:val="24"/>
          <w:lang w:val="sk-SK"/>
        </w:rPr>
      </w:pPr>
    </w:p>
    <w:p w14:paraId="3B56AB9E" w14:textId="77777777" w:rsidR="00086AE9" w:rsidRPr="00E97789" w:rsidRDefault="00086AE9" w:rsidP="00086AE9">
      <w:pPr>
        <w:jc w:val="center"/>
        <w:rPr>
          <w:rFonts w:cs="Times New Roman"/>
          <w:b/>
          <w:szCs w:val="24"/>
          <w:lang w:val="sk-SK"/>
        </w:rPr>
      </w:pPr>
      <w:r w:rsidRPr="00E97789">
        <w:rPr>
          <w:rFonts w:cs="Times New Roman"/>
          <w:b/>
          <w:szCs w:val="24"/>
          <w:lang w:val="sk-SK"/>
        </w:rPr>
        <w:t>Článok 6</w:t>
      </w:r>
    </w:p>
    <w:p w14:paraId="0702942F" w14:textId="77777777" w:rsidR="00086AE9" w:rsidRPr="00E97789" w:rsidRDefault="00086AE9" w:rsidP="00086AE9">
      <w:pPr>
        <w:tabs>
          <w:tab w:val="left" w:pos="3402"/>
        </w:tabs>
        <w:jc w:val="center"/>
        <w:rPr>
          <w:rFonts w:cs="Times New Roman"/>
          <w:b/>
          <w:szCs w:val="24"/>
          <w:lang w:val="sk-SK"/>
        </w:rPr>
      </w:pPr>
      <w:r w:rsidRPr="00E97789">
        <w:rPr>
          <w:rFonts w:cs="Times New Roman"/>
          <w:b/>
          <w:szCs w:val="24"/>
          <w:lang w:val="sk-SK"/>
        </w:rPr>
        <w:t>Vlastnícke právo</w:t>
      </w:r>
    </w:p>
    <w:p w14:paraId="08FB8301" w14:textId="77777777" w:rsidR="00086AE9" w:rsidRPr="00E97789" w:rsidRDefault="00086AE9" w:rsidP="00086AE9">
      <w:pPr>
        <w:tabs>
          <w:tab w:val="left" w:pos="3402"/>
        </w:tabs>
        <w:jc w:val="center"/>
        <w:rPr>
          <w:rFonts w:cs="Times New Roman"/>
          <w:b/>
          <w:szCs w:val="24"/>
          <w:lang w:val="sk-SK"/>
        </w:rPr>
      </w:pPr>
    </w:p>
    <w:p w14:paraId="33DD6C1F" w14:textId="77777777" w:rsidR="00086AE9" w:rsidRPr="00E97789" w:rsidRDefault="00086AE9" w:rsidP="00086AE9">
      <w:pPr>
        <w:pStyle w:val="Odsekzoznamu"/>
        <w:numPr>
          <w:ilvl w:val="0"/>
          <w:numId w:val="19"/>
        </w:numPr>
        <w:tabs>
          <w:tab w:val="left" w:pos="3402"/>
        </w:tabs>
        <w:jc w:val="both"/>
        <w:rPr>
          <w:rFonts w:cs="Times New Roman"/>
          <w:szCs w:val="24"/>
          <w:lang w:val="sk-SK"/>
        </w:rPr>
      </w:pPr>
      <w:r w:rsidRPr="00E97789">
        <w:rPr>
          <w:rFonts w:cs="Times New Roman"/>
          <w:szCs w:val="24"/>
          <w:lang w:val="sk-SK"/>
        </w:rPr>
        <w:t>Predávajúci znáša riziko spojené s dodaním predmetu kúpy (poškodenie, odcudzenie a pod.) až do dňa jeho písomného odovzdania a prevzatia Kupujúcim.</w:t>
      </w:r>
    </w:p>
    <w:p w14:paraId="5089A1ED" w14:textId="77777777" w:rsidR="00086AE9" w:rsidRPr="00E97789" w:rsidRDefault="00086AE9" w:rsidP="00086AE9">
      <w:pPr>
        <w:pStyle w:val="Odsekzoznamu"/>
        <w:tabs>
          <w:tab w:val="left" w:pos="3402"/>
        </w:tabs>
        <w:jc w:val="both"/>
        <w:rPr>
          <w:rFonts w:cs="Times New Roman"/>
          <w:szCs w:val="24"/>
          <w:lang w:val="sk-SK"/>
        </w:rPr>
      </w:pPr>
    </w:p>
    <w:p w14:paraId="4B15D192" w14:textId="77777777" w:rsidR="00086AE9" w:rsidRPr="00E97789" w:rsidRDefault="00086AE9" w:rsidP="00086AE9">
      <w:pPr>
        <w:pStyle w:val="Odsekzoznamu"/>
        <w:numPr>
          <w:ilvl w:val="0"/>
          <w:numId w:val="19"/>
        </w:numPr>
        <w:tabs>
          <w:tab w:val="left" w:pos="3402"/>
        </w:tabs>
        <w:jc w:val="both"/>
        <w:rPr>
          <w:rFonts w:cs="Times New Roman"/>
          <w:szCs w:val="24"/>
          <w:lang w:val="sk-SK"/>
        </w:rPr>
      </w:pPr>
      <w:r w:rsidRPr="00E97789">
        <w:rPr>
          <w:rFonts w:cs="Times New Roman"/>
          <w:szCs w:val="24"/>
          <w:lang w:val="sk-SK"/>
        </w:rPr>
        <w:t xml:space="preserve">Vlastnícke právo k predmetu kúpy prechádza na Kupujúceho dňom riadneho splnenia záväzku, </w:t>
      </w:r>
      <w:proofErr w:type="spellStart"/>
      <w:r w:rsidRPr="00E97789">
        <w:rPr>
          <w:rFonts w:cs="Times New Roman"/>
          <w:szCs w:val="24"/>
          <w:lang w:val="sk-SK"/>
        </w:rPr>
        <w:t>t.j</w:t>
      </w:r>
      <w:proofErr w:type="spellEnd"/>
      <w:r w:rsidRPr="00E97789">
        <w:rPr>
          <w:rFonts w:cs="Times New Roman"/>
          <w:szCs w:val="24"/>
          <w:lang w:val="sk-SK"/>
        </w:rPr>
        <w:t>. dňom písomného  prevzatia predmetu kúpy Kupujúcim, po jeho dodaní Predávajúcim.</w:t>
      </w:r>
    </w:p>
    <w:p w14:paraId="1F15AB07" w14:textId="77777777" w:rsidR="00086AE9" w:rsidRPr="00E97789" w:rsidRDefault="00086AE9" w:rsidP="00086AE9">
      <w:pPr>
        <w:pStyle w:val="Odsekzoznamu"/>
        <w:rPr>
          <w:rFonts w:cs="Times New Roman"/>
          <w:szCs w:val="24"/>
          <w:lang w:val="sk-SK"/>
        </w:rPr>
      </w:pPr>
    </w:p>
    <w:p w14:paraId="1D4EEEFB" w14:textId="77777777" w:rsidR="00086AE9" w:rsidRPr="00E97789" w:rsidRDefault="00086AE9" w:rsidP="00086AE9">
      <w:pPr>
        <w:tabs>
          <w:tab w:val="left" w:pos="3402"/>
        </w:tabs>
        <w:jc w:val="both"/>
        <w:rPr>
          <w:rFonts w:cs="Times New Roman"/>
          <w:szCs w:val="24"/>
          <w:lang w:val="sk-SK"/>
        </w:rPr>
      </w:pPr>
    </w:p>
    <w:p w14:paraId="7832D8F0" w14:textId="77777777" w:rsidR="00086AE9" w:rsidRPr="00E97789" w:rsidRDefault="00086AE9" w:rsidP="00086AE9">
      <w:pPr>
        <w:jc w:val="center"/>
        <w:rPr>
          <w:rFonts w:cs="Times New Roman"/>
          <w:b/>
          <w:szCs w:val="24"/>
          <w:lang w:val="sk-SK"/>
        </w:rPr>
      </w:pPr>
      <w:r w:rsidRPr="00E97789">
        <w:rPr>
          <w:rFonts w:cs="Times New Roman"/>
          <w:b/>
          <w:szCs w:val="24"/>
          <w:lang w:val="sk-SK"/>
        </w:rPr>
        <w:t>Článok 7</w:t>
      </w:r>
    </w:p>
    <w:p w14:paraId="51B97383" w14:textId="77777777" w:rsidR="00086AE9" w:rsidRPr="00E97789" w:rsidRDefault="00086AE9" w:rsidP="00086AE9">
      <w:pPr>
        <w:tabs>
          <w:tab w:val="left" w:pos="3402"/>
        </w:tabs>
        <w:jc w:val="center"/>
        <w:rPr>
          <w:rFonts w:cs="Times New Roman"/>
          <w:b/>
          <w:szCs w:val="24"/>
          <w:lang w:val="sk-SK"/>
        </w:rPr>
      </w:pPr>
      <w:r w:rsidRPr="00E97789">
        <w:rPr>
          <w:rFonts w:cs="Times New Roman"/>
          <w:b/>
          <w:szCs w:val="24"/>
          <w:lang w:val="sk-SK"/>
        </w:rPr>
        <w:t>Záručné podmienky a zodpovednosť za vady</w:t>
      </w:r>
    </w:p>
    <w:p w14:paraId="52913A09" w14:textId="77777777" w:rsidR="00086AE9" w:rsidRPr="00E97789" w:rsidRDefault="00086AE9" w:rsidP="00086AE9">
      <w:pPr>
        <w:tabs>
          <w:tab w:val="left" w:pos="3402"/>
        </w:tabs>
        <w:jc w:val="center"/>
        <w:rPr>
          <w:rFonts w:cs="Times New Roman"/>
          <w:b/>
          <w:szCs w:val="24"/>
          <w:lang w:val="sk-SK"/>
        </w:rPr>
      </w:pPr>
    </w:p>
    <w:p w14:paraId="286C561E"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t>Predávajúci sa zaväzuje, že Kupujúcemu dodá predmet kúpy v súlade s príslušnou dokumentáciou predloženou ako súčasť návrhu v obchodnej verejnej súťaži (pod ktorou sa rozumejú technické, resp. materiálové, resp. produktové listy dodávaných tovarov) v množstve, kvalite, jednotkovej cene a v baleniach podľa objednávky vystavenej Kupujúcim na základe tejto dohody.</w:t>
      </w:r>
    </w:p>
    <w:p w14:paraId="5F30977C" w14:textId="77777777" w:rsidR="00086AE9" w:rsidRPr="00E97789" w:rsidRDefault="00086AE9" w:rsidP="00086AE9">
      <w:pPr>
        <w:pStyle w:val="Odsekzoznamu"/>
        <w:tabs>
          <w:tab w:val="left" w:pos="3402"/>
        </w:tabs>
        <w:jc w:val="both"/>
        <w:rPr>
          <w:rFonts w:cs="Times New Roman"/>
          <w:szCs w:val="24"/>
          <w:lang w:val="sk-SK"/>
        </w:rPr>
      </w:pPr>
    </w:p>
    <w:p w14:paraId="66306109"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t>Predávajúci sa zaväzuje, že na dodanom predmete kúpy nie sú žiadne právne vady a vyhlasuje, že je oprávnený vykonávať a udeliť všetky práva spojené s dodaním predmetu kúpy a zodpovedá za nerušený výkon práv Kupujúcim.</w:t>
      </w:r>
    </w:p>
    <w:p w14:paraId="6907932C" w14:textId="77777777" w:rsidR="00086AE9" w:rsidRPr="00E97789" w:rsidRDefault="00086AE9" w:rsidP="00086AE9">
      <w:pPr>
        <w:pStyle w:val="Odsekzoznamu"/>
        <w:rPr>
          <w:rFonts w:cs="Times New Roman"/>
          <w:szCs w:val="24"/>
          <w:lang w:val="sk-SK"/>
        </w:rPr>
      </w:pPr>
    </w:p>
    <w:p w14:paraId="62A5F751"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t xml:space="preserve">Predávajúci sa zaväzuje, že predmet kúpy v čase odovzdania Kupujúcemu má a počas záručnej doby bude mať vlastnosti stanovené technickými parametrami a spĺňa všetky požadované parametre, uvedené v technických, resp. materiálových listoch, resp. produktových listoch v k jednotlivým tovarom podľa Prílohy č. 1 tejto dohody.  </w:t>
      </w:r>
    </w:p>
    <w:p w14:paraId="140DD3B1" w14:textId="77777777" w:rsidR="00086AE9" w:rsidRPr="00E97789" w:rsidRDefault="00086AE9" w:rsidP="00086AE9">
      <w:pPr>
        <w:pStyle w:val="Odsekzoznamu"/>
        <w:tabs>
          <w:tab w:val="left" w:pos="3402"/>
        </w:tabs>
        <w:jc w:val="both"/>
        <w:rPr>
          <w:rFonts w:cs="Times New Roman"/>
          <w:szCs w:val="24"/>
          <w:lang w:val="sk-SK"/>
        </w:rPr>
      </w:pPr>
    </w:p>
    <w:p w14:paraId="717EEB0A"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t xml:space="preserve">Záručná doba na predmet kúpy je stanovená na 2 roky a začína plynúť odo dňa jeho písomného prevzatia Kupujúcim. </w:t>
      </w:r>
    </w:p>
    <w:p w14:paraId="2D0BD240" w14:textId="77777777" w:rsidR="00086AE9" w:rsidRPr="00E97789" w:rsidRDefault="00086AE9" w:rsidP="00086AE9">
      <w:pPr>
        <w:pStyle w:val="Odsekzoznamu"/>
        <w:tabs>
          <w:tab w:val="left" w:pos="3402"/>
        </w:tabs>
        <w:jc w:val="both"/>
        <w:rPr>
          <w:rFonts w:cs="Times New Roman"/>
          <w:szCs w:val="24"/>
          <w:lang w:val="sk-SK"/>
        </w:rPr>
      </w:pPr>
    </w:p>
    <w:p w14:paraId="398D9F37"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t>Záruka sa nevzťahuje na vady spôsobené Kupujúcim, jeho neodbornou manipuláciou v rozpore s návodom na obsluhu resp. návodom na používanie, nedodržaním záväzného postupu inštalácie, skladovaním predmetu kúpy v nevhodných podmienkach, prípadne násilným a neoprávneným zásahom do predmetu kúpy.</w:t>
      </w:r>
    </w:p>
    <w:p w14:paraId="0921E324" w14:textId="77777777" w:rsidR="00086AE9" w:rsidRPr="00E97789" w:rsidRDefault="00086AE9" w:rsidP="00086AE9">
      <w:pPr>
        <w:pStyle w:val="Odsekzoznamu"/>
        <w:rPr>
          <w:rFonts w:cs="Times New Roman"/>
          <w:szCs w:val="24"/>
          <w:lang w:val="sk-SK"/>
        </w:rPr>
      </w:pPr>
    </w:p>
    <w:p w14:paraId="74138D9A"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lastRenderedPageBreak/>
        <w:t>Predávajúci sa zaväzuje, že počas záručnej doby bezplatne (vrátane dopravy a dodania a v určených obaloch) odstráni vady predmetu kúpy, ktoré neboli zapríčinené konaním Kupujúceho.</w:t>
      </w:r>
    </w:p>
    <w:p w14:paraId="2D2C4F9F" w14:textId="77777777" w:rsidR="00086AE9" w:rsidRPr="00E97789" w:rsidRDefault="00086AE9" w:rsidP="00086AE9">
      <w:pPr>
        <w:pStyle w:val="Odsekzoznamu"/>
        <w:tabs>
          <w:tab w:val="left" w:pos="3402"/>
        </w:tabs>
        <w:jc w:val="both"/>
        <w:rPr>
          <w:rFonts w:cs="Times New Roman"/>
          <w:szCs w:val="24"/>
          <w:lang w:val="sk-SK"/>
        </w:rPr>
      </w:pPr>
      <w:r w:rsidRPr="00E97789">
        <w:rPr>
          <w:rFonts w:cs="Times New Roman"/>
          <w:szCs w:val="24"/>
          <w:lang w:val="sk-SK"/>
        </w:rPr>
        <w:t xml:space="preserve">Odstránenie vady na predmete kúpy začne Predávajúci riešiť neodkladne po písomnom nahlásení vady  Kupujúcim a to najneskôr do 72 hodín od nahlásenia vady. Nahlásiť vadu možno písomne e-mailom na adresu Predávajúceho, uvedenú v časti Zmluvné strany tejto dohody. Každú zmenu kontaktnej e-mailovej adresy je Predávajúci povinný ohlásiť Kupujúcemu najneskôr v deň nasledujúci po vykonaní zmeny. </w:t>
      </w:r>
    </w:p>
    <w:p w14:paraId="17F75836" w14:textId="77777777" w:rsidR="00086AE9" w:rsidRPr="00E97789" w:rsidRDefault="00086AE9" w:rsidP="00086AE9">
      <w:pPr>
        <w:pStyle w:val="Odsekzoznamu"/>
        <w:rPr>
          <w:rFonts w:cs="Times New Roman"/>
          <w:szCs w:val="24"/>
          <w:lang w:val="sk-SK"/>
        </w:rPr>
      </w:pPr>
    </w:p>
    <w:p w14:paraId="06FFD41B"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t xml:space="preserve">Odstránením vád podľa predchádzajúceho odseku sa rozumie napr. aj výmena </w:t>
      </w:r>
      <w:proofErr w:type="spellStart"/>
      <w:r w:rsidRPr="00E97789">
        <w:rPr>
          <w:rFonts w:cs="Times New Roman"/>
          <w:szCs w:val="24"/>
          <w:lang w:val="sk-SK"/>
        </w:rPr>
        <w:t>vadného</w:t>
      </w:r>
      <w:proofErr w:type="spellEnd"/>
      <w:r w:rsidRPr="00E97789">
        <w:rPr>
          <w:rFonts w:cs="Times New Roman"/>
          <w:szCs w:val="24"/>
          <w:lang w:val="sk-SK"/>
        </w:rPr>
        <w:t xml:space="preserve"> predmetu kúpy za iný, ktorý spĺňa všetky špecifikácie a kvalitatívne ukazovatele definované v technickom, resp. materiálovom, resp. produktovom liste konkrétneho tovaru podľa Prílohy č. 1 tejto dohody. </w:t>
      </w:r>
    </w:p>
    <w:p w14:paraId="1F78C409" w14:textId="77777777" w:rsidR="00086AE9" w:rsidRPr="00E97789" w:rsidRDefault="00086AE9" w:rsidP="00086AE9">
      <w:pPr>
        <w:pStyle w:val="Odsekzoznamu"/>
        <w:tabs>
          <w:tab w:val="left" w:pos="3402"/>
        </w:tabs>
        <w:jc w:val="both"/>
        <w:rPr>
          <w:rFonts w:cs="Times New Roman"/>
          <w:szCs w:val="24"/>
          <w:lang w:val="sk-SK"/>
        </w:rPr>
      </w:pPr>
    </w:p>
    <w:p w14:paraId="770557E5"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t>Pri zodpovednosti za vady sa Zmluvné strany budú podporne riadiť ustanoveniami § 422 a </w:t>
      </w:r>
      <w:proofErr w:type="spellStart"/>
      <w:r w:rsidRPr="00E97789">
        <w:rPr>
          <w:rFonts w:cs="Times New Roman"/>
          <w:szCs w:val="24"/>
          <w:lang w:val="sk-SK"/>
        </w:rPr>
        <w:t>nasl</w:t>
      </w:r>
      <w:proofErr w:type="spellEnd"/>
      <w:r w:rsidRPr="00E97789">
        <w:rPr>
          <w:rFonts w:cs="Times New Roman"/>
          <w:szCs w:val="24"/>
          <w:lang w:val="sk-SK"/>
        </w:rPr>
        <w:t>. Obchodného zákonníka, ktoré upravujú nároky zo zodpovednosti za vady.</w:t>
      </w:r>
    </w:p>
    <w:p w14:paraId="2309E919" w14:textId="77777777" w:rsidR="00086AE9" w:rsidRPr="00E97789" w:rsidRDefault="00086AE9" w:rsidP="00086AE9">
      <w:pPr>
        <w:pStyle w:val="Odsekzoznamu"/>
        <w:tabs>
          <w:tab w:val="left" w:pos="3402"/>
        </w:tabs>
        <w:jc w:val="both"/>
        <w:rPr>
          <w:rFonts w:cs="Times New Roman"/>
          <w:szCs w:val="24"/>
          <w:lang w:val="sk-SK"/>
        </w:rPr>
      </w:pPr>
    </w:p>
    <w:p w14:paraId="4E403621" w14:textId="77777777" w:rsidR="00086AE9" w:rsidRPr="00E97789" w:rsidRDefault="00086AE9" w:rsidP="00086AE9">
      <w:pPr>
        <w:pStyle w:val="Odsekzoznamu"/>
        <w:numPr>
          <w:ilvl w:val="0"/>
          <w:numId w:val="20"/>
        </w:numPr>
        <w:tabs>
          <w:tab w:val="left" w:pos="3402"/>
        </w:tabs>
        <w:jc w:val="both"/>
        <w:rPr>
          <w:rFonts w:cs="Times New Roman"/>
          <w:szCs w:val="24"/>
          <w:lang w:val="sk-SK"/>
        </w:rPr>
      </w:pPr>
      <w:r w:rsidRPr="00E97789">
        <w:rPr>
          <w:rFonts w:cs="Times New Roman"/>
          <w:szCs w:val="24"/>
          <w:lang w:val="sk-SK"/>
        </w:rPr>
        <w:t>Zmluvné strany sa budú riadiť ustanoveniami § 429 a </w:t>
      </w:r>
      <w:proofErr w:type="spellStart"/>
      <w:r w:rsidRPr="00E97789">
        <w:rPr>
          <w:rFonts w:cs="Times New Roman"/>
          <w:szCs w:val="24"/>
          <w:lang w:val="sk-SK"/>
        </w:rPr>
        <w:t>nasl</w:t>
      </w:r>
      <w:proofErr w:type="spellEnd"/>
      <w:r w:rsidRPr="00E97789">
        <w:rPr>
          <w:rFonts w:cs="Times New Roman"/>
          <w:szCs w:val="24"/>
          <w:lang w:val="sk-SK"/>
        </w:rPr>
        <w:t>. Obchodného zákonníka, ktoré upravujú záruku na akosť.</w:t>
      </w:r>
    </w:p>
    <w:p w14:paraId="106965DC" w14:textId="77777777" w:rsidR="00086AE9" w:rsidRPr="00E97789" w:rsidRDefault="00086AE9" w:rsidP="00086AE9">
      <w:pPr>
        <w:pStyle w:val="Odsekzoznamu"/>
        <w:jc w:val="both"/>
        <w:rPr>
          <w:rFonts w:cs="Times New Roman"/>
          <w:szCs w:val="24"/>
          <w:lang w:val="sk-SK"/>
        </w:rPr>
      </w:pPr>
    </w:p>
    <w:p w14:paraId="3675628B" w14:textId="77777777" w:rsidR="00086AE9" w:rsidRPr="00E97789" w:rsidRDefault="00086AE9" w:rsidP="00086AE9">
      <w:pPr>
        <w:pStyle w:val="Odsekzoznamu"/>
        <w:jc w:val="both"/>
        <w:rPr>
          <w:rFonts w:cs="Times New Roman"/>
          <w:szCs w:val="24"/>
          <w:lang w:val="sk-SK"/>
        </w:rPr>
      </w:pPr>
    </w:p>
    <w:p w14:paraId="50523C1F" w14:textId="77777777" w:rsidR="00086AE9" w:rsidRPr="00E97789" w:rsidRDefault="00086AE9" w:rsidP="00086AE9">
      <w:pPr>
        <w:jc w:val="center"/>
        <w:rPr>
          <w:rFonts w:cs="Times New Roman"/>
          <w:b/>
          <w:szCs w:val="24"/>
          <w:lang w:val="sk-SK"/>
        </w:rPr>
      </w:pPr>
      <w:r w:rsidRPr="00E97789">
        <w:rPr>
          <w:rFonts w:cs="Times New Roman"/>
          <w:b/>
          <w:szCs w:val="24"/>
          <w:lang w:val="sk-SK"/>
        </w:rPr>
        <w:t>Článok 8</w:t>
      </w:r>
    </w:p>
    <w:p w14:paraId="7DD951FE" w14:textId="77777777" w:rsidR="00086AE9" w:rsidRPr="00E97789" w:rsidRDefault="00086AE9" w:rsidP="00086AE9">
      <w:pPr>
        <w:jc w:val="center"/>
        <w:rPr>
          <w:rFonts w:cs="Times New Roman"/>
          <w:b/>
          <w:szCs w:val="24"/>
          <w:lang w:val="sk-SK"/>
        </w:rPr>
      </w:pPr>
      <w:r w:rsidRPr="00E97789">
        <w:rPr>
          <w:rFonts w:cs="Times New Roman"/>
          <w:b/>
          <w:szCs w:val="24"/>
          <w:lang w:val="sk-SK"/>
        </w:rPr>
        <w:t xml:space="preserve">Zmluvné pokuty </w:t>
      </w:r>
    </w:p>
    <w:p w14:paraId="152B6A39" w14:textId="77777777" w:rsidR="00086AE9" w:rsidRPr="00E97789" w:rsidRDefault="00086AE9" w:rsidP="00086AE9">
      <w:pPr>
        <w:jc w:val="center"/>
        <w:rPr>
          <w:rFonts w:cs="Times New Roman"/>
          <w:b/>
          <w:szCs w:val="24"/>
          <w:lang w:val="sk-SK"/>
        </w:rPr>
      </w:pPr>
    </w:p>
    <w:p w14:paraId="3D96C461" w14:textId="77777777" w:rsidR="00086AE9" w:rsidRPr="00E97789" w:rsidRDefault="00086AE9" w:rsidP="00086AE9">
      <w:pPr>
        <w:pStyle w:val="Odsekzoznamu"/>
        <w:numPr>
          <w:ilvl w:val="0"/>
          <w:numId w:val="21"/>
        </w:numPr>
        <w:jc w:val="both"/>
        <w:rPr>
          <w:rFonts w:cs="Times New Roman"/>
          <w:szCs w:val="24"/>
          <w:lang w:val="sk-SK"/>
        </w:rPr>
      </w:pPr>
      <w:r w:rsidRPr="00E97789">
        <w:rPr>
          <w:rFonts w:cs="Times New Roman"/>
          <w:szCs w:val="24"/>
          <w:lang w:val="sk-SK"/>
        </w:rPr>
        <w:t>V prípade omeškania Predávajúceho s dodaním predmetu kúpy v dohodnutom termíne podľa čl. 3 zmluvy je Kupujúci oprávnený uplatniť si nárok na úrok z omeškania vo výške 0,05 % z ceny nedodaného predmetu kúpy za každý deň omeškania.</w:t>
      </w:r>
    </w:p>
    <w:p w14:paraId="5BF89581" w14:textId="77777777" w:rsidR="00086AE9" w:rsidRPr="00E97789" w:rsidRDefault="00086AE9" w:rsidP="00086AE9">
      <w:pPr>
        <w:pStyle w:val="Odsekzoznamu"/>
        <w:jc w:val="both"/>
        <w:rPr>
          <w:rFonts w:cs="Times New Roman"/>
          <w:szCs w:val="24"/>
          <w:lang w:val="sk-SK"/>
        </w:rPr>
      </w:pPr>
    </w:p>
    <w:p w14:paraId="6A8C4EA7" w14:textId="77777777" w:rsidR="00086AE9" w:rsidRPr="00E97789" w:rsidRDefault="00086AE9" w:rsidP="00086AE9">
      <w:pPr>
        <w:pStyle w:val="Odsekzoznamu"/>
        <w:numPr>
          <w:ilvl w:val="0"/>
          <w:numId w:val="21"/>
        </w:numPr>
        <w:jc w:val="both"/>
        <w:rPr>
          <w:rFonts w:cs="Times New Roman"/>
          <w:szCs w:val="24"/>
          <w:lang w:val="sk-SK"/>
        </w:rPr>
      </w:pPr>
      <w:r w:rsidRPr="00E97789">
        <w:rPr>
          <w:rFonts w:cs="Times New Roman"/>
          <w:szCs w:val="24"/>
          <w:lang w:val="sk-SK"/>
        </w:rPr>
        <w:t>V prípade omeškania Kupujúceho s úhradou faktúry za dodaný predmet kúpy nad dohodnutú dobu splatnosti je Predávajúci oprávnený uplatniť si nárok na úrok z omeškania vo výške 0,02 % z fakturovanej sumy za každý deň omeškania.</w:t>
      </w:r>
    </w:p>
    <w:p w14:paraId="23B23FE0" w14:textId="77777777" w:rsidR="00086AE9" w:rsidRPr="00E97789" w:rsidRDefault="00086AE9" w:rsidP="00086AE9">
      <w:pPr>
        <w:pStyle w:val="Odsekzoznamu"/>
        <w:rPr>
          <w:rFonts w:cs="Times New Roman"/>
          <w:szCs w:val="24"/>
          <w:lang w:val="sk-SK"/>
        </w:rPr>
      </w:pPr>
    </w:p>
    <w:p w14:paraId="08493ABD" w14:textId="77777777" w:rsidR="00086AE9" w:rsidRPr="00E97789" w:rsidRDefault="00086AE9" w:rsidP="00086AE9">
      <w:pPr>
        <w:pStyle w:val="Odsekzoznamu"/>
        <w:numPr>
          <w:ilvl w:val="0"/>
          <w:numId w:val="21"/>
        </w:numPr>
        <w:jc w:val="both"/>
        <w:rPr>
          <w:rFonts w:cs="Times New Roman"/>
          <w:szCs w:val="24"/>
          <w:lang w:val="sk-SK"/>
        </w:rPr>
      </w:pPr>
      <w:r w:rsidRPr="00E97789">
        <w:rPr>
          <w:rFonts w:cs="Times New Roman"/>
          <w:szCs w:val="24"/>
          <w:lang w:val="sk-SK"/>
        </w:rPr>
        <w:t>V prípade neodstránenia vady predmetu kúpy Predávajúcim v dohodnutom termíne v záručnej dobe je kupujúci oprávnený uplatniť si zmluvnú pokutu vo výške 100,- € za každý aj začatý deň omeškania až do odstránenia vady predmetu kúpy.</w:t>
      </w:r>
    </w:p>
    <w:p w14:paraId="7C5F0746" w14:textId="77777777" w:rsidR="00086AE9" w:rsidRPr="00E97789" w:rsidRDefault="00086AE9" w:rsidP="00086AE9">
      <w:pPr>
        <w:pStyle w:val="Odsekzoznamu"/>
        <w:rPr>
          <w:rFonts w:cs="Times New Roman"/>
          <w:szCs w:val="24"/>
          <w:lang w:val="sk-SK"/>
        </w:rPr>
      </w:pPr>
    </w:p>
    <w:p w14:paraId="64A7057C" w14:textId="77777777" w:rsidR="00086AE9" w:rsidRPr="00E97789" w:rsidRDefault="00086AE9" w:rsidP="00086AE9">
      <w:pPr>
        <w:pStyle w:val="Odsekzoznamu"/>
        <w:numPr>
          <w:ilvl w:val="0"/>
          <w:numId w:val="21"/>
        </w:numPr>
        <w:jc w:val="both"/>
        <w:rPr>
          <w:rFonts w:cs="Times New Roman"/>
          <w:szCs w:val="24"/>
          <w:lang w:val="sk-SK"/>
        </w:rPr>
      </w:pPr>
      <w:r w:rsidRPr="00E97789">
        <w:rPr>
          <w:rFonts w:cs="Times New Roman"/>
          <w:szCs w:val="24"/>
          <w:lang w:val="sk-SK"/>
        </w:rPr>
        <w:t>Úhradou zmluvnej pokuty sa Predávajúci nezbavuje povinnosti pokračovať v plnení predmetu zmluvy ani nezaniká nárok Kupujúceho na náhradu škody.</w:t>
      </w:r>
    </w:p>
    <w:p w14:paraId="768A4607" w14:textId="77777777" w:rsidR="00086AE9" w:rsidRPr="00E97789" w:rsidRDefault="00086AE9" w:rsidP="00086AE9">
      <w:pPr>
        <w:pStyle w:val="Odsekzoznamu"/>
        <w:jc w:val="both"/>
        <w:rPr>
          <w:rFonts w:cs="Times New Roman"/>
          <w:szCs w:val="24"/>
          <w:lang w:val="sk-SK"/>
        </w:rPr>
      </w:pPr>
    </w:p>
    <w:p w14:paraId="31AD6E88" w14:textId="77777777" w:rsidR="00086AE9" w:rsidRPr="00E97789" w:rsidRDefault="00086AE9" w:rsidP="00086AE9">
      <w:pPr>
        <w:pStyle w:val="Odsekzoznamu"/>
        <w:jc w:val="both"/>
        <w:rPr>
          <w:rFonts w:cs="Times New Roman"/>
          <w:szCs w:val="24"/>
          <w:lang w:val="sk-SK"/>
        </w:rPr>
      </w:pPr>
    </w:p>
    <w:p w14:paraId="65763823" w14:textId="77777777" w:rsidR="00086AE9" w:rsidRPr="00E97789" w:rsidRDefault="00086AE9" w:rsidP="00086AE9">
      <w:pPr>
        <w:jc w:val="center"/>
        <w:rPr>
          <w:rFonts w:cs="Times New Roman"/>
          <w:b/>
          <w:szCs w:val="24"/>
          <w:lang w:val="sk-SK"/>
        </w:rPr>
      </w:pPr>
      <w:r w:rsidRPr="00E97789">
        <w:rPr>
          <w:rFonts w:cs="Times New Roman"/>
          <w:b/>
          <w:szCs w:val="24"/>
          <w:lang w:val="sk-SK"/>
        </w:rPr>
        <w:t>Článok 9</w:t>
      </w:r>
    </w:p>
    <w:p w14:paraId="035483AA" w14:textId="77777777" w:rsidR="00086AE9" w:rsidRPr="00E97789" w:rsidRDefault="00086AE9" w:rsidP="00086AE9">
      <w:pPr>
        <w:jc w:val="center"/>
        <w:rPr>
          <w:rFonts w:cs="Times New Roman"/>
          <w:b/>
          <w:szCs w:val="24"/>
          <w:lang w:val="sk-SK"/>
        </w:rPr>
      </w:pPr>
      <w:r w:rsidRPr="00E97789">
        <w:rPr>
          <w:rFonts w:cs="Times New Roman"/>
          <w:b/>
          <w:szCs w:val="24"/>
          <w:lang w:val="sk-SK"/>
        </w:rPr>
        <w:t>Skončenie dohody</w:t>
      </w:r>
    </w:p>
    <w:p w14:paraId="5C4BC847" w14:textId="77777777" w:rsidR="00086AE9" w:rsidRPr="00E97789" w:rsidRDefault="00086AE9" w:rsidP="00086AE9">
      <w:pPr>
        <w:jc w:val="center"/>
        <w:rPr>
          <w:rFonts w:cs="Times New Roman"/>
          <w:b/>
          <w:szCs w:val="24"/>
          <w:lang w:val="sk-SK"/>
        </w:rPr>
      </w:pPr>
    </w:p>
    <w:p w14:paraId="624F3C7C" w14:textId="77777777" w:rsidR="00086AE9" w:rsidRPr="00E97789" w:rsidRDefault="00086AE9" w:rsidP="00086AE9">
      <w:pPr>
        <w:pStyle w:val="Odsekzoznamu"/>
        <w:numPr>
          <w:ilvl w:val="0"/>
          <w:numId w:val="22"/>
        </w:numPr>
        <w:jc w:val="both"/>
        <w:rPr>
          <w:rFonts w:cs="Times New Roman"/>
          <w:szCs w:val="24"/>
          <w:lang w:val="sk-SK"/>
        </w:rPr>
      </w:pPr>
      <w:r w:rsidRPr="00E97789">
        <w:rPr>
          <w:rFonts w:cs="Times New Roman"/>
          <w:szCs w:val="24"/>
          <w:lang w:val="sk-SK"/>
        </w:rPr>
        <w:t xml:space="preserve">Táto Rámcová dohoda sa uzatvára na dobu určitú, </w:t>
      </w:r>
      <w:proofErr w:type="spellStart"/>
      <w:r w:rsidRPr="00E97789">
        <w:rPr>
          <w:rFonts w:cs="Times New Roman"/>
          <w:szCs w:val="24"/>
          <w:lang w:val="sk-SK"/>
        </w:rPr>
        <w:t>t.j</w:t>
      </w:r>
      <w:proofErr w:type="spellEnd"/>
      <w:r w:rsidRPr="00E97789">
        <w:rPr>
          <w:rFonts w:cs="Times New Roman"/>
          <w:szCs w:val="24"/>
          <w:lang w:val="sk-SK"/>
        </w:rPr>
        <w:t>. na obdobie 12 mesiacov a  môže sa skončiť okrem riadneho splnenia všetkých práv a povinností Zmluvných strán z nej vyplývajúcich aj:</w:t>
      </w:r>
    </w:p>
    <w:p w14:paraId="14D05916" w14:textId="77777777" w:rsidR="00086AE9" w:rsidRPr="00E97789" w:rsidRDefault="00086AE9" w:rsidP="00086AE9">
      <w:pPr>
        <w:pStyle w:val="Odsekzoznamu"/>
        <w:numPr>
          <w:ilvl w:val="0"/>
          <w:numId w:val="23"/>
        </w:numPr>
        <w:jc w:val="both"/>
        <w:rPr>
          <w:rFonts w:cs="Times New Roman"/>
          <w:szCs w:val="24"/>
          <w:lang w:val="sk-SK"/>
        </w:rPr>
      </w:pPr>
      <w:r w:rsidRPr="00E97789">
        <w:rPr>
          <w:rFonts w:cs="Times New Roman"/>
          <w:szCs w:val="24"/>
          <w:lang w:val="sk-SK"/>
        </w:rPr>
        <w:t>písomnou dohodou Zmluvných strán,</w:t>
      </w:r>
    </w:p>
    <w:p w14:paraId="17F65405" w14:textId="77777777" w:rsidR="00086AE9" w:rsidRPr="00E97789" w:rsidRDefault="00086AE9" w:rsidP="00086AE9">
      <w:pPr>
        <w:pStyle w:val="Odsekzoznamu"/>
        <w:numPr>
          <w:ilvl w:val="0"/>
          <w:numId w:val="23"/>
        </w:numPr>
        <w:jc w:val="both"/>
        <w:rPr>
          <w:rFonts w:cs="Times New Roman"/>
          <w:szCs w:val="24"/>
          <w:lang w:val="sk-SK"/>
        </w:rPr>
      </w:pPr>
      <w:r w:rsidRPr="00E97789">
        <w:rPr>
          <w:rFonts w:cs="Times New Roman"/>
          <w:szCs w:val="24"/>
          <w:lang w:val="sk-SK"/>
        </w:rPr>
        <w:t>odstúpením od Rámcovej dohody ktoroukoľvek zo Zmluvných strán pri podstatnom porušení zmluvných povinností druhou Zmluvnou stranou.</w:t>
      </w:r>
    </w:p>
    <w:p w14:paraId="6002120A" w14:textId="77777777" w:rsidR="00086AE9" w:rsidRPr="00E97789" w:rsidRDefault="00086AE9" w:rsidP="00086AE9">
      <w:pPr>
        <w:pStyle w:val="Odsekzoznamu"/>
        <w:ind w:left="1080"/>
        <w:jc w:val="both"/>
        <w:rPr>
          <w:rFonts w:cs="Times New Roman"/>
          <w:szCs w:val="24"/>
          <w:lang w:val="sk-SK"/>
        </w:rPr>
      </w:pPr>
    </w:p>
    <w:p w14:paraId="4A7AFBC0" w14:textId="77777777" w:rsidR="00086AE9" w:rsidRPr="00E97789" w:rsidRDefault="00086AE9" w:rsidP="00086AE9">
      <w:pPr>
        <w:pStyle w:val="Odsekzoznamu"/>
        <w:numPr>
          <w:ilvl w:val="0"/>
          <w:numId w:val="22"/>
        </w:numPr>
        <w:jc w:val="both"/>
        <w:rPr>
          <w:rFonts w:cs="Times New Roman"/>
          <w:szCs w:val="24"/>
          <w:lang w:val="sk-SK"/>
        </w:rPr>
      </w:pPr>
      <w:r w:rsidRPr="00E97789">
        <w:rPr>
          <w:rFonts w:cs="Times New Roman"/>
          <w:szCs w:val="24"/>
          <w:lang w:val="sk-SK"/>
        </w:rPr>
        <w:lastRenderedPageBreak/>
        <w:t>Pri podstatnom porušení zmluvných povinností môže oprávnená Zmluvná strana písomne odstúpiť od zmluvy a požadovať od povinnej Zmluvnej strany v súlade so všeobecne záväznými právnymi predpismi náhradu škody, ktorá jej vinou vznikla. Zmluvné strany sa dohodli, že za podstatné porušenie zmluvných povinností budú považovať zo strany Predávajúceho omeškanie s dodávkou predmetu kúpy o viac ako 30 dní, dodanie predmetu kúpy, ktorý nebude spĺňať požadovanú kvalitu, rozsah alebo podmienky špecifikované v čl. 2 ods. 1 tejto zmluvy a zo strany Kupujúceho omeškanie s úhradou riadne vystavenej faktúry o viac ako 30 dní po lehote splatnosti.</w:t>
      </w:r>
    </w:p>
    <w:p w14:paraId="6B18C0BA" w14:textId="77777777" w:rsidR="00086AE9" w:rsidRPr="00E97789" w:rsidRDefault="00086AE9" w:rsidP="00086AE9">
      <w:pPr>
        <w:pStyle w:val="Odsekzoznamu"/>
        <w:jc w:val="both"/>
        <w:rPr>
          <w:rFonts w:cs="Times New Roman"/>
          <w:szCs w:val="24"/>
          <w:lang w:val="sk-SK"/>
        </w:rPr>
      </w:pPr>
    </w:p>
    <w:p w14:paraId="2FA68074" w14:textId="77777777" w:rsidR="00086AE9" w:rsidRPr="00E97789" w:rsidRDefault="00086AE9" w:rsidP="00086AE9">
      <w:pPr>
        <w:pStyle w:val="Odsekzoznamu"/>
        <w:numPr>
          <w:ilvl w:val="0"/>
          <w:numId w:val="22"/>
        </w:numPr>
        <w:jc w:val="both"/>
        <w:rPr>
          <w:rFonts w:cs="Times New Roman"/>
          <w:szCs w:val="24"/>
          <w:lang w:val="sk-SK"/>
        </w:rPr>
      </w:pPr>
      <w:r w:rsidRPr="00E97789">
        <w:rPr>
          <w:rFonts w:cs="Times New Roman"/>
          <w:szCs w:val="24"/>
          <w:lang w:val="sk-SK"/>
        </w:rPr>
        <w:t xml:space="preserve">Odstúpenie od zmluvy musí byť uskutočnené písomnou formou a bude účinné dňom doručenia druhej Zmluvnej strane. Úplná alebo čiastočná zodpovednosť </w:t>
      </w:r>
      <w:r w:rsidRPr="001A33F4">
        <w:rPr>
          <w:rFonts w:cs="Times New Roman"/>
          <w:szCs w:val="24"/>
          <w:lang w:val="sk-SK"/>
        </w:rPr>
        <w:t>Z</w:t>
      </w:r>
      <w:r w:rsidRPr="00E97789">
        <w:rPr>
          <w:rFonts w:cs="Times New Roman"/>
          <w:szCs w:val="24"/>
          <w:lang w:val="sk-SK"/>
        </w:rPr>
        <w:t>mluvnej strany bude vylúčená v prípadoch zásahu vyššej moci.</w:t>
      </w:r>
    </w:p>
    <w:p w14:paraId="219AB6BD" w14:textId="77777777" w:rsidR="00086AE9" w:rsidRPr="00E97789" w:rsidRDefault="00086AE9" w:rsidP="00086AE9">
      <w:pPr>
        <w:pStyle w:val="Odsekzoznamu"/>
        <w:rPr>
          <w:rFonts w:cs="Times New Roman"/>
          <w:szCs w:val="24"/>
          <w:lang w:val="sk-SK"/>
        </w:rPr>
      </w:pPr>
    </w:p>
    <w:p w14:paraId="476126E8" w14:textId="77777777" w:rsidR="00086AE9" w:rsidRPr="00E97789" w:rsidRDefault="00086AE9" w:rsidP="00086AE9">
      <w:pPr>
        <w:pStyle w:val="Odsekzoznamu"/>
        <w:numPr>
          <w:ilvl w:val="0"/>
          <w:numId w:val="22"/>
        </w:numPr>
        <w:jc w:val="both"/>
        <w:rPr>
          <w:rFonts w:cs="Times New Roman"/>
          <w:szCs w:val="24"/>
          <w:lang w:val="sk-SK"/>
        </w:rPr>
      </w:pPr>
      <w:r w:rsidRPr="00E97789">
        <w:rPr>
          <w:rFonts w:cs="Times New Roman"/>
          <w:szCs w:val="24"/>
          <w:lang w:val="sk-SK"/>
        </w:rPr>
        <w:t>Pod vyššou mocou sa rozumejú okolnosti, ktoré nastanú po uzavretí zmluvy ako výsledok nepredvídateľných a zmluvnými stranami neovplyvniteľných prekážok vrátane dopravy predmetu kúpy na miesto dodania predmetu kúpy. V prípade, že takéto okolnosti budú brániť v plnení povinností podľa zmluvy Predávajúcemu alebo Kupujúcemu, bude povinná strana zbavená zodpovednosti za čiastočné alebo úplné nesplnenie záväzkov podľa zmluvy primerane o dobu, po ktorú tieto okolnosti nastali.</w:t>
      </w:r>
    </w:p>
    <w:p w14:paraId="751E7F99" w14:textId="77777777" w:rsidR="00086AE9" w:rsidRPr="00E97789" w:rsidRDefault="00086AE9" w:rsidP="00086AE9">
      <w:pPr>
        <w:jc w:val="center"/>
        <w:rPr>
          <w:rFonts w:cs="Times New Roman"/>
          <w:b/>
          <w:szCs w:val="24"/>
          <w:lang w:val="sk-SK"/>
        </w:rPr>
      </w:pPr>
    </w:p>
    <w:p w14:paraId="2E12114F" w14:textId="77777777" w:rsidR="00086AE9" w:rsidRPr="00E97789" w:rsidRDefault="00086AE9" w:rsidP="00086AE9">
      <w:pPr>
        <w:jc w:val="center"/>
        <w:rPr>
          <w:rFonts w:cs="Times New Roman"/>
          <w:b/>
          <w:szCs w:val="24"/>
          <w:lang w:val="sk-SK"/>
        </w:rPr>
      </w:pPr>
    </w:p>
    <w:p w14:paraId="062EDFF1" w14:textId="77777777" w:rsidR="00086AE9" w:rsidRPr="00E97789" w:rsidRDefault="00086AE9" w:rsidP="00086AE9">
      <w:pPr>
        <w:jc w:val="center"/>
        <w:rPr>
          <w:rFonts w:cs="Times New Roman"/>
          <w:b/>
          <w:szCs w:val="24"/>
          <w:lang w:val="sk-SK"/>
        </w:rPr>
      </w:pPr>
      <w:r w:rsidRPr="00E97789">
        <w:rPr>
          <w:rFonts w:cs="Times New Roman"/>
          <w:b/>
          <w:szCs w:val="24"/>
          <w:lang w:val="sk-SK"/>
        </w:rPr>
        <w:t>Článok 10</w:t>
      </w:r>
    </w:p>
    <w:p w14:paraId="4F51C4AA" w14:textId="77777777" w:rsidR="00086AE9" w:rsidRPr="00E97789" w:rsidRDefault="00086AE9" w:rsidP="00086AE9">
      <w:pPr>
        <w:jc w:val="center"/>
        <w:rPr>
          <w:rFonts w:cs="Times New Roman"/>
          <w:b/>
          <w:szCs w:val="24"/>
          <w:lang w:val="sk-SK"/>
        </w:rPr>
      </w:pPr>
      <w:r w:rsidRPr="00E97789">
        <w:rPr>
          <w:rFonts w:cs="Times New Roman"/>
          <w:b/>
          <w:szCs w:val="24"/>
          <w:lang w:val="sk-SK"/>
        </w:rPr>
        <w:t>Záverečné ustanovenia</w:t>
      </w:r>
    </w:p>
    <w:p w14:paraId="0EF29CBB" w14:textId="77777777" w:rsidR="00086AE9" w:rsidRPr="00E97789" w:rsidRDefault="00086AE9" w:rsidP="00086AE9">
      <w:pPr>
        <w:jc w:val="center"/>
        <w:rPr>
          <w:rFonts w:cs="Times New Roman"/>
          <w:b/>
          <w:szCs w:val="24"/>
          <w:lang w:val="sk-SK"/>
        </w:rPr>
      </w:pPr>
    </w:p>
    <w:p w14:paraId="0C7365CA" w14:textId="77777777" w:rsidR="00086AE9" w:rsidRPr="00E97789" w:rsidRDefault="00086AE9" w:rsidP="00086AE9">
      <w:pPr>
        <w:pStyle w:val="Odsekzoznamu"/>
        <w:numPr>
          <w:ilvl w:val="0"/>
          <w:numId w:val="12"/>
        </w:numPr>
        <w:contextualSpacing w:val="0"/>
        <w:jc w:val="both"/>
        <w:rPr>
          <w:rFonts w:cs="Times New Roman"/>
          <w:szCs w:val="24"/>
          <w:lang w:val="sk-SK"/>
        </w:rPr>
      </w:pPr>
      <w:r w:rsidRPr="00E97789">
        <w:rPr>
          <w:rFonts w:cs="Times New Roman"/>
          <w:bCs/>
          <w:szCs w:val="24"/>
          <w:lang w:val="sk-SK"/>
        </w:rPr>
        <w:t>Táto Rámcová dohoda sa môže meniť len vzájomne odsúhlasenými písomnými dodatkami.</w:t>
      </w:r>
    </w:p>
    <w:p w14:paraId="42149E2C" w14:textId="77777777" w:rsidR="00086AE9" w:rsidRPr="00E97789" w:rsidRDefault="00086AE9" w:rsidP="00086AE9">
      <w:pPr>
        <w:pStyle w:val="Odsekzoznamu"/>
        <w:contextualSpacing w:val="0"/>
        <w:jc w:val="both"/>
        <w:rPr>
          <w:rFonts w:cs="Times New Roman"/>
          <w:szCs w:val="24"/>
          <w:lang w:val="sk-SK"/>
        </w:rPr>
      </w:pPr>
    </w:p>
    <w:p w14:paraId="2C04C2C5" w14:textId="77777777" w:rsidR="00086AE9" w:rsidRPr="00E97789" w:rsidRDefault="00086AE9" w:rsidP="00086AE9">
      <w:pPr>
        <w:numPr>
          <w:ilvl w:val="0"/>
          <w:numId w:val="12"/>
        </w:numPr>
        <w:tabs>
          <w:tab w:val="left" w:pos="1134"/>
        </w:tabs>
        <w:jc w:val="both"/>
        <w:rPr>
          <w:rFonts w:cs="Times New Roman"/>
          <w:szCs w:val="24"/>
          <w:lang w:val="sk-SK"/>
        </w:rPr>
      </w:pPr>
      <w:r w:rsidRPr="00E97789">
        <w:rPr>
          <w:rFonts w:cs="Times New Roman"/>
          <w:bCs/>
          <w:szCs w:val="24"/>
          <w:lang w:val="sk-SK"/>
        </w:rPr>
        <w:t xml:space="preserve">Táto Rámcová dohoda nadobúda platnosť dňom podpisu oboma Zmluvnými stranami a účinnosť dňom nasledujúcim po dni jej zverejnenia v zmysle § 47a Občianskeho zákonníka. </w:t>
      </w:r>
    </w:p>
    <w:p w14:paraId="4DB0CFAA" w14:textId="77777777" w:rsidR="00086AE9" w:rsidRPr="00E97789" w:rsidRDefault="00086AE9" w:rsidP="00086AE9">
      <w:pPr>
        <w:pStyle w:val="Odsekzoznamu"/>
        <w:rPr>
          <w:rFonts w:cs="Times New Roman"/>
          <w:szCs w:val="24"/>
          <w:lang w:val="sk-SK"/>
        </w:rPr>
      </w:pPr>
    </w:p>
    <w:p w14:paraId="131B8D45" w14:textId="77777777" w:rsidR="00086AE9" w:rsidRPr="00E97789" w:rsidRDefault="00086AE9" w:rsidP="00086AE9">
      <w:pPr>
        <w:pStyle w:val="Odsekzoznamu"/>
        <w:numPr>
          <w:ilvl w:val="0"/>
          <w:numId w:val="12"/>
        </w:numPr>
        <w:contextualSpacing w:val="0"/>
        <w:jc w:val="both"/>
        <w:rPr>
          <w:rFonts w:cs="Times New Roman"/>
          <w:b/>
          <w:szCs w:val="24"/>
          <w:lang w:val="sk-SK"/>
        </w:rPr>
      </w:pPr>
      <w:r w:rsidRPr="00E97789">
        <w:rPr>
          <w:rFonts w:cs="Times New Roman"/>
          <w:szCs w:val="24"/>
          <w:lang w:val="sk-SK"/>
        </w:rPr>
        <w:t>Zmluvné strany berú na vedomie, že zverejnenie tejto Rámcovej dohody a jej príloh na webovom sídle Kupujúceho v súlade a v rozsahu zákona č. 211/2000 Z. z. o slobodnom prístupe k informáciám v znení neskorších predpisov nie je porušením alebo ohrozením obchodného tajomstva.</w:t>
      </w:r>
    </w:p>
    <w:p w14:paraId="230741BF" w14:textId="77777777" w:rsidR="00086AE9" w:rsidRPr="00E97789" w:rsidRDefault="00086AE9" w:rsidP="00086AE9">
      <w:pPr>
        <w:pStyle w:val="Odsekzoznamu"/>
        <w:contextualSpacing w:val="0"/>
        <w:jc w:val="both"/>
        <w:rPr>
          <w:rFonts w:cs="Times New Roman"/>
          <w:b/>
          <w:szCs w:val="24"/>
          <w:lang w:val="sk-SK"/>
        </w:rPr>
      </w:pPr>
    </w:p>
    <w:p w14:paraId="68720045" w14:textId="77777777" w:rsidR="00086AE9" w:rsidRPr="00E97789" w:rsidRDefault="00086AE9" w:rsidP="00086AE9">
      <w:pPr>
        <w:numPr>
          <w:ilvl w:val="0"/>
          <w:numId w:val="12"/>
        </w:numPr>
        <w:tabs>
          <w:tab w:val="left" w:pos="1134"/>
        </w:tabs>
        <w:jc w:val="both"/>
        <w:rPr>
          <w:rFonts w:cs="Times New Roman"/>
          <w:szCs w:val="24"/>
          <w:lang w:val="sk-SK"/>
        </w:rPr>
      </w:pPr>
      <w:r w:rsidRPr="00E97789">
        <w:rPr>
          <w:rFonts w:cs="Times New Roman"/>
          <w:bCs/>
          <w:szCs w:val="24"/>
          <w:lang w:val="sk-SK"/>
        </w:rPr>
        <w:t xml:space="preserve">Zmluvné strany sa zaväzujú riešiť vzniknuté spory dohodou. Ak dohoda nie je možná o spore rozhodne príslušný súd podľa sídla žalovaného. Právne vzťahy vyslovene neupravené touto zmluvou sa riadia Obchodným zákonníkom v platnom znení a ostatnými všeobecne záväznými právnymi predpismi platnými na území Slovenskej republiky. </w:t>
      </w:r>
    </w:p>
    <w:p w14:paraId="788146A2" w14:textId="77777777" w:rsidR="00086AE9" w:rsidRPr="00E97789" w:rsidRDefault="00086AE9" w:rsidP="00086AE9">
      <w:pPr>
        <w:pStyle w:val="Odsekzoznamu"/>
        <w:rPr>
          <w:rFonts w:cs="Times New Roman"/>
          <w:szCs w:val="24"/>
          <w:lang w:val="sk-SK"/>
        </w:rPr>
      </w:pPr>
    </w:p>
    <w:p w14:paraId="127FA074" w14:textId="77777777" w:rsidR="00086AE9" w:rsidRPr="00E97789" w:rsidRDefault="00086AE9" w:rsidP="00086AE9">
      <w:pPr>
        <w:pStyle w:val="Odsekzoznamu"/>
        <w:numPr>
          <w:ilvl w:val="0"/>
          <w:numId w:val="12"/>
        </w:numPr>
        <w:contextualSpacing w:val="0"/>
        <w:jc w:val="both"/>
        <w:rPr>
          <w:rFonts w:cs="Times New Roman"/>
          <w:szCs w:val="24"/>
          <w:lang w:val="sk-SK"/>
        </w:rPr>
      </w:pPr>
      <w:r w:rsidRPr="00E97789">
        <w:rPr>
          <w:rFonts w:cs="Times New Roman"/>
          <w:szCs w:val="24"/>
          <w:lang w:val="sk-SK"/>
        </w:rPr>
        <w:t xml:space="preserve">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Rámcovej dohody, ibaže odosielajúcej Zmluvnej strane adresát písomnosti oznámil novú adresu trvalého pobytu, sídla, </w:t>
      </w:r>
      <w:r w:rsidRPr="00E97789">
        <w:rPr>
          <w:rFonts w:cs="Times New Roman"/>
          <w:szCs w:val="24"/>
          <w:lang w:val="sk-SK"/>
        </w:rPr>
        <w:lastRenderedPageBreak/>
        <w:t>prípadne inú adresu určenú na doručovanie písomností; v takomto prípade je pre doručovanie rozhodujúca nová adresa riadne oznámená Zmluvnej strane pred odosielaním písomnosti.</w:t>
      </w:r>
    </w:p>
    <w:p w14:paraId="453B2F53" w14:textId="77777777" w:rsidR="00086AE9" w:rsidRPr="00E97789" w:rsidRDefault="00086AE9" w:rsidP="00086AE9">
      <w:pPr>
        <w:pStyle w:val="Odsekzoznamu"/>
        <w:contextualSpacing w:val="0"/>
        <w:jc w:val="both"/>
        <w:rPr>
          <w:rFonts w:cs="Times New Roman"/>
          <w:szCs w:val="24"/>
          <w:lang w:val="sk-SK"/>
        </w:rPr>
      </w:pPr>
    </w:p>
    <w:p w14:paraId="0A934AF0" w14:textId="77777777" w:rsidR="00086AE9" w:rsidRPr="00E97789" w:rsidRDefault="00086AE9" w:rsidP="00086AE9">
      <w:pPr>
        <w:pStyle w:val="Odsekzoznamu"/>
        <w:numPr>
          <w:ilvl w:val="0"/>
          <w:numId w:val="12"/>
        </w:numPr>
        <w:contextualSpacing w:val="0"/>
        <w:jc w:val="both"/>
        <w:rPr>
          <w:rFonts w:cs="Times New Roman"/>
          <w:szCs w:val="24"/>
          <w:lang w:val="sk-SK"/>
        </w:rPr>
      </w:pPr>
      <w:r w:rsidRPr="00E97789">
        <w:rPr>
          <w:rFonts w:cs="Times New Roman"/>
          <w:szCs w:val="24"/>
          <w:lang w:val="sk-SK"/>
        </w:rPr>
        <w:t>Táto Rámcová dohoda bola vyhotovená v 4 obsahovo rovnakých vyhotoveniach s platnosťou originálu, z ktorých Predávajúci preberá dve vyhotovenia a Kupujúci preberá dve vyhotovenia.</w:t>
      </w:r>
    </w:p>
    <w:p w14:paraId="4FAE8D1D" w14:textId="77777777" w:rsidR="00086AE9" w:rsidRPr="00E97789" w:rsidRDefault="00086AE9" w:rsidP="00086AE9">
      <w:pPr>
        <w:pStyle w:val="Odsekzoznamu"/>
        <w:rPr>
          <w:rFonts w:cs="Times New Roman"/>
          <w:szCs w:val="24"/>
          <w:lang w:val="sk-SK"/>
        </w:rPr>
      </w:pPr>
    </w:p>
    <w:p w14:paraId="766866A7" w14:textId="77777777" w:rsidR="00086AE9" w:rsidRPr="00E97789" w:rsidRDefault="00086AE9" w:rsidP="00086AE9">
      <w:pPr>
        <w:pStyle w:val="Odsekzoznamu"/>
        <w:numPr>
          <w:ilvl w:val="0"/>
          <w:numId w:val="12"/>
        </w:numPr>
        <w:contextualSpacing w:val="0"/>
        <w:jc w:val="both"/>
        <w:rPr>
          <w:rFonts w:cs="Times New Roman"/>
          <w:szCs w:val="24"/>
          <w:lang w:val="sk-SK"/>
        </w:rPr>
      </w:pPr>
      <w:r w:rsidRPr="00E97789">
        <w:rPr>
          <w:rFonts w:cs="Times New Roman"/>
          <w:szCs w:val="24"/>
          <w:lang w:val="sk-SK"/>
        </w:rPr>
        <w:t>Zmluvné strany vyhlasujú, že túto Rámcovú dohodu uzavreli slobodne, vážne a bez omylu, nebola uzavretá v tiesni za nápadne nevýhodných podmienok, zmluvu si prečítali, jej obsahu porozumeli a na znak súhlasu zmluvu podpisujú.</w:t>
      </w:r>
    </w:p>
    <w:p w14:paraId="1E36FBB2" w14:textId="77777777" w:rsidR="00086AE9" w:rsidRPr="00E97789" w:rsidRDefault="00086AE9" w:rsidP="00086AE9">
      <w:pPr>
        <w:rPr>
          <w:rFonts w:cs="Times New Roman"/>
          <w:szCs w:val="24"/>
          <w:lang w:val="sk-SK"/>
        </w:rPr>
      </w:pPr>
    </w:p>
    <w:p w14:paraId="3E62AC36" w14:textId="77777777" w:rsidR="00086AE9" w:rsidRPr="00E97789" w:rsidRDefault="00086AE9" w:rsidP="00086AE9">
      <w:pPr>
        <w:rPr>
          <w:rFonts w:cs="Times New Roman"/>
          <w:szCs w:val="24"/>
          <w:lang w:val="sk-SK"/>
        </w:rPr>
      </w:pPr>
    </w:p>
    <w:p w14:paraId="6A757792" w14:textId="77777777" w:rsidR="00086AE9" w:rsidRPr="00E97789" w:rsidRDefault="00086AE9" w:rsidP="00086AE9">
      <w:pPr>
        <w:rPr>
          <w:rFonts w:cs="Times New Roman"/>
          <w:szCs w:val="24"/>
          <w:lang w:val="sk-SK"/>
        </w:rPr>
      </w:pPr>
    </w:p>
    <w:p w14:paraId="377901B8" w14:textId="77777777" w:rsidR="00086AE9" w:rsidRPr="00E97789" w:rsidRDefault="00086AE9" w:rsidP="00086AE9">
      <w:pPr>
        <w:rPr>
          <w:rFonts w:cs="Times New Roman"/>
          <w:szCs w:val="24"/>
          <w:lang w:val="sk-SK"/>
        </w:rPr>
      </w:pPr>
    </w:p>
    <w:p w14:paraId="3843B5FA" w14:textId="77777777" w:rsidR="00086AE9" w:rsidRPr="00E97789" w:rsidRDefault="00086AE9" w:rsidP="00086AE9">
      <w:pPr>
        <w:rPr>
          <w:rFonts w:cs="Times New Roman"/>
          <w:szCs w:val="24"/>
          <w:lang w:val="sk-SK"/>
        </w:rPr>
      </w:pPr>
      <w:r w:rsidRPr="00E97789">
        <w:rPr>
          <w:rFonts w:cs="Times New Roman"/>
          <w:szCs w:val="24"/>
          <w:lang w:val="sk-SK"/>
        </w:rPr>
        <w:t>Prílohy:</w:t>
      </w:r>
    </w:p>
    <w:p w14:paraId="18A91243" w14:textId="77777777" w:rsidR="00086AE9" w:rsidRPr="00E97789" w:rsidRDefault="00086AE9" w:rsidP="00086AE9">
      <w:pPr>
        <w:rPr>
          <w:rFonts w:cs="Times New Roman"/>
          <w:szCs w:val="24"/>
          <w:lang w:val="sk-SK"/>
        </w:rPr>
      </w:pPr>
      <w:r w:rsidRPr="00E97789">
        <w:rPr>
          <w:rFonts w:cs="Times New Roman"/>
          <w:szCs w:val="24"/>
          <w:lang w:val="sk-SK"/>
        </w:rPr>
        <w:t>Príloha č. 1 – Tabuľka: Motorové, hydraulické a prevodové oleje</w:t>
      </w:r>
    </w:p>
    <w:p w14:paraId="292E5109" w14:textId="77777777" w:rsidR="00086AE9" w:rsidRPr="00E97789" w:rsidRDefault="00086AE9" w:rsidP="00086AE9">
      <w:pPr>
        <w:rPr>
          <w:rFonts w:cs="Times New Roman"/>
          <w:szCs w:val="24"/>
          <w:lang w:val="sk-SK"/>
        </w:rPr>
      </w:pPr>
    </w:p>
    <w:p w14:paraId="70E77EB0" w14:textId="77777777" w:rsidR="00086AE9" w:rsidRPr="00E97789" w:rsidRDefault="00086AE9" w:rsidP="00086AE9">
      <w:pPr>
        <w:rPr>
          <w:rFonts w:cs="Times New Roman"/>
          <w:szCs w:val="24"/>
          <w:lang w:val="sk-SK"/>
        </w:rPr>
      </w:pPr>
    </w:p>
    <w:p w14:paraId="7BF41D85" w14:textId="77777777" w:rsidR="00086AE9" w:rsidRPr="00E97789" w:rsidRDefault="00086AE9" w:rsidP="00086AE9">
      <w:pPr>
        <w:rPr>
          <w:rFonts w:cs="Times New Roman"/>
          <w:szCs w:val="24"/>
          <w:lang w:val="sk-SK"/>
        </w:rPr>
      </w:pPr>
    </w:p>
    <w:p w14:paraId="5F1D739F" w14:textId="77777777" w:rsidR="00086AE9" w:rsidRPr="00E97789" w:rsidRDefault="00086AE9" w:rsidP="00086AE9">
      <w:pPr>
        <w:rPr>
          <w:rFonts w:cs="Times New Roman"/>
          <w:szCs w:val="24"/>
          <w:lang w:val="sk-SK"/>
        </w:rPr>
      </w:pPr>
    </w:p>
    <w:p w14:paraId="07E981CB" w14:textId="77777777" w:rsidR="00086AE9" w:rsidRPr="00E97789" w:rsidRDefault="00086AE9" w:rsidP="00086AE9">
      <w:pPr>
        <w:rPr>
          <w:rFonts w:cs="Times New Roman"/>
          <w:szCs w:val="24"/>
          <w:lang w:val="sk-SK"/>
        </w:rPr>
      </w:pPr>
      <w:r w:rsidRPr="00E97789">
        <w:rPr>
          <w:rFonts w:cs="Times New Roman"/>
          <w:szCs w:val="24"/>
          <w:lang w:val="sk-SK"/>
        </w:rPr>
        <w:t>V ............., dňa .........................</w:t>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t>V Žiline dňa .........................</w:t>
      </w:r>
    </w:p>
    <w:p w14:paraId="2424F2DC" w14:textId="77777777" w:rsidR="00086AE9" w:rsidRPr="00E97789" w:rsidRDefault="00086AE9" w:rsidP="00086AE9">
      <w:pPr>
        <w:rPr>
          <w:rFonts w:cs="Times New Roman"/>
          <w:szCs w:val="24"/>
          <w:lang w:val="sk-SK"/>
        </w:rPr>
      </w:pPr>
    </w:p>
    <w:p w14:paraId="3885988C" w14:textId="77777777" w:rsidR="00086AE9" w:rsidRPr="00E97789" w:rsidRDefault="00086AE9" w:rsidP="00086AE9">
      <w:pPr>
        <w:rPr>
          <w:rFonts w:cs="Times New Roman"/>
          <w:szCs w:val="24"/>
          <w:lang w:val="sk-SK"/>
        </w:rPr>
      </w:pPr>
    </w:p>
    <w:p w14:paraId="7839F64B" w14:textId="77777777" w:rsidR="00086AE9" w:rsidRPr="00E97789" w:rsidRDefault="00086AE9" w:rsidP="00086AE9">
      <w:pPr>
        <w:rPr>
          <w:rFonts w:cs="Times New Roman"/>
          <w:szCs w:val="24"/>
          <w:lang w:val="sk-SK"/>
        </w:rPr>
      </w:pPr>
      <w:r w:rsidRPr="00E97789">
        <w:rPr>
          <w:rFonts w:cs="Times New Roman"/>
          <w:szCs w:val="24"/>
          <w:lang w:val="sk-SK"/>
        </w:rPr>
        <w:t>Za Predávajúceho:</w:t>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t>Za Kupujúceho:</w:t>
      </w:r>
      <w:r w:rsidRPr="00E97789">
        <w:rPr>
          <w:rFonts w:cs="Times New Roman"/>
          <w:szCs w:val="24"/>
          <w:lang w:val="sk-SK"/>
        </w:rPr>
        <w:tab/>
      </w:r>
      <w:r w:rsidRPr="00E97789">
        <w:rPr>
          <w:rFonts w:cs="Times New Roman"/>
          <w:szCs w:val="24"/>
          <w:lang w:val="sk-SK"/>
        </w:rPr>
        <w:tab/>
      </w:r>
    </w:p>
    <w:p w14:paraId="62AA875E" w14:textId="77777777" w:rsidR="00086AE9" w:rsidRPr="00E97789" w:rsidRDefault="00086AE9" w:rsidP="00086AE9">
      <w:pPr>
        <w:rPr>
          <w:rFonts w:cs="Times New Roman"/>
          <w:szCs w:val="24"/>
          <w:lang w:val="sk-SK"/>
        </w:rPr>
      </w:pPr>
    </w:p>
    <w:p w14:paraId="4317FF2F" w14:textId="77777777" w:rsidR="00086AE9" w:rsidRPr="00E97789" w:rsidRDefault="00086AE9" w:rsidP="00086AE9">
      <w:pPr>
        <w:rPr>
          <w:rFonts w:cs="Times New Roman"/>
          <w:szCs w:val="24"/>
          <w:lang w:val="sk-SK"/>
        </w:rPr>
      </w:pPr>
    </w:p>
    <w:p w14:paraId="0AA58658" w14:textId="77777777" w:rsidR="00086AE9" w:rsidRPr="00E97789" w:rsidRDefault="00086AE9" w:rsidP="00086AE9">
      <w:pPr>
        <w:rPr>
          <w:rFonts w:cs="Times New Roman"/>
          <w:szCs w:val="24"/>
          <w:lang w:val="sk-SK"/>
        </w:rPr>
      </w:pPr>
    </w:p>
    <w:p w14:paraId="54F355E5" w14:textId="77777777" w:rsidR="00086AE9" w:rsidRPr="00E97789" w:rsidRDefault="00086AE9" w:rsidP="00086AE9">
      <w:pPr>
        <w:rPr>
          <w:rFonts w:cs="Times New Roman"/>
          <w:szCs w:val="24"/>
          <w:lang w:val="sk-SK"/>
        </w:rPr>
      </w:pPr>
    </w:p>
    <w:p w14:paraId="16331EEA" w14:textId="77777777" w:rsidR="00086AE9" w:rsidRPr="00E97789" w:rsidRDefault="00086AE9" w:rsidP="00086AE9">
      <w:pPr>
        <w:rPr>
          <w:rFonts w:cs="Times New Roman"/>
          <w:szCs w:val="24"/>
          <w:lang w:val="sk-SK"/>
        </w:rPr>
      </w:pPr>
    </w:p>
    <w:p w14:paraId="4235BFFD" w14:textId="77777777" w:rsidR="00086AE9" w:rsidRPr="00E97789" w:rsidRDefault="00086AE9" w:rsidP="00086AE9">
      <w:pPr>
        <w:jc w:val="both"/>
        <w:rPr>
          <w:rFonts w:cs="Times New Roman"/>
          <w:szCs w:val="24"/>
          <w:lang w:val="sk-SK"/>
        </w:rPr>
      </w:pPr>
      <w:r w:rsidRPr="00E97789">
        <w:rPr>
          <w:rFonts w:cs="Times New Roman"/>
          <w:szCs w:val="24"/>
          <w:lang w:val="sk-SK"/>
        </w:rPr>
        <w:t xml:space="preserve">______________________ </w:t>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t>______________________</w:t>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t xml:space="preserve">   Ing. Ján Barienčík, PhD.</w:t>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p>
    <w:p w14:paraId="2313239B" w14:textId="77777777" w:rsidR="00086AE9" w:rsidRPr="00E97789" w:rsidRDefault="00086AE9" w:rsidP="00086AE9">
      <w:pPr>
        <w:jc w:val="both"/>
        <w:rPr>
          <w:rFonts w:cs="Times New Roman"/>
          <w:szCs w:val="24"/>
          <w:lang w:val="sk-SK"/>
        </w:rPr>
      </w:pP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t xml:space="preserve">       </w:t>
      </w:r>
      <w:r w:rsidRPr="00E97789">
        <w:rPr>
          <w:rFonts w:cs="Times New Roman"/>
          <w:szCs w:val="24"/>
          <w:lang w:val="sk-SK"/>
        </w:rPr>
        <w:tab/>
      </w:r>
      <w:r w:rsidRPr="00E97789">
        <w:rPr>
          <w:rFonts w:cs="Times New Roman"/>
          <w:szCs w:val="24"/>
          <w:lang w:val="sk-SK"/>
        </w:rPr>
        <w:tab/>
      </w:r>
      <w:r w:rsidRPr="00E97789">
        <w:rPr>
          <w:rFonts w:cs="Times New Roman"/>
          <w:szCs w:val="24"/>
          <w:lang w:val="sk-SK"/>
        </w:rPr>
        <w:tab/>
        <w:t xml:space="preserve">    konateľ</w:t>
      </w:r>
    </w:p>
    <w:p w14:paraId="1A22A4FE" w14:textId="3049AADB" w:rsidR="00612A1D" w:rsidRPr="00E97789" w:rsidRDefault="00086AE9" w:rsidP="00086AE9">
      <w:pPr>
        <w:rPr>
          <w:rFonts w:cs="Times New Roman"/>
          <w:szCs w:val="24"/>
          <w:lang w:val="sk-SK"/>
        </w:rPr>
      </w:pPr>
      <w:r w:rsidRPr="00E97789">
        <w:rPr>
          <w:rFonts w:eastAsia="Times New Roman" w:cs="Times New Roman"/>
          <w:szCs w:val="24"/>
          <w:lang w:val="sk-SK" w:eastAsia="sk-SK"/>
        </w:rPr>
        <w:tab/>
      </w:r>
    </w:p>
    <w:sectPr w:rsidR="00612A1D" w:rsidRPr="00E97789" w:rsidSect="00086AE9">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6C2E" w14:textId="77777777" w:rsidR="006D2FE7" w:rsidRDefault="006D2FE7" w:rsidP="008A3C42">
      <w:r>
        <w:separator/>
      </w:r>
    </w:p>
  </w:endnote>
  <w:endnote w:type="continuationSeparator" w:id="0">
    <w:p w14:paraId="2027FADE" w14:textId="77777777" w:rsidR="006D2FE7" w:rsidRDefault="006D2FE7" w:rsidP="008A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57054"/>
      <w:docPartObj>
        <w:docPartGallery w:val="Page Numbers (Bottom of Page)"/>
        <w:docPartUnique/>
      </w:docPartObj>
    </w:sdtPr>
    <w:sdtEndPr/>
    <w:sdtContent>
      <w:p w14:paraId="43284077" w14:textId="4980633F" w:rsidR="008A3C42" w:rsidRDefault="008A3C42">
        <w:pPr>
          <w:pStyle w:val="Pta"/>
        </w:pPr>
        <w:r>
          <w:rPr>
            <w:noProof/>
            <w:lang w:val="sk-SK" w:eastAsia="sk-SK"/>
          </w:rPr>
          <mc:AlternateContent>
            <mc:Choice Requires="wps">
              <w:drawing>
                <wp:anchor distT="0" distB="0" distL="114300" distR="114300" simplePos="0" relativeHeight="251659264" behindDoc="0" locked="0" layoutInCell="1" allowOverlap="1" wp14:anchorId="0A8F539B" wp14:editId="3E67FC9B">
                  <wp:simplePos x="0" y="0"/>
                  <wp:positionH relativeFrom="rightMargin">
                    <wp:align>center</wp:align>
                  </wp:positionH>
                  <wp:positionV relativeFrom="bottomMargin">
                    <wp:align>center</wp:align>
                  </wp:positionV>
                  <wp:extent cx="565785" cy="19177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8722B9" w14:textId="2417A51E" w:rsidR="008A3C42" w:rsidRDefault="008A3C4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A33F4" w:rsidRPr="001A33F4">
                                <w:rPr>
                                  <w:noProof/>
                                  <w:color w:val="C0504D" w:themeColor="accent2"/>
                                  <w:lang w:val="sk-SK"/>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8F539B"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14:paraId="378722B9" w14:textId="2417A51E" w:rsidR="008A3C42" w:rsidRDefault="008A3C4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A33F4" w:rsidRPr="001A33F4">
                          <w:rPr>
                            <w:noProof/>
                            <w:color w:val="C0504D" w:themeColor="accent2"/>
                            <w:lang w:val="sk-SK"/>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BFB8C" w14:textId="77777777" w:rsidR="006D2FE7" w:rsidRDefault="006D2FE7" w:rsidP="008A3C42">
      <w:r>
        <w:separator/>
      </w:r>
    </w:p>
  </w:footnote>
  <w:footnote w:type="continuationSeparator" w:id="0">
    <w:p w14:paraId="0FECB190" w14:textId="77777777" w:rsidR="006D2FE7" w:rsidRDefault="006D2FE7" w:rsidP="008A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B9F"/>
    <w:multiLevelType w:val="hybridMultilevel"/>
    <w:tmpl w:val="E138D582"/>
    <w:lvl w:ilvl="0" w:tplc="FFD2D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100650"/>
    <w:multiLevelType w:val="hybridMultilevel"/>
    <w:tmpl w:val="7BE0A87C"/>
    <w:lvl w:ilvl="0" w:tplc="B3AEA39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1F028C0"/>
    <w:multiLevelType w:val="hybridMultilevel"/>
    <w:tmpl w:val="F4C00A7E"/>
    <w:lvl w:ilvl="0" w:tplc="AA9A4E6C">
      <w:start w:val="1"/>
      <w:numFmt w:val="decimal"/>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76F76D7"/>
    <w:multiLevelType w:val="hybridMultilevel"/>
    <w:tmpl w:val="57C8F520"/>
    <w:lvl w:ilvl="0" w:tplc="DA9295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A7578AC"/>
    <w:multiLevelType w:val="hybridMultilevel"/>
    <w:tmpl w:val="65503C2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D8502A0"/>
    <w:multiLevelType w:val="hybridMultilevel"/>
    <w:tmpl w:val="8E84F1DC"/>
    <w:lvl w:ilvl="0" w:tplc="4FF00F40">
      <w:start w:val="1"/>
      <w:numFmt w:val="decimal"/>
      <w:lvlText w:val="6.%1"/>
      <w:lvlJc w:val="left"/>
      <w:pPr>
        <w:ind w:left="144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30126766"/>
    <w:multiLevelType w:val="hybridMultilevel"/>
    <w:tmpl w:val="9092CD1E"/>
    <w:lvl w:ilvl="0" w:tplc="A2E0D7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35672A"/>
    <w:multiLevelType w:val="hybridMultilevel"/>
    <w:tmpl w:val="3148E568"/>
    <w:lvl w:ilvl="0" w:tplc="55C614A4">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32A7762C"/>
    <w:multiLevelType w:val="hybridMultilevel"/>
    <w:tmpl w:val="7BD8A7B8"/>
    <w:lvl w:ilvl="0" w:tplc="BACA6752">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3101BAD"/>
    <w:multiLevelType w:val="hybridMultilevel"/>
    <w:tmpl w:val="D2E88FDE"/>
    <w:lvl w:ilvl="0" w:tplc="B77EEA1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96067B9"/>
    <w:multiLevelType w:val="hybridMultilevel"/>
    <w:tmpl w:val="F83A8AF4"/>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BF44100"/>
    <w:multiLevelType w:val="hybridMultilevel"/>
    <w:tmpl w:val="97EA5286"/>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642165C"/>
    <w:multiLevelType w:val="hybridMultilevel"/>
    <w:tmpl w:val="049891E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B22110"/>
    <w:multiLevelType w:val="hybridMultilevel"/>
    <w:tmpl w:val="E72045F8"/>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7">
    <w:nsid w:val="551C6151"/>
    <w:multiLevelType w:val="hybridMultilevel"/>
    <w:tmpl w:val="703E9D82"/>
    <w:lvl w:ilvl="0" w:tplc="AB2066E2">
      <w:start w:val="1"/>
      <w:numFmt w:val="bullet"/>
      <w:lvlText w:val="-"/>
      <w:lvlJc w:val="left"/>
      <w:pPr>
        <w:ind w:left="900" w:hanging="360"/>
      </w:pPr>
      <w:rPr>
        <w:rFonts w:ascii="Verdana" w:eastAsia="MS Mincho" w:hAnsi="Verdana" w:cs="Aria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8">
    <w:nsid w:val="66F501B8"/>
    <w:multiLevelType w:val="hybridMultilevel"/>
    <w:tmpl w:val="6352D618"/>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6904DEF"/>
    <w:multiLevelType w:val="hybridMultilevel"/>
    <w:tmpl w:val="3F3EBA06"/>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1">
    <w:nsid w:val="776248C9"/>
    <w:multiLevelType w:val="hybridMultilevel"/>
    <w:tmpl w:val="92E4A1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7AA149A"/>
    <w:multiLevelType w:val="hybridMultilevel"/>
    <w:tmpl w:val="D0CEEA04"/>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8A158E"/>
    <w:multiLevelType w:val="hybridMultilevel"/>
    <w:tmpl w:val="048CBB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20"/>
  </w:num>
  <w:num w:numId="16">
    <w:abstractNumId w:val="17"/>
  </w:num>
  <w:num w:numId="17">
    <w:abstractNumId w:val="16"/>
  </w:num>
  <w:num w:numId="18">
    <w:abstractNumId w:val="23"/>
  </w:num>
  <w:num w:numId="19">
    <w:abstractNumId w:val="22"/>
  </w:num>
  <w:num w:numId="20">
    <w:abstractNumId w:val="0"/>
  </w:num>
  <w:num w:numId="21">
    <w:abstractNumId w:val="15"/>
  </w:num>
  <w:num w:numId="22">
    <w:abstractNumId w:val="8"/>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D5"/>
    <w:rsid w:val="00013F4E"/>
    <w:rsid w:val="000236F8"/>
    <w:rsid w:val="000632DD"/>
    <w:rsid w:val="00066788"/>
    <w:rsid w:val="00086AE9"/>
    <w:rsid w:val="00086C53"/>
    <w:rsid w:val="0009323B"/>
    <w:rsid w:val="00097EC0"/>
    <w:rsid w:val="000A0899"/>
    <w:rsid w:val="000A18FA"/>
    <w:rsid w:val="000A68F0"/>
    <w:rsid w:val="000A6EE6"/>
    <w:rsid w:val="000B398F"/>
    <w:rsid w:val="000B783D"/>
    <w:rsid w:val="000D2174"/>
    <w:rsid w:val="000D6BC1"/>
    <w:rsid w:val="0010459B"/>
    <w:rsid w:val="00117CD4"/>
    <w:rsid w:val="001415CF"/>
    <w:rsid w:val="00143926"/>
    <w:rsid w:val="00160C11"/>
    <w:rsid w:val="0019413A"/>
    <w:rsid w:val="001A33F4"/>
    <w:rsid w:val="001C61D2"/>
    <w:rsid w:val="001D2DE1"/>
    <w:rsid w:val="001D4C62"/>
    <w:rsid w:val="001F58FA"/>
    <w:rsid w:val="00201B57"/>
    <w:rsid w:val="00202F07"/>
    <w:rsid w:val="00217F9D"/>
    <w:rsid w:val="002A4B56"/>
    <w:rsid w:val="002A7E83"/>
    <w:rsid w:val="002F415D"/>
    <w:rsid w:val="002F6E2C"/>
    <w:rsid w:val="002F76E3"/>
    <w:rsid w:val="003326B8"/>
    <w:rsid w:val="00351F9A"/>
    <w:rsid w:val="00375642"/>
    <w:rsid w:val="0037589C"/>
    <w:rsid w:val="00380D40"/>
    <w:rsid w:val="003900DC"/>
    <w:rsid w:val="003A1750"/>
    <w:rsid w:val="003B180E"/>
    <w:rsid w:val="003C29CB"/>
    <w:rsid w:val="003D4AEB"/>
    <w:rsid w:val="003D58A5"/>
    <w:rsid w:val="00431243"/>
    <w:rsid w:val="00445225"/>
    <w:rsid w:val="00454E8B"/>
    <w:rsid w:val="004626FA"/>
    <w:rsid w:val="00480FB5"/>
    <w:rsid w:val="004A348E"/>
    <w:rsid w:val="004A7D58"/>
    <w:rsid w:val="004C00D0"/>
    <w:rsid w:val="004D0803"/>
    <w:rsid w:val="004F1704"/>
    <w:rsid w:val="0050345C"/>
    <w:rsid w:val="00522462"/>
    <w:rsid w:val="00537A6B"/>
    <w:rsid w:val="00543C7D"/>
    <w:rsid w:val="00553883"/>
    <w:rsid w:val="005545E8"/>
    <w:rsid w:val="00564E27"/>
    <w:rsid w:val="005A4956"/>
    <w:rsid w:val="005C6850"/>
    <w:rsid w:val="005D063E"/>
    <w:rsid w:val="005D4DEC"/>
    <w:rsid w:val="005E0227"/>
    <w:rsid w:val="00602717"/>
    <w:rsid w:val="00612A1D"/>
    <w:rsid w:val="006403D5"/>
    <w:rsid w:val="00661210"/>
    <w:rsid w:val="00664C13"/>
    <w:rsid w:val="006777BE"/>
    <w:rsid w:val="0069701E"/>
    <w:rsid w:val="00697A24"/>
    <w:rsid w:val="006B241C"/>
    <w:rsid w:val="006B3846"/>
    <w:rsid w:val="006B5C7C"/>
    <w:rsid w:val="006D2FE7"/>
    <w:rsid w:val="00703C48"/>
    <w:rsid w:val="00716DA9"/>
    <w:rsid w:val="0072573F"/>
    <w:rsid w:val="0075543B"/>
    <w:rsid w:val="007566D1"/>
    <w:rsid w:val="00764078"/>
    <w:rsid w:val="00767229"/>
    <w:rsid w:val="00776F7D"/>
    <w:rsid w:val="007B25FC"/>
    <w:rsid w:val="007F1FFE"/>
    <w:rsid w:val="007F21F6"/>
    <w:rsid w:val="007F2EF1"/>
    <w:rsid w:val="007F4935"/>
    <w:rsid w:val="00800BEA"/>
    <w:rsid w:val="00801AD5"/>
    <w:rsid w:val="00801B0E"/>
    <w:rsid w:val="00816A81"/>
    <w:rsid w:val="0082631E"/>
    <w:rsid w:val="00826898"/>
    <w:rsid w:val="00844DD1"/>
    <w:rsid w:val="00845583"/>
    <w:rsid w:val="00873757"/>
    <w:rsid w:val="00876D83"/>
    <w:rsid w:val="00883CF5"/>
    <w:rsid w:val="00890B11"/>
    <w:rsid w:val="00894040"/>
    <w:rsid w:val="008A3C42"/>
    <w:rsid w:val="008A5B07"/>
    <w:rsid w:val="008C3CAA"/>
    <w:rsid w:val="008C7FE7"/>
    <w:rsid w:val="009006B5"/>
    <w:rsid w:val="00911E62"/>
    <w:rsid w:val="0093667F"/>
    <w:rsid w:val="009706A3"/>
    <w:rsid w:val="00981015"/>
    <w:rsid w:val="00991B69"/>
    <w:rsid w:val="009A6E0E"/>
    <w:rsid w:val="009A7EBA"/>
    <w:rsid w:val="009B5BF9"/>
    <w:rsid w:val="009C41E8"/>
    <w:rsid w:val="009D3BB0"/>
    <w:rsid w:val="009F6605"/>
    <w:rsid w:val="00A17D12"/>
    <w:rsid w:val="00A21ED1"/>
    <w:rsid w:val="00A60A53"/>
    <w:rsid w:val="00AA23CE"/>
    <w:rsid w:val="00AA388E"/>
    <w:rsid w:val="00AB4502"/>
    <w:rsid w:val="00AB4988"/>
    <w:rsid w:val="00AC6302"/>
    <w:rsid w:val="00AE03B1"/>
    <w:rsid w:val="00B05B47"/>
    <w:rsid w:val="00B16010"/>
    <w:rsid w:val="00B16C2D"/>
    <w:rsid w:val="00B2619A"/>
    <w:rsid w:val="00B312C9"/>
    <w:rsid w:val="00B352B5"/>
    <w:rsid w:val="00B51F88"/>
    <w:rsid w:val="00B82314"/>
    <w:rsid w:val="00B824CB"/>
    <w:rsid w:val="00B91C15"/>
    <w:rsid w:val="00B96F59"/>
    <w:rsid w:val="00BB22B5"/>
    <w:rsid w:val="00BC3AAB"/>
    <w:rsid w:val="00BD1BF0"/>
    <w:rsid w:val="00BF30A8"/>
    <w:rsid w:val="00BF5648"/>
    <w:rsid w:val="00BF7C7C"/>
    <w:rsid w:val="00C21BD7"/>
    <w:rsid w:val="00C35545"/>
    <w:rsid w:val="00C53A5B"/>
    <w:rsid w:val="00C56203"/>
    <w:rsid w:val="00C7048A"/>
    <w:rsid w:val="00C86832"/>
    <w:rsid w:val="00CA0A9D"/>
    <w:rsid w:val="00CF6B9E"/>
    <w:rsid w:val="00CF78F3"/>
    <w:rsid w:val="00D00215"/>
    <w:rsid w:val="00D10B4A"/>
    <w:rsid w:val="00D37D65"/>
    <w:rsid w:val="00D76B44"/>
    <w:rsid w:val="00D82432"/>
    <w:rsid w:val="00DA1005"/>
    <w:rsid w:val="00DC26AC"/>
    <w:rsid w:val="00DF0746"/>
    <w:rsid w:val="00DF1131"/>
    <w:rsid w:val="00DF62D3"/>
    <w:rsid w:val="00E013C1"/>
    <w:rsid w:val="00E03A07"/>
    <w:rsid w:val="00E0670D"/>
    <w:rsid w:val="00E226C2"/>
    <w:rsid w:val="00E320C7"/>
    <w:rsid w:val="00E64526"/>
    <w:rsid w:val="00E7623F"/>
    <w:rsid w:val="00E81851"/>
    <w:rsid w:val="00E86DAC"/>
    <w:rsid w:val="00E97789"/>
    <w:rsid w:val="00EA4424"/>
    <w:rsid w:val="00EC7BEC"/>
    <w:rsid w:val="00F0463A"/>
    <w:rsid w:val="00F21B75"/>
    <w:rsid w:val="00F40022"/>
    <w:rsid w:val="00F6630D"/>
    <w:rsid w:val="00F8029B"/>
    <w:rsid w:val="00F81270"/>
    <w:rsid w:val="00FA008D"/>
    <w:rsid w:val="00FB033A"/>
    <w:rsid w:val="00FB0C52"/>
    <w:rsid w:val="00FB67F8"/>
    <w:rsid w:val="00FE1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B245"/>
  <w15:docId w15:val="{C207808F-70ED-4023-BD2E-C391C129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6F59"/>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B96F59"/>
    <w:pPr>
      <w:overflowPunct w:val="0"/>
      <w:autoSpaceDE w:val="0"/>
      <w:autoSpaceDN w:val="0"/>
      <w:adjustRightInd w:val="0"/>
      <w:jc w:val="center"/>
    </w:pPr>
    <w:rPr>
      <w:rFonts w:eastAsia="Times New Roman" w:cs="Times New Roman"/>
      <w:b/>
      <w:sz w:val="32"/>
      <w:szCs w:val="20"/>
      <w:lang w:val="sk-SK" w:eastAsia="sk-SK"/>
    </w:rPr>
  </w:style>
  <w:style w:type="character" w:customStyle="1" w:styleId="NzovChar">
    <w:name w:val="Názov Char"/>
    <w:basedOn w:val="Predvolenpsmoodseku"/>
    <w:link w:val="Nzov"/>
    <w:rsid w:val="00B96F59"/>
    <w:rPr>
      <w:rFonts w:eastAsia="Times New Roman" w:cs="Times New Roman"/>
      <w:b/>
      <w:sz w:val="32"/>
      <w:szCs w:val="20"/>
      <w:lang w:eastAsia="sk-SK"/>
    </w:rPr>
  </w:style>
  <w:style w:type="paragraph" w:styleId="Zkladntext2">
    <w:name w:val="Body Text 2"/>
    <w:basedOn w:val="Normlny"/>
    <w:link w:val="Zkladntext2Char"/>
    <w:uiPriority w:val="99"/>
    <w:semiHidden/>
    <w:unhideWhenUsed/>
    <w:rsid w:val="00B96F59"/>
    <w:pPr>
      <w:autoSpaceDE w:val="0"/>
      <w:autoSpaceDN w:val="0"/>
      <w:jc w:val="both"/>
    </w:pPr>
    <w:rPr>
      <w:rFonts w:eastAsia="Times New Roman" w:cs="Times New Roman"/>
      <w:sz w:val="22"/>
      <w:lang w:val="sk-SK" w:eastAsia="cs-CZ"/>
    </w:rPr>
  </w:style>
  <w:style w:type="character" w:customStyle="1" w:styleId="Zkladntext2Char">
    <w:name w:val="Základný text 2 Char"/>
    <w:basedOn w:val="Predvolenpsmoodseku"/>
    <w:link w:val="Zkladntext2"/>
    <w:uiPriority w:val="99"/>
    <w:semiHidden/>
    <w:rsid w:val="00B96F59"/>
    <w:rPr>
      <w:rFonts w:eastAsia="Times New Roman" w:cs="Times New Roman"/>
      <w:sz w:val="22"/>
      <w:lang w:eastAsia="cs-CZ"/>
    </w:rPr>
  </w:style>
  <w:style w:type="paragraph" w:styleId="Obyajntext">
    <w:name w:val="Plain Text"/>
    <w:basedOn w:val="Normlny"/>
    <w:link w:val="ObyajntextChar"/>
    <w:unhideWhenUsed/>
    <w:rsid w:val="00B96F59"/>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B96F59"/>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B96F59"/>
    <w:pPr>
      <w:ind w:left="720"/>
      <w:contextualSpacing/>
    </w:pPr>
  </w:style>
  <w:style w:type="paragraph" w:customStyle="1" w:styleId="Standard">
    <w:name w:val="Standard"/>
    <w:rsid w:val="00B96F59"/>
    <w:pPr>
      <w:widowControl w:val="0"/>
      <w:suppressAutoHyphens/>
      <w:autoSpaceDN w:val="0"/>
    </w:pPr>
    <w:rPr>
      <w:rFonts w:eastAsia="SimSun" w:cs="Mangal"/>
      <w:kern w:val="3"/>
      <w:szCs w:val="24"/>
      <w:lang w:eastAsia="zh-CN" w:bidi="hi-IN"/>
    </w:rPr>
  </w:style>
  <w:style w:type="paragraph" w:styleId="Zkladntext">
    <w:name w:val="Body Text"/>
    <w:basedOn w:val="Normlny"/>
    <w:link w:val="ZkladntextChar"/>
    <w:uiPriority w:val="99"/>
    <w:semiHidden/>
    <w:unhideWhenUsed/>
    <w:rsid w:val="00FB0C52"/>
    <w:pPr>
      <w:spacing w:after="120"/>
    </w:pPr>
  </w:style>
  <w:style w:type="character" w:customStyle="1" w:styleId="ZkladntextChar">
    <w:name w:val="Základný text Char"/>
    <w:basedOn w:val="Predvolenpsmoodseku"/>
    <w:link w:val="Zkladntext"/>
    <w:uiPriority w:val="99"/>
    <w:semiHidden/>
    <w:rsid w:val="00FB0C52"/>
    <w:rPr>
      <w:lang w:val="cs-CZ"/>
    </w:rPr>
  </w:style>
  <w:style w:type="character" w:styleId="Odkaznakomentr">
    <w:name w:val="annotation reference"/>
    <w:basedOn w:val="Predvolenpsmoodseku"/>
    <w:uiPriority w:val="99"/>
    <w:semiHidden/>
    <w:unhideWhenUsed/>
    <w:rsid w:val="00801AD5"/>
    <w:rPr>
      <w:sz w:val="16"/>
      <w:szCs w:val="16"/>
    </w:rPr>
  </w:style>
  <w:style w:type="paragraph" w:styleId="Textkomentra">
    <w:name w:val="annotation text"/>
    <w:basedOn w:val="Normlny"/>
    <w:link w:val="TextkomentraChar"/>
    <w:uiPriority w:val="99"/>
    <w:semiHidden/>
    <w:unhideWhenUsed/>
    <w:rsid w:val="00801AD5"/>
    <w:rPr>
      <w:sz w:val="20"/>
      <w:szCs w:val="20"/>
    </w:rPr>
  </w:style>
  <w:style w:type="character" w:customStyle="1" w:styleId="TextkomentraChar">
    <w:name w:val="Text komentára Char"/>
    <w:basedOn w:val="Predvolenpsmoodseku"/>
    <w:link w:val="Textkomentra"/>
    <w:uiPriority w:val="99"/>
    <w:semiHidden/>
    <w:rsid w:val="00801AD5"/>
    <w:rPr>
      <w:sz w:val="20"/>
      <w:szCs w:val="20"/>
      <w:lang w:val="cs-CZ"/>
    </w:rPr>
  </w:style>
  <w:style w:type="paragraph" w:styleId="Predmetkomentra">
    <w:name w:val="annotation subject"/>
    <w:basedOn w:val="Textkomentra"/>
    <w:next w:val="Textkomentra"/>
    <w:link w:val="PredmetkomentraChar"/>
    <w:uiPriority w:val="99"/>
    <w:semiHidden/>
    <w:unhideWhenUsed/>
    <w:rsid w:val="00801AD5"/>
    <w:rPr>
      <w:b/>
      <w:bCs/>
    </w:rPr>
  </w:style>
  <w:style w:type="character" w:customStyle="1" w:styleId="PredmetkomentraChar">
    <w:name w:val="Predmet komentára Char"/>
    <w:basedOn w:val="TextkomentraChar"/>
    <w:link w:val="Predmetkomentra"/>
    <w:uiPriority w:val="99"/>
    <w:semiHidden/>
    <w:rsid w:val="00801AD5"/>
    <w:rPr>
      <w:b/>
      <w:bCs/>
      <w:sz w:val="20"/>
      <w:szCs w:val="20"/>
      <w:lang w:val="cs-CZ"/>
    </w:rPr>
  </w:style>
  <w:style w:type="paragraph" w:styleId="Textbubliny">
    <w:name w:val="Balloon Text"/>
    <w:basedOn w:val="Normlny"/>
    <w:link w:val="TextbublinyChar"/>
    <w:uiPriority w:val="99"/>
    <w:semiHidden/>
    <w:unhideWhenUsed/>
    <w:rsid w:val="00801AD5"/>
    <w:rPr>
      <w:rFonts w:ascii="Tahoma" w:hAnsi="Tahoma" w:cs="Tahoma"/>
      <w:sz w:val="16"/>
      <w:szCs w:val="16"/>
    </w:rPr>
  </w:style>
  <w:style w:type="character" w:customStyle="1" w:styleId="TextbublinyChar">
    <w:name w:val="Text bubliny Char"/>
    <w:basedOn w:val="Predvolenpsmoodseku"/>
    <w:link w:val="Textbubliny"/>
    <w:uiPriority w:val="99"/>
    <w:semiHidden/>
    <w:rsid w:val="00801AD5"/>
    <w:rPr>
      <w:rFonts w:ascii="Tahoma" w:hAnsi="Tahoma" w:cs="Tahoma"/>
      <w:sz w:val="16"/>
      <w:szCs w:val="16"/>
      <w:lang w:val="cs-CZ"/>
    </w:rPr>
  </w:style>
  <w:style w:type="paragraph" w:customStyle="1" w:styleId="Bezmezer1">
    <w:name w:val="Bez mezer1"/>
    <w:uiPriority w:val="99"/>
    <w:qFormat/>
    <w:rsid w:val="002F6E2C"/>
    <w:rPr>
      <w:rFonts w:ascii="Calibri" w:eastAsia="Times New Roman" w:hAnsi="Calibri" w:cs="Times New Roman"/>
      <w:sz w:val="22"/>
      <w:lang w:eastAsia="sk-SK"/>
    </w:rPr>
  </w:style>
  <w:style w:type="character" w:customStyle="1" w:styleId="OdsekzoznamuChar">
    <w:name w:val="Odsek zoznamu Char"/>
    <w:link w:val="Odsekzoznamu"/>
    <w:uiPriority w:val="34"/>
    <w:locked/>
    <w:rsid w:val="00553883"/>
    <w:rPr>
      <w:lang w:val="cs-CZ"/>
    </w:rPr>
  </w:style>
  <w:style w:type="paragraph" w:styleId="Hlavika">
    <w:name w:val="header"/>
    <w:basedOn w:val="Normlny"/>
    <w:link w:val="HlavikaChar"/>
    <w:uiPriority w:val="99"/>
    <w:unhideWhenUsed/>
    <w:rsid w:val="008A3C42"/>
    <w:pPr>
      <w:tabs>
        <w:tab w:val="center" w:pos="4536"/>
        <w:tab w:val="right" w:pos="9072"/>
      </w:tabs>
    </w:pPr>
  </w:style>
  <w:style w:type="character" w:customStyle="1" w:styleId="HlavikaChar">
    <w:name w:val="Hlavička Char"/>
    <w:basedOn w:val="Predvolenpsmoodseku"/>
    <w:link w:val="Hlavika"/>
    <w:uiPriority w:val="99"/>
    <w:rsid w:val="008A3C42"/>
    <w:rPr>
      <w:lang w:val="cs-CZ"/>
    </w:rPr>
  </w:style>
  <w:style w:type="paragraph" w:styleId="Pta">
    <w:name w:val="footer"/>
    <w:basedOn w:val="Normlny"/>
    <w:link w:val="PtaChar"/>
    <w:uiPriority w:val="99"/>
    <w:unhideWhenUsed/>
    <w:rsid w:val="008A3C42"/>
    <w:pPr>
      <w:tabs>
        <w:tab w:val="center" w:pos="4536"/>
        <w:tab w:val="right" w:pos="9072"/>
      </w:tabs>
    </w:pPr>
  </w:style>
  <w:style w:type="character" w:customStyle="1" w:styleId="PtaChar">
    <w:name w:val="Päta Char"/>
    <w:basedOn w:val="Predvolenpsmoodseku"/>
    <w:link w:val="Pta"/>
    <w:uiPriority w:val="99"/>
    <w:rsid w:val="008A3C42"/>
    <w:rPr>
      <w:lang w:val="cs-CZ"/>
    </w:rPr>
  </w:style>
  <w:style w:type="character" w:styleId="Hypertextovprepojenie">
    <w:name w:val="Hyperlink"/>
    <w:basedOn w:val="Predvolenpsmoodseku"/>
    <w:uiPriority w:val="99"/>
    <w:unhideWhenUsed/>
    <w:rsid w:val="00194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z@dpmz.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ek.tylka@dpmz.sk" TargetMode="External"/><Relationship Id="rId4" Type="http://schemas.openxmlformats.org/officeDocument/2006/relationships/settings" Target="settings.xml"/><Relationship Id="rId9" Type="http://schemas.openxmlformats.org/officeDocument/2006/relationships/hyperlink" Target="mailto:pavel.mojzis@dpm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36F0-0673-464D-8D44-32F09EB0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2713</Words>
  <Characters>15468</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cp:lastModifiedBy>
  <cp:revision>4</cp:revision>
  <cp:lastPrinted>2020-03-18T11:28:00Z</cp:lastPrinted>
  <dcterms:created xsi:type="dcterms:W3CDTF">2020-06-17T13:57:00Z</dcterms:created>
  <dcterms:modified xsi:type="dcterms:W3CDTF">2020-06-17T13:58:00Z</dcterms:modified>
</cp:coreProperties>
</file>