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25625A">
      <w:pPr>
        <w:spacing w:before="100" w:beforeAutospacing="1" w:after="192" w:line="240" w:lineRule="auto"/>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B974C3">
      <w:pPr>
        <w:spacing w:before="144" w:after="192" w:line="240" w:lineRule="auto"/>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B974C3">
            <w:pPr>
              <w:spacing w:before="144" w:after="192" w:line="240" w:lineRule="auto"/>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B974C3">
            <w:pPr>
              <w:spacing w:before="144" w:after="192" w:line="240" w:lineRule="auto"/>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B974C3">
      <w:pPr>
        <w:spacing w:before="144" w:after="144" w:line="240" w:lineRule="auto"/>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462ED1">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CE30FB">
      <w:pPr>
        <w:spacing w:after="0" w:line="240" w:lineRule="auto"/>
        <w:contextualSpacing/>
        <w:rPr>
          <w:rFonts w:ascii="Times New Roman" w:eastAsia="Times New Roman" w:hAnsi="Times New Roman"/>
          <w:sz w:val="24"/>
        </w:rPr>
      </w:pPr>
      <w:r>
        <w:rPr>
          <w:rFonts w:ascii="Times New Roman" w:eastAsia="Times New Roman" w:hAnsi="Times New Roman"/>
          <w:sz w:val="24"/>
        </w:rPr>
        <w:t>Zastúpený:</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Ing. Ján Barienčík, PhD., konateľ</w:t>
      </w:r>
    </w:p>
    <w:p w:rsidR="00CE30FB" w:rsidRPr="001A3D92" w:rsidRDefault="00CE30FB" w:rsidP="00462ED1">
      <w:pPr>
        <w:tabs>
          <w:tab w:val="left" w:pos="1134"/>
        </w:tabs>
        <w:contextualSpacing/>
        <w:rPr>
          <w:rFonts w:ascii="Times New Roman" w:hAnsi="Times New Roman"/>
          <w:sz w:val="24"/>
          <w:szCs w:val="24"/>
        </w:rPr>
      </w:pPr>
    </w:p>
    <w:p w:rsidR="00AA14C0" w:rsidRDefault="0032611A" w:rsidP="00B974C3">
      <w:pPr>
        <w:spacing w:before="144" w:after="192"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057D59">
      <w:pPr>
        <w:tabs>
          <w:tab w:val="left" w:pos="993"/>
        </w:tabs>
        <w:spacing w:line="240" w:lineRule="auto"/>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057D59">
      <w:pPr>
        <w:tabs>
          <w:tab w:val="left" w:pos="993"/>
        </w:tabs>
        <w:spacing w:line="240" w:lineRule="auto"/>
        <w:ind w:left="992" w:hanging="992"/>
        <w:contextualSpacing/>
        <w:jc w:val="both"/>
        <w:rPr>
          <w:rFonts w:ascii="Times New Roman" w:eastAsia="Times New Roman" w:hAnsi="Times New Roman"/>
          <w:sz w:val="24"/>
          <w:szCs w:val="24"/>
        </w:rPr>
      </w:pPr>
    </w:p>
    <w:p w:rsidR="00057D59" w:rsidRPr="001A3D92" w:rsidRDefault="00057D59" w:rsidP="00B974C3">
      <w:pPr>
        <w:spacing w:before="144" w:after="192" w:line="240" w:lineRule="auto"/>
        <w:contextualSpacing/>
        <w:rPr>
          <w:rFonts w:ascii="Times New Roman" w:hAnsi="Times New Roman"/>
          <w:color w:val="000000"/>
          <w:sz w:val="24"/>
          <w:szCs w:val="24"/>
          <w:lang w:eastAsia="sk-SK"/>
        </w:rPr>
      </w:pPr>
    </w:p>
    <w:p w:rsidR="00AA14C0" w:rsidRDefault="00AA14C0" w:rsidP="00B974C3">
      <w:pPr>
        <w:spacing w:before="144" w:after="192" w:line="240" w:lineRule="auto"/>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B974C3">
      <w:pPr>
        <w:spacing w:before="144" w:after="192" w:line="240" w:lineRule="auto"/>
        <w:contextualSpacing/>
        <w:rPr>
          <w:rFonts w:ascii="Times New Roman" w:hAnsi="Times New Roman"/>
          <w:color w:val="000000"/>
          <w:sz w:val="24"/>
          <w:szCs w:val="24"/>
          <w:lang w:eastAsia="sk-SK"/>
        </w:rPr>
      </w:pPr>
    </w:p>
    <w:p w:rsidR="00057D59" w:rsidRPr="00057D59" w:rsidRDefault="00057D59" w:rsidP="00057D59">
      <w:pPr>
        <w:tabs>
          <w:tab w:val="left" w:pos="993"/>
        </w:tabs>
        <w:spacing w:line="240" w:lineRule="auto"/>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B974C3">
      <w:pPr>
        <w:spacing w:before="144" w:after="192" w:line="240" w:lineRule="auto"/>
        <w:contextualSpacing/>
        <w:rPr>
          <w:rFonts w:ascii="Times New Roman" w:hAnsi="Times New Roman"/>
          <w:color w:val="000000"/>
          <w:sz w:val="24"/>
          <w:szCs w:val="24"/>
          <w:lang w:eastAsia="sk-SK"/>
        </w:rPr>
      </w:pPr>
    </w:p>
    <w:p w:rsidR="00AA14C0" w:rsidRPr="001A3D92" w:rsidRDefault="00AA14C0" w:rsidP="00B974C3">
      <w:pPr>
        <w:spacing w:before="144" w:after="192" w:line="240" w:lineRule="auto"/>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B974C3">
      <w:pPr>
        <w:spacing w:before="144" w:after="192" w:line="240" w:lineRule="auto"/>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514A2B">
      <w:pPr>
        <w:spacing w:before="144" w:after="192" w:line="240" w:lineRule="auto"/>
        <w:ind w:left="142"/>
        <w:rPr>
          <w:rFonts w:ascii="Times New Roman" w:hAnsi="Times New Roman"/>
          <w:b/>
          <w:bCs/>
          <w:color w:val="4F6DA9"/>
          <w:sz w:val="24"/>
          <w:szCs w:val="24"/>
          <w:lang w:eastAsia="sk-SK"/>
        </w:rPr>
      </w:pPr>
    </w:p>
    <w:p w:rsidR="00AA14C0" w:rsidRPr="00807971" w:rsidRDefault="00514A2B" w:rsidP="00514A2B">
      <w:pPr>
        <w:spacing w:before="144" w:after="192" w:line="240" w:lineRule="auto"/>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813EA5">
      <w:pPr>
        <w:spacing w:after="0" w:line="240" w:lineRule="auto"/>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r w:rsidRPr="00995E30">
        <w:rPr>
          <w:rFonts w:ascii="Times New Roman" w:hAnsi="Times New Roman"/>
          <w:sz w:val="24"/>
          <w:szCs w:val="24"/>
          <w:u w:val="single"/>
        </w:rPr>
        <w:lastRenderedPageBreak/>
        <w:t>Predmet súťaže je rozdelený na nasledovné tri skupiny poistenia</w:t>
      </w:r>
      <w:r>
        <w:rPr>
          <w:rFonts w:ascii="Times New Roman" w:hAnsi="Times New Roman"/>
          <w:sz w:val="24"/>
          <w:szCs w:val="24"/>
        </w:rPr>
        <w:t>:</w:t>
      </w:r>
    </w:p>
    <w:p w:rsidR="003D3D03" w:rsidRPr="00995E30"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16256">
        <w:rPr>
          <w:rFonts w:ascii="Times New Roman" w:hAnsi="Times New Roman"/>
          <w:b/>
          <w:sz w:val="24"/>
          <w:szCs w:val="24"/>
        </w:rPr>
        <w:t>d</w:t>
      </w:r>
      <w:r>
        <w:rPr>
          <w:rFonts w:ascii="Times New Roman" w:hAnsi="Times New Roman"/>
          <w:b/>
          <w:sz w:val="24"/>
          <w:szCs w:val="24"/>
        </w:rPr>
        <w:t>)Poistenie zodpovednosti za škodu</w:t>
      </w:r>
    </w:p>
    <w:p w:rsidR="00090D04" w:rsidRDefault="00090D04" w:rsidP="00813EA5">
      <w:pPr>
        <w:spacing w:after="0" w:line="240" w:lineRule="auto"/>
        <w:jc w:val="both"/>
        <w:rPr>
          <w:rFonts w:ascii="Times New Roman" w:hAnsi="Times New Roman"/>
          <w:sz w:val="24"/>
          <w:szCs w:val="24"/>
        </w:rPr>
      </w:pPr>
    </w:p>
    <w:p w:rsidR="00995E30" w:rsidRDefault="00995E30" w:rsidP="00813EA5">
      <w:pPr>
        <w:spacing w:after="0" w:line="240" w:lineRule="auto"/>
        <w:jc w:val="both"/>
        <w:rPr>
          <w:rFonts w:ascii="Times New Roman" w:hAnsi="Times New Roman"/>
          <w:sz w:val="24"/>
          <w:szCs w:val="24"/>
        </w:rPr>
      </w:pPr>
      <w:r>
        <w:rPr>
          <w:rFonts w:ascii="Times New Roman" w:hAnsi="Times New Roman"/>
          <w:sz w:val="24"/>
          <w:szCs w:val="24"/>
        </w:rPr>
        <w:t xml:space="preserve">Na každú skupinu poistenia bude uzavretá s úspešným navrhovateľom samostatná poistná zmluva.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zmluva musí zahŕňať všetky štyri druhy poistenia a) až d</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813EA5">
      <w:pPr>
        <w:spacing w:after="0" w:line="240" w:lineRule="auto"/>
        <w:jc w:val="both"/>
        <w:rPr>
          <w:rFonts w:ascii="Times New Roman" w:hAnsi="Times New Roman"/>
          <w:sz w:val="24"/>
          <w:szCs w:val="24"/>
        </w:rPr>
      </w:pPr>
    </w:p>
    <w:p w:rsidR="00852399" w:rsidRPr="00AF5BB4" w:rsidRDefault="00852399" w:rsidP="00813EA5">
      <w:pPr>
        <w:spacing w:after="0" w:line="240" w:lineRule="auto"/>
        <w:jc w:val="both"/>
        <w:rPr>
          <w:rFonts w:ascii="Times New Roman" w:hAnsi="Times New Roman"/>
          <w:sz w:val="24"/>
          <w:szCs w:val="24"/>
        </w:rPr>
      </w:pPr>
      <w:r w:rsidRPr="00AF5BB4">
        <w:rPr>
          <w:rFonts w:ascii="Times New Roman" w:hAnsi="Times New Roman"/>
          <w:sz w:val="24"/>
          <w:szCs w:val="24"/>
          <w:u w:val="single"/>
        </w:rPr>
        <w:t xml:space="preserve">Informácia o predpokladanej hodnote predmetu súťaže na </w:t>
      </w:r>
      <w:r w:rsidR="00980CE8">
        <w:rPr>
          <w:rFonts w:ascii="Times New Roman" w:hAnsi="Times New Roman"/>
          <w:sz w:val="24"/>
          <w:szCs w:val="24"/>
          <w:u w:val="single"/>
        </w:rPr>
        <w:t xml:space="preserve">poistné </w:t>
      </w:r>
      <w:r w:rsidRPr="00AF5BB4">
        <w:rPr>
          <w:rFonts w:ascii="Times New Roman" w:hAnsi="Times New Roman"/>
          <w:sz w:val="24"/>
          <w:szCs w:val="24"/>
          <w:u w:val="single"/>
        </w:rPr>
        <w:t>obdobie 12 kalendárnych mesiacov</w:t>
      </w:r>
      <w:r w:rsidRPr="00AF5BB4">
        <w:rPr>
          <w:rFonts w:ascii="Times New Roman" w:hAnsi="Times New Roman"/>
          <w:sz w:val="24"/>
          <w:szCs w:val="24"/>
        </w:rPr>
        <w:t>:</w:t>
      </w:r>
    </w:p>
    <w:p w:rsidR="00852399"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1. skupina poistenia: Povinné zmluvné poistenie</w:t>
      </w:r>
      <w:r w:rsidR="00AF5BB4">
        <w:rPr>
          <w:rFonts w:ascii="Times New Roman" w:hAnsi="Times New Roman"/>
          <w:sz w:val="24"/>
          <w:szCs w:val="24"/>
        </w:rPr>
        <w:tab/>
      </w:r>
      <w:r w:rsidR="00AF5BB4">
        <w:rPr>
          <w:rFonts w:ascii="Times New Roman" w:hAnsi="Times New Roman"/>
          <w:sz w:val="24"/>
          <w:szCs w:val="24"/>
        </w:rPr>
        <w:tab/>
        <w:t>59 891,06</w:t>
      </w:r>
      <w:r w:rsidR="00AF5BB4">
        <w:rPr>
          <w:rFonts w:ascii="Times New Roman" w:hAnsi="Times New Roman"/>
          <w:sz w:val="24"/>
          <w:szCs w:val="24"/>
        </w:rPr>
        <w:tab/>
      </w:r>
      <w:r w:rsidR="007148CC" w:rsidRPr="00AF5BB4">
        <w:rPr>
          <w:rFonts w:ascii="Times New Roman" w:hAnsi="Times New Roman"/>
          <w:sz w:val="24"/>
          <w:szCs w:val="24"/>
        </w:rPr>
        <w:t xml:space="preserve">EUR </w:t>
      </w:r>
    </w:p>
    <w:p w:rsidR="00852399"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2. skupina poistenia: Havarijné poistenie</w:t>
      </w:r>
      <w:r w:rsidR="007148CC" w:rsidRPr="00AF5BB4">
        <w:rPr>
          <w:rFonts w:ascii="Times New Roman" w:hAnsi="Times New Roman"/>
          <w:sz w:val="24"/>
          <w:szCs w:val="24"/>
        </w:rPr>
        <w:tab/>
      </w:r>
      <w:r w:rsidR="007148CC" w:rsidRPr="00AF5BB4">
        <w:rPr>
          <w:rFonts w:ascii="Times New Roman" w:hAnsi="Times New Roman"/>
          <w:sz w:val="24"/>
          <w:szCs w:val="24"/>
        </w:rPr>
        <w:tab/>
      </w:r>
      <w:r w:rsidR="00AF5BB4">
        <w:rPr>
          <w:rFonts w:ascii="Times New Roman" w:hAnsi="Times New Roman"/>
          <w:sz w:val="24"/>
          <w:szCs w:val="24"/>
        </w:rPr>
        <w:tab/>
        <w:t>119 329,80</w:t>
      </w:r>
      <w:r w:rsidR="00AF5BB4">
        <w:rPr>
          <w:rFonts w:ascii="Times New Roman" w:hAnsi="Times New Roman"/>
          <w:sz w:val="24"/>
          <w:szCs w:val="24"/>
        </w:rPr>
        <w:tab/>
      </w:r>
      <w:r w:rsidR="007148CC" w:rsidRPr="00AF5BB4">
        <w:rPr>
          <w:rFonts w:ascii="Times New Roman" w:hAnsi="Times New Roman"/>
          <w:sz w:val="24"/>
          <w:szCs w:val="24"/>
        </w:rPr>
        <w:t xml:space="preserve">EUR </w:t>
      </w:r>
    </w:p>
    <w:p w:rsidR="007148CC" w:rsidRPr="00AF5BB4" w:rsidRDefault="00852399" w:rsidP="00852399">
      <w:pPr>
        <w:spacing w:after="0" w:line="240" w:lineRule="auto"/>
        <w:jc w:val="both"/>
        <w:rPr>
          <w:rFonts w:ascii="Times New Roman" w:hAnsi="Times New Roman"/>
          <w:sz w:val="24"/>
          <w:szCs w:val="24"/>
        </w:rPr>
      </w:pPr>
      <w:r w:rsidRPr="00AF5BB4">
        <w:rPr>
          <w:rFonts w:ascii="Times New Roman" w:hAnsi="Times New Roman"/>
          <w:sz w:val="24"/>
          <w:szCs w:val="24"/>
        </w:rPr>
        <w:t>3. skup</w:t>
      </w:r>
      <w:r w:rsidR="007148CC" w:rsidRPr="00AF5BB4">
        <w:rPr>
          <w:rFonts w:ascii="Times New Roman" w:hAnsi="Times New Roman"/>
          <w:sz w:val="24"/>
          <w:szCs w:val="24"/>
        </w:rPr>
        <w:t>ina poistenia:</w:t>
      </w:r>
      <w:r w:rsidR="007148CC" w:rsidRPr="00AF5BB4">
        <w:rPr>
          <w:rFonts w:ascii="Times New Roman" w:hAnsi="Times New Roman"/>
          <w:sz w:val="24"/>
          <w:szCs w:val="24"/>
        </w:rPr>
        <w:tab/>
        <w:t>a)Živelné poistenie</w:t>
      </w:r>
    </w:p>
    <w:p w:rsidR="007148CC" w:rsidRPr="00AF5BB4" w:rsidRDefault="00B373E3"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b)Poistenie pre prípad odcudzenia</w:t>
      </w:r>
    </w:p>
    <w:p w:rsidR="007148CC" w:rsidRPr="00AF5BB4" w:rsidRDefault="007148CC"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c</w:t>
      </w:r>
      <w:r w:rsidR="00DB1B28" w:rsidRPr="00AF5BB4">
        <w:rPr>
          <w:rFonts w:ascii="Times New Roman" w:hAnsi="Times New Roman"/>
          <w:sz w:val="24"/>
          <w:szCs w:val="24"/>
        </w:rPr>
        <w:t>)Poistenie strojov a elektronických zariadení</w:t>
      </w:r>
    </w:p>
    <w:p w:rsidR="00852399" w:rsidRPr="00AF5BB4" w:rsidRDefault="00B84E17" w:rsidP="007148CC">
      <w:pPr>
        <w:spacing w:after="0" w:line="240" w:lineRule="auto"/>
        <w:ind w:left="1416" w:firstLine="708"/>
        <w:jc w:val="both"/>
        <w:rPr>
          <w:rFonts w:ascii="Times New Roman" w:hAnsi="Times New Roman"/>
          <w:sz w:val="24"/>
          <w:szCs w:val="24"/>
        </w:rPr>
      </w:pPr>
      <w:r w:rsidRPr="00AF5BB4">
        <w:rPr>
          <w:rFonts w:ascii="Times New Roman" w:hAnsi="Times New Roman"/>
          <w:sz w:val="24"/>
          <w:szCs w:val="24"/>
        </w:rPr>
        <w:t>d</w:t>
      </w:r>
      <w:r w:rsidR="007148CC" w:rsidRPr="00AF5BB4">
        <w:rPr>
          <w:rFonts w:ascii="Times New Roman" w:hAnsi="Times New Roman"/>
          <w:sz w:val="24"/>
          <w:szCs w:val="24"/>
        </w:rPr>
        <w:t>)Poistenie zodpovednosti za škodu</w:t>
      </w:r>
      <w:r w:rsidR="007148CC" w:rsidRPr="00AF5BB4">
        <w:rPr>
          <w:rFonts w:ascii="Times New Roman" w:hAnsi="Times New Roman"/>
          <w:sz w:val="24"/>
          <w:szCs w:val="24"/>
        </w:rPr>
        <w:tab/>
      </w:r>
    </w:p>
    <w:p w:rsidR="007148CC" w:rsidRPr="00AF5BB4" w:rsidRDefault="007148CC" w:rsidP="00813EA5">
      <w:pPr>
        <w:spacing w:after="0" w:line="240" w:lineRule="auto"/>
        <w:jc w:val="both"/>
        <w:rPr>
          <w:rFonts w:ascii="Times New Roman" w:hAnsi="Times New Roman"/>
          <w:sz w:val="24"/>
          <w:szCs w:val="24"/>
        </w:rPr>
      </w:pPr>
      <w:r w:rsidRPr="00AF5BB4">
        <w:rPr>
          <w:rFonts w:ascii="Times New Roman" w:hAnsi="Times New Roman"/>
          <w:sz w:val="24"/>
          <w:szCs w:val="24"/>
        </w:rPr>
        <w:tab/>
      </w:r>
      <w:r w:rsidRPr="00AF5BB4">
        <w:rPr>
          <w:rFonts w:ascii="Times New Roman" w:hAnsi="Times New Roman"/>
          <w:sz w:val="24"/>
          <w:szCs w:val="24"/>
        </w:rPr>
        <w:tab/>
      </w:r>
      <w:r w:rsidRPr="00AF5BB4">
        <w:rPr>
          <w:rFonts w:ascii="Times New Roman" w:hAnsi="Times New Roman"/>
          <w:sz w:val="24"/>
          <w:szCs w:val="24"/>
        </w:rPr>
        <w:tab/>
        <w:t>Spolu za 3. skupinu poistenia</w:t>
      </w:r>
      <w:r w:rsidR="001A7665" w:rsidRPr="00AF5BB4">
        <w:rPr>
          <w:rFonts w:ascii="Times New Roman" w:hAnsi="Times New Roman"/>
          <w:sz w:val="24"/>
          <w:szCs w:val="24"/>
        </w:rPr>
        <w:t>:</w:t>
      </w:r>
      <w:r w:rsidR="00AF5BB4">
        <w:rPr>
          <w:rFonts w:ascii="Times New Roman" w:hAnsi="Times New Roman"/>
          <w:sz w:val="24"/>
          <w:szCs w:val="24"/>
        </w:rPr>
        <w:tab/>
        <w:t>91 219,42</w:t>
      </w:r>
      <w:r w:rsidR="00AF5BB4">
        <w:rPr>
          <w:rFonts w:ascii="Times New Roman" w:hAnsi="Times New Roman"/>
          <w:sz w:val="24"/>
          <w:szCs w:val="24"/>
        </w:rPr>
        <w:tab/>
      </w:r>
      <w:r w:rsidRPr="00AF5BB4">
        <w:rPr>
          <w:rFonts w:ascii="Times New Roman" w:hAnsi="Times New Roman"/>
          <w:sz w:val="24"/>
          <w:szCs w:val="24"/>
        </w:rPr>
        <w:t xml:space="preserve">EUR </w:t>
      </w:r>
    </w:p>
    <w:p w:rsidR="00852399" w:rsidRPr="00B84E17" w:rsidRDefault="00034AF8" w:rsidP="00813EA5">
      <w:pPr>
        <w:spacing w:after="0" w:line="240" w:lineRule="auto"/>
        <w:jc w:val="both"/>
        <w:rPr>
          <w:rFonts w:ascii="Times New Roman" w:hAnsi="Times New Roman"/>
          <w:b/>
          <w:sz w:val="24"/>
          <w:szCs w:val="24"/>
        </w:rPr>
      </w:pPr>
      <w:r w:rsidRPr="00AF5BB4">
        <w:rPr>
          <w:rFonts w:ascii="Times New Roman" w:hAnsi="Times New Roman"/>
          <w:b/>
          <w:sz w:val="24"/>
          <w:szCs w:val="24"/>
        </w:rPr>
        <w:t>Spolu za p</w:t>
      </w:r>
      <w:r w:rsidR="00D37C3A" w:rsidRPr="00AF5BB4">
        <w:rPr>
          <w:rFonts w:ascii="Times New Roman" w:hAnsi="Times New Roman"/>
          <w:b/>
          <w:sz w:val="24"/>
          <w:szCs w:val="24"/>
        </w:rPr>
        <w:t>redmet súťaže:</w:t>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r>
      <w:r w:rsidR="00AF5BB4">
        <w:rPr>
          <w:rFonts w:ascii="Times New Roman" w:hAnsi="Times New Roman"/>
          <w:b/>
          <w:sz w:val="24"/>
          <w:szCs w:val="24"/>
        </w:rPr>
        <w:tab/>
        <w:t>270 440,28</w:t>
      </w:r>
      <w:r w:rsidR="00AF5BB4">
        <w:rPr>
          <w:rFonts w:ascii="Times New Roman" w:hAnsi="Times New Roman"/>
          <w:b/>
          <w:sz w:val="24"/>
          <w:szCs w:val="24"/>
        </w:rPr>
        <w:tab/>
      </w:r>
      <w:r w:rsidR="007148CC" w:rsidRPr="00AF5BB4">
        <w:rPr>
          <w:rFonts w:ascii="Times New Roman" w:hAnsi="Times New Roman"/>
          <w:b/>
          <w:sz w:val="24"/>
          <w:szCs w:val="24"/>
        </w:rPr>
        <w:t>EUR</w:t>
      </w:r>
      <w:r w:rsidR="007148CC" w:rsidRPr="00B84E17">
        <w:rPr>
          <w:rFonts w:ascii="Times New Roman" w:hAnsi="Times New Roman"/>
          <w:b/>
          <w:sz w:val="24"/>
          <w:szCs w:val="24"/>
        </w:rPr>
        <w:t xml:space="preserve"> </w:t>
      </w:r>
    </w:p>
    <w:p w:rsidR="000C340D" w:rsidRPr="000C340D" w:rsidRDefault="000C340D" w:rsidP="00813EA5">
      <w:pPr>
        <w:spacing w:after="0" w:line="240" w:lineRule="auto"/>
        <w:jc w:val="both"/>
        <w:rPr>
          <w:rFonts w:ascii="Times New Roman" w:hAnsi="Times New Roman"/>
          <w:i/>
          <w:sz w:val="20"/>
          <w:szCs w:val="20"/>
        </w:rPr>
      </w:pPr>
      <w:r>
        <w:rPr>
          <w:rFonts w:ascii="Times New Roman" w:hAnsi="Times New Roman"/>
          <w:i/>
          <w:sz w:val="20"/>
          <w:szCs w:val="20"/>
        </w:rPr>
        <w:t>(poznámka: ceny za 2. a 3. skupinu poistenia sú</w:t>
      </w:r>
      <w:r w:rsidR="00F659AF">
        <w:rPr>
          <w:rFonts w:ascii="Times New Roman" w:hAnsi="Times New Roman"/>
          <w:i/>
          <w:sz w:val="20"/>
          <w:szCs w:val="20"/>
        </w:rPr>
        <w:t xml:space="preserve"> vyššie</w:t>
      </w:r>
      <w:r>
        <w:rPr>
          <w:rFonts w:ascii="Times New Roman" w:hAnsi="Times New Roman"/>
          <w:i/>
          <w:sz w:val="20"/>
          <w:szCs w:val="20"/>
        </w:rPr>
        <w:t xml:space="preserve"> uvedené</w:t>
      </w:r>
      <w:r w:rsidR="00F659AF">
        <w:rPr>
          <w:rFonts w:ascii="Times New Roman" w:hAnsi="Times New Roman"/>
          <w:i/>
          <w:sz w:val="20"/>
          <w:szCs w:val="20"/>
        </w:rPr>
        <w:t xml:space="preserve"> vrátane dane z poistenia. Predpokladané ročné poistné bez dane z poistenia za 2. skupinu poistenia je 110 490,56 EUR.</w:t>
      </w:r>
      <w:r w:rsidR="00F659AF" w:rsidRPr="00F659AF">
        <w:rPr>
          <w:rFonts w:ascii="Times New Roman" w:hAnsi="Times New Roman"/>
          <w:i/>
          <w:sz w:val="20"/>
          <w:szCs w:val="20"/>
        </w:rPr>
        <w:t xml:space="preserve"> </w:t>
      </w:r>
      <w:r w:rsidR="00F659AF">
        <w:rPr>
          <w:rFonts w:ascii="Times New Roman" w:hAnsi="Times New Roman"/>
          <w:i/>
          <w:sz w:val="20"/>
          <w:szCs w:val="20"/>
        </w:rPr>
        <w:t>Predpokladané ročné poistné bez dane z poistenia za 3. skupinu poistenia je 84 462,43 EUR)</w:t>
      </w:r>
    </w:p>
    <w:p w:rsidR="000C340D" w:rsidRDefault="000C340D" w:rsidP="00813EA5">
      <w:pPr>
        <w:spacing w:after="0" w:line="240" w:lineRule="auto"/>
        <w:jc w:val="both"/>
        <w:rPr>
          <w:rFonts w:ascii="Times New Roman" w:hAnsi="Times New Roman"/>
          <w:sz w:val="24"/>
          <w:szCs w:val="24"/>
        </w:rPr>
      </w:pPr>
    </w:p>
    <w:p w:rsidR="000C340D" w:rsidRDefault="000C340D" w:rsidP="00813EA5">
      <w:pPr>
        <w:spacing w:after="0" w:line="240" w:lineRule="auto"/>
        <w:jc w:val="both"/>
        <w:rPr>
          <w:rFonts w:ascii="Times New Roman" w:hAnsi="Times New Roman"/>
          <w:sz w:val="24"/>
          <w:szCs w:val="24"/>
        </w:rPr>
      </w:pPr>
    </w:p>
    <w:p w:rsid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813EA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813EA5">
      <w:pPr>
        <w:spacing w:after="0" w:line="240" w:lineRule="auto"/>
        <w:jc w:val="both"/>
        <w:rPr>
          <w:rFonts w:ascii="Times New Roman" w:hAnsi="Times New Roman"/>
          <w:i/>
          <w:sz w:val="24"/>
          <w:szCs w:val="24"/>
        </w:rPr>
      </w:pPr>
    </w:p>
    <w:p w:rsidR="002B3FE4" w:rsidRDefault="007C7B32" w:rsidP="007C7B32">
      <w:pPr>
        <w:spacing w:after="0" w:line="240" w:lineRule="auto"/>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7C7B32">
      <w:pPr>
        <w:spacing w:after="0" w:line="240" w:lineRule="auto"/>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7C7B32">
      <w:pPr>
        <w:spacing w:after="0" w:line="240" w:lineRule="auto"/>
        <w:jc w:val="both"/>
        <w:rPr>
          <w:rFonts w:ascii="Times New Roman" w:hAnsi="Times New Roman"/>
          <w:sz w:val="24"/>
          <w:szCs w:val="24"/>
        </w:rPr>
      </w:pPr>
      <w:r>
        <w:rPr>
          <w:rFonts w:ascii="Times New Roman" w:hAnsi="Times New Roman"/>
          <w:sz w:val="24"/>
          <w:szCs w:val="24"/>
        </w:rPr>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813EA5">
      <w:pPr>
        <w:spacing w:after="0" w:line="240" w:lineRule="auto"/>
        <w:jc w:val="both"/>
        <w:rPr>
          <w:rFonts w:ascii="Times New Roman" w:hAnsi="Times New Roman"/>
          <w:sz w:val="24"/>
          <w:szCs w:val="24"/>
        </w:rPr>
      </w:pPr>
    </w:p>
    <w:p w:rsidR="00A47694" w:rsidRP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813EA5">
      <w:pPr>
        <w:spacing w:after="0" w:line="240" w:lineRule="auto"/>
        <w:jc w:val="both"/>
        <w:rPr>
          <w:rFonts w:ascii="Times New Roman" w:hAnsi="Times New Roman"/>
          <w:i/>
          <w:sz w:val="24"/>
          <w:szCs w:val="24"/>
        </w:rPr>
      </w:pPr>
    </w:p>
    <w:p w:rsidR="003D3D03" w:rsidRPr="0067280B" w:rsidRDefault="0067280B" w:rsidP="00813EA5">
      <w:pPr>
        <w:spacing w:after="0" w:line="240" w:lineRule="auto"/>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813EA5">
      <w:pPr>
        <w:spacing w:after="0" w:line="240" w:lineRule="auto"/>
        <w:jc w:val="both"/>
        <w:rPr>
          <w:rFonts w:ascii="Times New Roman" w:hAnsi="Times New Roman"/>
          <w:sz w:val="24"/>
          <w:szCs w:val="24"/>
        </w:rPr>
      </w:pPr>
    </w:p>
    <w:p w:rsidR="0067280B" w:rsidRPr="00F54E20" w:rsidRDefault="0067280B" w:rsidP="0067280B">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813EA5">
      <w:pPr>
        <w:spacing w:after="0" w:line="240" w:lineRule="auto"/>
        <w:jc w:val="both"/>
        <w:rPr>
          <w:rFonts w:ascii="Times New Roman" w:hAnsi="Times New Roman"/>
          <w:sz w:val="24"/>
          <w:szCs w:val="24"/>
        </w:rPr>
      </w:pPr>
    </w:p>
    <w:p w:rsidR="00B97336" w:rsidRDefault="00B97336" w:rsidP="00813EA5">
      <w:pPr>
        <w:spacing w:after="0" w:line="240" w:lineRule="auto"/>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w:t>
      </w:r>
      <w:r>
        <w:rPr>
          <w:rFonts w:ascii="Times New Roman" w:hAnsi="Times New Roman"/>
          <w:sz w:val="24"/>
          <w:szCs w:val="24"/>
        </w:rPr>
        <w:lastRenderedPageBreak/>
        <w:t>neskorších 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uzavretej zmluvy bude povinné zmluvné poistenie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813EA5">
      <w:pPr>
        <w:spacing w:after="0" w:line="240" w:lineRule="auto"/>
        <w:jc w:val="both"/>
        <w:rPr>
          <w:rFonts w:ascii="Times New Roman" w:hAnsi="Times New Roman"/>
          <w:sz w:val="24"/>
          <w:szCs w:val="24"/>
        </w:rPr>
      </w:pP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06722" w:rsidRPr="008330D7">
        <w:rPr>
          <w:rFonts w:ascii="Times New Roman" w:hAnsi="Times New Roman"/>
          <w:sz w:val="24"/>
          <w:szCs w:val="24"/>
        </w:rPr>
        <w:t xml:space="preserve"> – špecifikácia motorových vozidiel</w:t>
      </w:r>
      <w:r w:rsidRPr="008330D7">
        <w:rPr>
          <w:rFonts w:ascii="Times New Roman" w:hAnsi="Times New Roman"/>
          <w:sz w:val="24"/>
          <w:szCs w:val="24"/>
        </w:rPr>
        <w:t>).</w:t>
      </w:r>
    </w:p>
    <w:p w:rsidR="007E56C5" w:rsidRDefault="007E56C5" w:rsidP="00813EA5">
      <w:pPr>
        <w:spacing w:after="0" w:line="240" w:lineRule="auto"/>
        <w:jc w:val="both"/>
        <w:rPr>
          <w:rFonts w:ascii="Times New Roman" w:hAnsi="Times New Roman"/>
          <w:sz w:val="24"/>
          <w:szCs w:val="24"/>
        </w:rPr>
      </w:pPr>
    </w:p>
    <w:p w:rsidR="00930214" w:rsidRDefault="00DA605F"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dňom vzniku poistenia, t.j. od 31.12.20</w:t>
      </w:r>
      <w:r w:rsidR="00972A7A">
        <w:rPr>
          <w:rFonts w:ascii="Times New Roman" w:hAnsi="Times New Roman"/>
          <w:b/>
          <w:sz w:val="24"/>
          <w:szCs w:val="24"/>
        </w:rPr>
        <w:t>20</w:t>
      </w:r>
      <w:r w:rsidRPr="00DA605F">
        <w:rPr>
          <w:rFonts w:ascii="Times New Roman" w:hAnsi="Times New Roman"/>
          <w:b/>
          <w:sz w:val="24"/>
          <w:szCs w:val="24"/>
        </w:rPr>
        <w:t xml:space="preserve"> (00:00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Poistné krytie sa musí vzťahovať na územie Slovenskej republiky a územie štátov v zmysle zákona č. 381/2001 Z. z.</w:t>
      </w:r>
    </w:p>
    <w:p w:rsidR="0043391B" w:rsidRDefault="0043391B" w:rsidP="00813EA5">
      <w:pPr>
        <w:spacing w:after="0" w:line="240" w:lineRule="auto"/>
        <w:jc w:val="both"/>
        <w:rPr>
          <w:rFonts w:ascii="Times New Roman" w:hAnsi="Times New Roman"/>
          <w:sz w:val="24"/>
          <w:szCs w:val="24"/>
        </w:rPr>
      </w:pP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5,24 mil.</w:t>
      </w:r>
      <w:r w:rsidR="0043391B" w:rsidRPr="008F6CFE">
        <w:rPr>
          <w:rFonts w:ascii="Times New Roman" w:hAnsi="Times New Roman"/>
          <w:sz w:val="24"/>
          <w:szCs w:val="24"/>
        </w:rPr>
        <w:t xml:space="preserve"> EUR za škodu na zdraví alebo usmrtením, bez ohľadu na počet zranených alebo usmrtených;</w:t>
      </w:r>
    </w:p>
    <w:p w:rsidR="0043391B" w:rsidRPr="0043391B"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1,05 mil.</w:t>
      </w:r>
      <w:r w:rsidR="0043391B" w:rsidRPr="008F6CFE">
        <w:rPr>
          <w:rFonts w:ascii="Times New Roman" w:hAnsi="Times New Roman"/>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p>
    <w:p w:rsidR="003D3D03" w:rsidRDefault="003D3D03" w:rsidP="00813EA5">
      <w:pPr>
        <w:spacing w:after="0" w:line="240" w:lineRule="auto"/>
        <w:jc w:val="both"/>
        <w:rPr>
          <w:rFonts w:ascii="Times New Roman" w:hAnsi="Times New Roman"/>
          <w:sz w:val="24"/>
          <w:szCs w:val="24"/>
        </w:rPr>
      </w:pPr>
    </w:p>
    <w:p w:rsidR="0036396E" w:rsidRDefault="0028459A" w:rsidP="00813EA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 xml:space="preserve">zmluvy, ktorý predloží navrhovateľ do súťaže, musí okrem iného obsahovať tiež </w:t>
      </w:r>
      <w:r w:rsidR="00C8409B">
        <w:rPr>
          <w:rFonts w:ascii="Times New Roman" w:hAnsi="Times New Roman"/>
          <w:sz w:val="24"/>
          <w:szCs w:val="24"/>
        </w:rPr>
        <w:t xml:space="preserve">nasledovné </w:t>
      </w:r>
      <w:r>
        <w:rPr>
          <w:rFonts w:ascii="Times New Roman" w:hAnsi="Times New Roman"/>
          <w:sz w:val="24"/>
          <w:szCs w:val="24"/>
        </w:rPr>
        <w:t>ustanovenia</w:t>
      </w:r>
      <w:r w:rsidR="00313EC1">
        <w:rPr>
          <w:rFonts w:ascii="Times New Roman" w:hAnsi="Times New Roman"/>
          <w:sz w:val="24"/>
          <w:szCs w:val="24"/>
        </w:rPr>
        <w:t>, resp. podmienky poistenia</w:t>
      </w:r>
      <w:r>
        <w:rPr>
          <w:rFonts w:ascii="Times New Roman" w:hAnsi="Times New Roman"/>
          <w:sz w:val="24"/>
          <w:szCs w:val="24"/>
        </w:rPr>
        <w:t>:</w:t>
      </w:r>
    </w:p>
    <w:p w:rsidR="0028459A" w:rsidRDefault="00C8409B" w:rsidP="00813EA5">
      <w:pPr>
        <w:spacing w:after="0" w:line="240" w:lineRule="auto"/>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813EA5">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313EC1">
      <w:pPr>
        <w:spacing w:after="0" w:line="240" w:lineRule="auto"/>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C840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4206ED">
      <w:pPr>
        <w:spacing w:after="0" w:line="240" w:lineRule="auto"/>
        <w:jc w:val="both"/>
        <w:rPr>
          <w:rFonts w:ascii="Times New Roman" w:eastAsia="Times New Roman" w:hAnsi="Times New Roman"/>
          <w:sz w:val="24"/>
        </w:rPr>
      </w:pPr>
      <w:r w:rsidRPr="004206ED">
        <w:rPr>
          <w:rFonts w:ascii="Times New Roman" w:hAnsi="Times New Roman"/>
          <w:sz w:val="24"/>
          <w:szCs w:val="24"/>
        </w:rPr>
        <w:t>9</w:t>
      </w:r>
      <w:r w:rsidR="004206ED" w:rsidRPr="004206ED">
        <w:rPr>
          <w:rFonts w:ascii="Times New Roman" w:hAnsi="Times New Roman"/>
          <w:sz w:val="24"/>
          <w:szCs w:val="24"/>
        </w:rPr>
        <w:t>)</w:t>
      </w:r>
      <w:r w:rsidR="004206ED">
        <w:rPr>
          <w:rFonts w:ascii="Times New Roman" w:eastAsia="Times New Roman" w:hAnsi="Times New Roman"/>
          <w:sz w:val="24"/>
        </w:rPr>
        <w:t xml:space="preserve">Zmluva </w:t>
      </w:r>
      <w:r w:rsidR="004206E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BB2F98">
        <w:rPr>
          <w:rFonts w:ascii="Times New Roman" w:eastAsia="Times New Roman" w:hAnsi="Times New Roman"/>
          <w:sz w:val="24"/>
        </w:rPr>
        <w:t>zmluvy</w:t>
      </w:r>
      <w:r w:rsidR="004206ED" w:rsidRPr="00E31184">
        <w:rPr>
          <w:rFonts w:ascii="Times New Roman" w:eastAsia="Times New Roman" w:hAnsi="Times New Roman"/>
          <w:sz w:val="24"/>
        </w:rPr>
        <w:t xml:space="preserve"> podľa § 5 a) a 5 b) zákona č. 211/2000  Z. z. o slobodnom prístupe k informáciám v znení neskorších predpisov. </w:t>
      </w:r>
    </w:p>
    <w:p w:rsidR="00F96781" w:rsidRDefault="00683BFA" w:rsidP="00F96781">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C8409B" w:rsidRDefault="00C8409B" w:rsidP="00C8409B">
      <w:pPr>
        <w:spacing w:after="0" w:line="240" w:lineRule="auto"/>
        <w:jc w:val="both"/>
        <w:rPr>
          <w:rFonts w:ascii="Times New Roman" w:hAnsi="Times New Roman"/>
          <w:sz w:val="24"/>
          <w:szCs w:val="24"/>
        </w:rPr>
      </w:pPr>
    </w:p>
    <w:p w:rsidR="00C8409B" w:rsidRDefault="00C6332E" w:rsidP="00C8409B">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C8409B">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 xml:space="preserve">zoznam vozidiel - </w:t>
      </w:r>
      <w:r w:rsidR="00C6332E" w:rsidRPr="009B6A95">
        <w:rPr>
          <w:rFonts w:ascii="Times New Roman" w:hAnsi="Times New Roman"/>
          <w:sz w:val="24"/>
          <w:szCs w:val="24"/>
        </w:rPr>
        <w:t>špecifikácia motorových 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E03CB6" w:rsidRPr="00F54E20" w:rsidRDefault="00E03CB6" w:rsidP="00E03CB6">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813EA5">
      <w:pPr>
        <w:spacing w:after="0" w:line="240" w:lineRule="auto"/>
        <w:jc w:val="both"/>
        <w:rPr>
          <w:rFonts w:ascii="Times New Roman" w:hAnsi="Times New Roman"/>
          <w:sz w:val="24"/>
          <w:szCs w:val="24"/>
        </w:rPr>
      </w:pPr>
    </w:p>
    <w:p w:rsidR="00265976" w:rsidRDefault="00265976" w:rsidP="00265976">
      <w:pPr>
        <w:spacing w:after="0" w:line="240" w:lineRule="auto"/>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813EA5">
      <w:pPr>
        <w:spacing w:after="0" w:line="240" w:lineRule="auto"/>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lastRenderedPageBreak/>
        <w:t>b)</w:t>
      </w:r>
      <w:r w:rsidR="000244A4">
        <w:rPr>
          <w:rFonts w:ascii="Times New Roman" w:hAnsi="Times New Roman"/>
          <w:sz w:val="24"/>
          <w:szCs w:val="24"/>
        </w:rPr>
        <w:t>odcudzenia celého vozidla alebo jeho časti,</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813EA5">
      <w:pPr>
        <w:spacing w:after="0" w:line="240" w:lineRule="auto"/>
        <w:jc w:val="both"/>
        <w:rPr>
          <w:rFonts w:ascii="Times New Roman" w:hAnsi="Times New Roman"/>
          <w:sz w:val="24"/>
          <w:szCs w:val="24"/>
        </w:rPr>
      </w:pPr>
    </w:p>
    <w:p w:rsidR="003D3D03" w:rsidRDefault="00D2767E" w:rsidP="00813EA5">
      <w:pPr>
        <w:spacing w:after="0" w:line="240" w:lineRule="auto"/>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813EA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2413A7">
        <w:rPr>
          <w:rFonts w:ascii="Times New Roman" w:hAnsi="Times New Roman"/>
          <w:b/>
          <w:sz w:val="24"/>
          <w:szCs w:val="24"/>
        </w:rPr>
        <w:t>ňom vzniku poistenia, t.j. od 31.12</w:t>
      </w:r>
      <w:r>
        <w:rPr>
          <w:rFonts w:ascii="Times New Roman" w:hAnsi="Times New Roman"/>
          <w:b/>
          <w:sz w:val="24"/>
          <w:szCs w:val="24"/>
        </w:rPr>
        <w:t>.2</w:t>
      </w:r>
      <w:r w:rsidR="002413A7">
        <w:rPr>
          <w:rFonts w:ascii="Times New Roman" w:hAnsi="Times New Roman"/>
          <w:b/>
          <w:sz w:val="24"/>
          <w:szCs w:val="24"/>
        </w:rPr>
        <w:t>0</w:t>
      </w:r>
      <w:r w:rsidR="00203C61">
        <w:rPr>
          <w:rFonts w:ascii="Times New Roman" w:hAnsi="Times New Roman"/>
          <w:b/>
          <w:sz w:val="24"/>
          <w:szCs w:val="24"/>
        </w:rPr>
        <w:t>20</w:t>
      </w:r>
      <w:r w:rsidR="002413A7">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313EC1" w:rsidRPr="009A1A40" w:rsidRDefault="00313EC1" w:rsidP="007E56C5">
      <w:pPr>
        <w:spacing w:after="0" w:line="240" w:lineRule="auto"/>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E47C80">
      <w:pPr>
        <w:spacing w:after="0" w:line="240" w:lineRule="auto"/>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V rámci poistenia je dojednané aj úrazové poistenie ( poistenie smrti na poistnú sumu: minimálne 660,00 EUR a poistenie trvalých následkov úrazu na poistnú sumu: minimálne 1330,00 EUR / bez navýšenia poistného k havarijnému poisteniu motorového vozidla. Poistenie sa dojednáva bez spoluúčasti. Poistná suma je stanovená na sedadlo.</w:t>
      </w:r>
    </w:p>
    <w:p w:rsidR="00C20E0B" w:rsidRPr="009A1A40" w:rsidRDefault="00CD1AFB" w:rsidP="007E56C5">
      <w:pPr>
        <w:spacing w:after="0" w:line="240" w:lineRule="auto"/>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9)Odťah motorového vozidla bude preplatený do najbližšieho servisu „schopného opravu vykonať“.</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11)V rámci poistenia sú dojednané aj asistenčné služby, v prípade poistnej udalosti a nepojazdnosti motorového vozidla v zahraničí poisťovňa uhradí náklady na odtiahnutie na územie Slovenskej republiky.</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lastRenderedPageBreak/>
        <w:t>15)</w:t>
      </w:r>
      <w:r w:rsidR="00C7445E">
        <w:rPr>
          <w:rFonts w:ascii="Times New Roman" w:hAnsi="Times New Roman"/>
          <w:sz w:val="24"/>
          <w:szCs w:val="24"/>
        </w:rPr>
        <w:t>Poistenie sa vzťahuje aj na škody spôsobené zvieratami.</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7E56C5">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21</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7E56C5" w:rsidRDefault="00970162" w:rsidP="007E56C5">
      <w:pPr>
        <w:spacing w:after="0" w:line="240" w:lineRule="auto"/>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7E56C5">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9B6A95" w:rsidRDefault="001E17E4" w:rsidP="007E56C5">
      <w:pPr>
        <w:pStyle w:val="Odsekzoznamu"/>
        <w:numPr>
          <w:ilvl w:val="0"/>
          <w:numId w:val="27"/>
        </w:numPr>
        <w:spacing w:after="0" w:line="240" w:lineRule="auto"/>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Havarijné poistenie</w:t>
      </w:r>
      <w:r w:rsidR="00970162">
        <w:rPr>
          <w:rFonts w:ascii="Times New Roman" w:hAnsi="Times New Roman"/>
          <w:sz w:val="24"/>
          <w:szCs w:val="24"/>
        </w:rPr>
        <w:t xml:space="preserve"> </w:t>
      </w:r>
      <w:r w:rsidR="00970162">
        <w:rPr>
          <w:rFonts w:ascii="Times New Roman" w:hAnsi="Times New Roman"/>
          <w:i/>
          <w:sz w:val="24"/>
          <w:szCs w:val="24"/>
        </w:rPr>
        <w:t>(Tabuľka č. 2 výzvy)</w:t>
      </w:r>
    </w:p>
    <w:p w:rsidR="007E56C5" w:rsidRPr="009B6A95" w:rsidRDefault="004F0AD7" w:rsidP="007E56C5">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Zoznam vozidiel - </w:t>
      </w:r>
      <w:r w:rsidR="007E56C5" w:rsidRPr="009B6A95">
        <w:rPr>
          <w:rFonts w:ascii="Times New Roman" w:hAnsi="Times New Roman"/>
          <w:sz w:val="24"/>
          <w:szCs w:val="24"/>
        </w:rPr>
        <w:t>špecifikácia motorových vozidiel</w:t>
      </w:r>
      <w:r>
        <w:rPr>
          <w:rFonts w:ascii="Times New Roman" w:hAnsi="Times New Roman"/>
          <w:sz w:val="24"/>
          <w:szCs w:val="24"/>
        </w:rPr>
        <w:t xml:space="preserve"> - H</w:t>
      </w:r>
      <w:r w:rsidR="00970162">
        <w:rPr>
          <w:rFonts w:ascii="Times New Roman" w:hAnsi="Times New Roman"/>
          <w:sz w:val="24"/>
          <w:szCs w:val="24"/>
        </w:rPr>
        <w:t xml:space="preserve">avarijné poistenie </w:t>
      </w:r>
      <w:r w:rsidR="00970162">
        <w:rPr>
          <w:rFonts w:ascii="Times New Roman" w:hAnsi="Times New Roman"/>
          <w:i/>
          <w:sz w:val="24"/>
          <w:szCs w:val="24"/>
        </w:rPr>
        <w:t>(Príloha č. 2 výzvy)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AA1A33" w:rsidRPr="00AA1A33" w:rsidRDefault="00AA1A33" w:rsidP="00AA1A33">
      <w:pPr>
        <w:spacing w:after="0" w:line="240" w:lineRule="auto"/>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157CCC" w:rsidP="00AA1A33">
      <w:pPr>
        <w:spacing w:after="0" w:line="240" w:lineRule="auto"/>
        <w:ind w:left="1416" w:firstLine="708"/>
        <w:jc w:val="both"/>
        <w:rPr>
          <w:rFonts w:ascii="Times New Roman" w:hAnsi="Times New Roman"/>
          <w:sz w:val="24"/>
          <w:szCs w:val="24"/>
        </w:rPr>
      </w:pPr>
      <w:r>
        <w:rPr>
          <w:rFonts w:ascii="Times New Roman" w:hAnsi="Times New Roman"/>
          <w:b/>
          <w:sz w:val="24"/>
          <w:szCs w:val="24"/>
        </w:rPr>
        <w:t>d</w:t>
      </w:r>
      <w:r w:rsidR="00AA1A33" w:rsidRPr="00AA1A33">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174960">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174960">
      <w:pPr>
        <w:spacing w:after="0" w:line="240" w:lineRule="auto"/>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174960">
      <w:pPr>
        <w:spacing w:after="0" w:line="240" w:lineRule="auto"/>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B25D80">
      <w:pPr>
        <w:spacing w:after="0" w:line="240" w:lineRule="auto"/>
        <w:jc w:val="both"/>
        <w:rPr>
          <w:rFonts w:ascii="Times New Roman" w:hAnsi="Times New Roman"/>
          <w:sz w:val="24"/>
          <w:szCs w:val="24"/>
        </w:rPr>
      </w:pPr>
    </w:p>
    <w:p w:rsidR="00B25D80" w:rsidRDefault="00A93E18" w:rsidP="00B25D80">
      <w:pPr>
        <w:spacing w:after="0" w:line="240" w:lineRule="auto"/>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B25D80">
      <w:pPr>
        <w:spacing w:after="0" w:line="240" w:lineRule="auto"/>
        <w:jc w:val="both"/>
        <w:rPr>
          <w:rFonts w:ascii="Times New Roman" w:hAnsi="Times New Roman"/>
          <w:sz w:val="24"/>
          <w:szCs w:val="24"/>
        </w:rPr>
      </w:pP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B25D80">
      <w:pPr>
        <w:spacing w:after="0" w:line="240" w:lineRule="auto"/>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B25D80">
      <w:pPr>
        <w:spacing w:after="0" w:line="240" w:lineRule="auto"/>
        <w:jc w:val="both"/>
        <w:rPr>
          <w:rFonts w:ascii="Times New Roman" w:hAnsi="Times New Roman"/>
          <w:sz w:val="24"/>
          <w:szCs w:val="24"/>
        </w:rPr>
      </w:pPr>
    </w:p>
    <w:p w:rsidR="00C81C11" w:rsidRDefault="00C81C11" w:rsidP="00C81C11">
      <w:pPr>
        <w:spacing w:after="0" w:line="240" w:lineRule="auto"/>
        <w:jc w:val="both"/>
        <w:rPr>
          <w:rFonts w:ascii="Times New Roman" w:hAnsi="Times New Roman"/>
          <w:sz w:val="24"/>
          <w:szCs w:val="24"/>
        </w:rPr>
      </w:pPr>
      <w:r>
        <w:rPr>
          <w:rFonts w:ascii="Times New Roman" w:hAnsi="Times New Roman"/>
          <w:sz w:val="24"/>
          <w:szCs w:val="24"/>
        </w:rPr>
        <w:t>Predmetná poistná zmluva bude s</w:t>
      </w:r>
      <w:r w:rsidR="004B0867">
        <w:rPr>
          <w:rFonts w:ascii="Times New Roman" w:hAnsi="Times New Roman"/>
          <w:sz w:val="24"/>
          <w:szCs w:val="24"/>
        </w:rPr>
        <w:t xml:space="preserve"> jedným</w:t>
      </w:r>
      <w:r>
        <w:rPr>
          <w:rFonts w:ascii="Times New Roman" w:hAnsi="Times New Roman"/>
          <w:sz w:val="24"/>
          <w:szCs w:val="24"/>
        </w:rPr>
        <w:t xml:space="preserve"> úspešným navrhovateľom (poisťovňou) uzavretá na dobu určitú, t.j. na 12 kalendárnych mesiacov, pričom </w:t>
      </w:r>
      <w:r w:rsidRPr="00DA605F">
        <w:rPr>
          <w:rFonts w:ascii="Times New Roman" w:hAnsi="Times New Roman"/>
          <w:b/>
          <w:sz w:val="24"/>
          <w:szCs w:val="24"/>
        </w:rPr>
        <w:t>d</w:t>
      </w:r>
      <w:r w:rsidR="009A1A40">
        <w:rPr>
          <w:rFonts w:ascii="Times New Roman" w:hAnsi="Times New Roman"/>
          <w:b/>
          <w:sz w:val="24"/>
          <w:szCs w:val="24"/>
        </w:rPr>
        <w:t>ňom vzni</w:t>
      </w:r>
      <w:r w:rsidR="004B0867">
        <w:rPr>
          <w:rFonts w:ascii="Times New Roman" w:hAnsi="Times New Roman"/>
          <w:b/>
          <w:sz w:val="24"/>
          <w:szCs w:val="24"/>
        </w:rPr>
        <w:t>ku poistenia, t.j. od 31.12.2020</w:t>
      </w:r>
      <w:r w:rsidR="009A1A40">
        <w:rPr>
          <w:rFonts w:ascii="Times New Roman" w:hAnsi="Times New Roman"/>
          <w:b/>
          <w:sz w:val="24"/>
          <w:szCs w:val="24"/>
        </w:rPr>
        <w:t xml:space="preserve">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B25D80" w:rsidRDefault="00797521" w:rsidP="00B25D80">
      <w:pPr>
        <w:spacing w:after="0" w:line="240" w:lineRule="auto"/>
        <w:jc w:val="both"/>
        <w:rPr>
          <w:rFonts w:ascii="Times New Roman" w:hAnsi="Times New Roman"/>
          <w:sz w:val="24"/>
          <w:szCs w:val="24"/>
        </w:rPr>
      </w:pPr>
      <w:r>
        <w:rPr>
          <w:rFonts w:ascii="Times New Roman" w:hAnsi="Times New Roman"/>
          <w:sz w:val="24"/>
          <w:szCs w:val="24"/>
        </w:rPr>
        <w:t>Účinnosť poistenia od 31.12.2020</w:t>
      </w:r>
      <w:r w:rsidR="009A1A40">
        <w:rPr>
          <w:rFonts w:ascii="Times New Roman" w:hAnsi="Times New Roman"/>
          <w:sz w:val="24"/>
          <w:szCs w:val="24"/>
        </w:rPr>
        <w:t xml:space="preserve"> (24</w:t>
      </w:r>
      <w:r w:rsidR="00C81C11">
        <w:rPr>
          <w:rFonts w:ascii="Times New Roman" w:hAnsi="Times New Roman"/>
          <w:sz w:val="24"/>
          <w:szCs w:val="24"/>
        </w:rPr>
        <w:t>:00 hod.) na 12 kalendárnych mesiacov sa bude vzť</w:t>
      </w:r>
      <w:r>
        <w:rPr>
          <w:rFonts w:ascii="Times New Roman" w:hAnsi="Times New Roman"/>
          <w:sz w:val="24"/>
          <w:szCs w:val="24"/>
        </w:rPr>
        <w:t>ahovať na každú Vložku č. 1 až 4</w:t>
      </w:r>
      <w:r w:rsidR="00C81C11">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265976" w:rsidRDefault="005D5A49" w:rsidP="00B25D80">
      <w:pPr>
        <w:spacing w:after="0" w:line="240" w:lineRule="auto"/>
        <w:jc w:val="both"/>
        <w:rPr>
          <w:rFonts w:ascii="Times New Roman" w:hAnsi="Times New Roman"/>
          <w:sz w:val="24"/>
          <w:szCs w:val="24"/>
        </w:rPr>
      </w:pPr>
      <w:r>
        <w:rPr>
          <w:rFonts w:ascii="Times New Roman" w:hAnsi="Times New Roman"/>
          <w:sz w:val="24"/>
          <w:szCs w:val="24"/>
        </w:rPr>
        <w:t>Vyhlasovateľ uvádza nasledovné celkové poistné sumy v EUR podľa jednotlivých druhov poistenia:</w:t>
      </w:r>
    </w:p>
    <w:p w:rsidR="005D5A49" w:rsidRPr="00FB1C9C" w:rsidRDefault="00FB1C9C" w:rsidP="005D5A49">
      <w:pPr>
        <w:spacing w:after="0" w:line="240" w:lineRule="auto"/>
        <w:jc w:val="both"/>
        <w:rPr>
          <w:rFonts w:ascii="Times New Roman" w:hAnsi="Times New Roman"/>
          <w:b/>
          <w:sz w:val="24"/>
          <w:szCs w:val="24"/>
        </w:rPr>
      </w:pPr>
      <w:r>
        <w:rPr>
          <w:rFonts w:ascii="Times New Roman" w:hAnsi="Times New Roman"/>
          <w:b/>
          <w:sz w:val="24"/>
          <w:szCs w:val="24"/>
        </w:rPr>
        <w:t>a)Ž</w:t>
      </w:r>
      <w:r w:rsidR="00797521">
        <w:rPr>
          <w:rFonts w:ascii="Times New Roman" w:hAnsi="Times New Roman"/>
          <w:b/>
          <w:sz w:val="24"/>
          <w:szCs w:val="24"/>
        </w:rPr>
        <w:t>ivelné poistenie = 53 994 574,40</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5D5A49">
      <w:pPr>
        <w:spacing w:after="0" w:line="240" w:lineRule="auto"/>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797521">
        <w:rPr>
          <w:rFonts w:ascii="Times New Roman" w:hAnsi="Times New Roman"/>
          <w:b/>
          <w:sz w:val="24"/>
          <w:szCs w:val="24"/>
        </w:rPr>
        <w:t>538 590,19</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5D5A49">
      <w:pPr>
        <w:spacing w:after="0" w:line="240" w:lineRule="auto"/>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797521">
        <w:rPr>
          <w:rFonts w:ascii="Times New Roman" w:hAnsi="Times New Roman"/>
          <w:b/>
          <w:sz w:val="24"/>
          <w:szCs w:val="24"/>
        </w:rPr>
        <w:t>24 674 721,23</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5D5A49">
      <w:pPr>
        <w:spacing w:after="0" w:line="240" w:lineRule="auto"/>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660 000,00 </w:t>
      </w:r>
      <w:r w:rsidR="005D5A49" w:rsidRPr="00FB1C9C">
        <w:rPr>
          <w:rFonts w:ascii="Times New Roman" w:hAnsi="Times New Roman"/>
          <w:b/>
          <w:sz w:val="24"/>
          <w:szCs w:val="24"/>
        </w:rPr>
        <w:t>EUR</w:t>
      </w:r>
    </w:p>
    <w:p w:rsidR="005D5A49" w:rsidRDefault="005D5A49" w:rsidP="00B25D80">
      <w:pPr>
        <w:spacing w:after="0" w:line="240" w:lineRule="auto"/>
        <w:jc w:val="both"/>
        <w:rPr>
          <w:rFonts w:ascii="Times New Roman" w:hAnsi="Times New Roman"/>
          <w:sz w:val="24"/>
          <w:szCs w:val="24"/>
        </w:rPr>
      </w:pPr>
    </w:p>
    <w:p w:rsidR="00321CB3" w:rsidRDefault="00321CB3" w:rsidP="00B25D80">
      <w:pPr>
        <w:spacing w:after="0" w:line="240" w:lineRule="auto"/>
        <w:jc w:val="both"/>
        <w:rPr>
          <w:rFonts w:ascii="Times New Roman" w:hAnsi="Times New Roman"/>
          <w:sz w:val="24"/>
          <w:szCs w:val="24"/>
        </w:rPr>
      </w:pPr>
      <w:r>
        <w:rPr>
          <w:rFonts w:ascii="Times New Roman" w:hAnsi="Times New Roman"/>
          <w:sz w:val="24"/>
          <w:szCs w:val="24"/>
        </w:rPr>
        <w:t xml:space="preserve">Vyhlasovateľ uvádza ako súčasť výzvy </w:t>
      </w:r>
      <w:r w:rsidRPr="00CD1539">
        <w:rPr>
          <w:rFonts w:ascii="Times New Roman" w:hAnsi="Times New Roman"/>
          <w:sz w:val="24"/>
          <w:szCs w:val="24"/>
        </w:rPr>
        <w:t>Tabuľku č. 3 (Súhrn poistného),</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B25D80">
      <w:pPr>
        <w:spacing w:after="0" w:line="240" w:lineRule="auto"/>
        <w:jc w:val="both"/>
        <w:rPr>
          <w:rFonts w:ascii="Times New Roman" w:hAnsi="Times New Roman"/>
          <w:sz w:val="24"/>
          <w:szCs w:val="24"/>
        </w:rPr>
      </w:pPr>
    </w:p>
    <w:p w:rsidR="00731778" w:rsidRDefault="00731778" w:rsidP="00B25D80">
      <w:pPr>
        <w:spacing w:after="0" w:line="240" w:lineRule="auto"/>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B25D80">
      <w:pPr>
        <w:spacing w:after="0" w:line="240" w:lineRule="auto"/>
        <w:jc w:val="both"/>
        <w:rPr>
          <w:rFonts w:ascii="Times New Roman" w:hAnsi="Times New Roman"/>
          <w:sz w:val="24"/>
          <w:szCs w:val="24"/>
        </w:rPr>
      </w:pPr>
    </w:p>
    <w:p w:rsidR="00731778" w:rsidRDefault="00731778" w:rsidP="00731778">
      <w:pPr>
        <w:spacing w:after="0" w:line="240" w:lineRule="auto"/>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265976" w:rsidRDefault="00321CB3" w:rsidP="00731778">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5F7839">
        <w:rPr>
          <w:rFonts w:ascii="Times New Roman" w:hAnsi="Times New Roman"/>
          <w:sz w:val="24"/>
          <w:szCs w:val="24"/>
        </w:rPr>
        <w:t>Poistený je majetok vedený v evidencii poisteného (vlastný, cudzí prenajatý majetok a majetok, ktorý má poistený v správe alebo užíva na základe zmluvy).</w:t>
      </w:r>
    </w:p>
    <w:p w:rsidR="005F7839" w:rsidRDefault="005F7839" w:rsidP="00731778">
      <w:pPr>
        <w:spacing w:after="0" w:line="240" w:lineRule="auto"/>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321CB3">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3</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321CB3" w:rsidRDefault="005F7839" w:rsidP="00321CB3">
      <w:pPr>
        <w:spacing w:after="0" w:line="240" w:lineRule="auto"/>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65976" w:rsidRDefault="00265976" w:rsidP="00B25D80">
      <w:pPr>
        <w:spacing w:after="0" w:line="240" w:lineRule="auto"/>
        <w:jc w:val="both"/>
        <w:rPr>
          <w:rFonts w:ascii="Times New Roman" w:hAnsi="Times New Roman"/>
          <w:sz w:val="24"/>
          <w:szCs w:val="24"/>
        </w:rPr>
      </w:pPr>
    </w:p>
    <w:p w:rsidR="005F7839" w:rsidRDefault="005F7839" w:rsidP="005F7839">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p>
    <w:p w:rsidR="005F7839" w:rsidRDefault="005F7839" w:rsidP="005F7839">
      <w:pPr>
        <w:spacing w:after="0" w:line="240" w:lineRule="auto"/>
        <w:jc w:val="both"/>
        <w:rPr>
          <w:rFonts w:ascii="Times New Roman" w:hAnsi="Times New Roman"/>
          <w:sz w:val="24"/>
          <w:szCs w:val="24"/>
        </w:rPr>
      </w:pPr>
    </w:p>
    <w:p w:rsidR="00265976" w:rsidRDefault="005F7839" w:rsidP="005F7839">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EF6C1C" w:rsidRPr="00CD1539" w:rsidRDefault="00EF6C1C" w:rsidP="00582E8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582E80">
      <w:pPr>
        <w:spacing w:after="0" w:line="240" w:lineRule="auto"/>
        <w:jc w:val="both"/>
        <w:rPr>
          <w:rFonts w:ascii="Times New Roman" w:hAnsi="Times New Roman"/>
          <w:sz w:val="24"/>
          <w:szCs w:val="24"/>
        </w:rPr>
      </w:pPr>
    </w:p>
    <w:p w:rsidR="00582E80" w:rsidRPr="00CD1539" w:rsidRDefault="00582E80" w:rsidP="00582E80">
      <w:pPr>
        <w:spacing w:after="0" w:line="240" w:lineRule="auto"/>
        <w:jc w:val="both"/>
        <w:rPr>
          <w:rFonts w:ascii="Times New Roman" w:hAnsi="Times New Roman"/>
          <w:sz w:val="24"/>
          <w:szCs w:val="24"/>
        </w:rPr>
      </w:pPr>
      <w:r w:rsidRPr="00CD1539">
        <w:rPr>
          <w:rFonts w:ascii="Times New Roman" w:hAnsi="Times New Roman"/>
          <w:sz w:val="24"/>
          <w:szCs w:val="24"/>
        </w:rPr>
        <w:t>Návrh poistnej zmluvy, ktorú navrhovateľ predloží do súťaž</w:t>
      </w:r>
      <w:r w:rsidR="000C7E8E">
        <w:rPr>
          <w:rFonts w:ascii="Times New Roman" w:hAnsi="Times New Roman"/>
          <w:sz w:val="24"/>
          <w:szCs w:val="24"/>
        </w:rPr>
        <w:t>e na predmetné poistenia a) až d</w:t>
      </w:r>
      <w:r w:rsidRPr="00CD1539">
        <w:rPr>
          <w:rFonts w:ascii="Times New Roman" w:hAnsi="Times New Roman"/>
          <w:sz w:val="24"/>
          <w:szCs w:val="24"/>
        </w:rPr>
        <w:t>), musí obsahovať minimálne nasledovné prílohy:</w:t>
      </w:r>
    </w:p>
    <w:p w:rsidR="00582E80" w:rsidRPr="00CD1539" w:rsidRDefault="00582E80" w:rsidP="00582E80">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(Tabuľka č. 7</w:t>
      </w:r>
      <w:r w:rsidRPr="00CD1539">
        <w:rPr>
          <w:rFonts w:ascii="Times New Roman" w:hAnsi="Times New Roman"/>
          <w:i/>
          <w:sz w:val="24"/>
          <w:szCs w:val="24"/>
        </w:rPr>
        <w:t xml:space="preserve">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(Príloha č. 4 výzvy)</w:t>
      </w:r>
    </w:p>
    <w:p w:rsidR="00B63DE9" w:rsidRPr="00CD1539" w:rsidRDefault="00691801"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757789">
      <w:pPr>
        <w:spacing w:after="0" w:line="240" w:lineRule="auto"/>
        <w:ind w:left="1080"/>
        <w:jc w:val="both"/>
        <w:rPr>
          <w:rFonts w:ascii="Times New Roman" w:hAnsi="Times New Roman"/>
          <w:sz w:val="24"/>
          <w:szCs w:val="24"/>
        </w:rPr>
      </w:pPr>
    </w:p>
    <w:p w:rsidR="00265976" w:rsidRDefault="00265976" w:rsidP="00B25D80">
      <w:pPr>
        <w:spacing w:after="0" w:line="240" w:lineRule="auto"/>
        <w:jc w:val="both"/>
        <w:rPr>
          <w:rFonts w:ascii="Times New Roman" w:hAnsi="Times New Roman"/>
          <w:sz w:val="24"/>
          <w:szCs w:val="24"/>
        </w:rPr>
      </w:pPr>
    </w:p>
    <w:p w:rsidR="00265976" w:rsidRDefault="00B0052A" w:rsidP="00B25D80">
      <w:pPr>
        <w:spacing w:after="0" w:line="240" w:lineRule="auto"/>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B25D80">
      <w:pPr>
        <w:spacing w:after="0" w:line="240" w:lineRule="auto"/>
        <w:jc w:val="both"/>
        <w:rPr>
          <w:rFonts w:ascii="Times New Roman" w:hAnsi="Times New Roman"/>
          <w:i/>
          <w:sz w:val="24"/>
          <w:szCs w:val="24"/>
        </w:rPr>
      </w:pPr>
    </w:p>
    <w:p w:rsidR="00B0052A" w:rsidRPr="00B0052A" w:rsidRDefault="00B0052A" w:rsidP="00B25D80">
      <w:pPr>
        <w:spacing w:after="0" w:line="240" w:lineRule="auto"/>
        <w:jc w:val="both"/>
        <w:rPr>
          <w:rFonts w:ascii="Times New Roman" w:hAnsi="Times New Roman"/>
          <w:sz w:val="24"/>
          <w:szCs w:val="24"/>
        </w:rPr>
      </w:pPr>
      <w:r w:rsidRPr="00AA1A33">
        <w:rPr>
          <w:rFonts w:ascii="Times New Roman" w:hAnsi="Times New Roman"/>
          <w:b/>
          <w:sz w:val="24"/>
          <w:szCs w:val="24"/>
        </w:rPr>
        <w:t>a)</w:t>
      </w:r>
      <w:r w:rsidRPr="00ED6E76">
        <w:rPr>
          <w:rFonts w:ascii="Times New Roman" w:hAnsi="Times New Roman"/>
          <w:b/>
          <w:sz w:val="24"/>
          <w:szCs w:val="24"/>
          <w:u w:val="single"/>
        </w:rPr>
        <w:t>Živelné poistenie</w:t>
      </w:r>
    </w:p>
    <w:p w:rsidR="00265976" w:rsidRDefault="00265976" w:rsidP="00B25D80">
      <w:pPr>
        <w:spacing w:after="0" w:line="240" w:lineRule="auto"/>
        <w:jc w:val="both"/>
        <w:rPr>
          <w:rFonts w:ascii="Times New Roman" w:hAnsi="Times New Roman"/>
          <w:sz w:val="24"/>
          <w:szCs w:val="24"/>
        </w:rPr>
      </w:pPr>
    </w:p>
    <w:p w:rsidR="004E64D0" w:rsidRDefault="004E64D0" w:rsidP="00B25D80">
      <w:pPr>
        <w:spacing w:after="0" w:line="240" w:lineRule="auto"/>
        <w:jc w:val="both"/>
        <w:rPr>
          <w:rFonts w:ascii="Times New Roman" w:hAnsi="Times New Roman"/>
          <w:sz w:val="24"/>
          <w:szCs w:val="24"/>
        </w:rPr>
      </w:pPr>
      <w:r>
        <w:rPr>
          <w:rFonts w:ascii="Times New Roman" w:hAnsi="Times New Roman"/>
          <w:sz w:val="24"/>
          <w:szCs w:val="24"/>
        </w:rPr>
        <w:lastRenderedPageBreak/>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B25D80">
      <w:pPr>
        <w:spacing w:after="0" w:line="240" w:lineRule="auto"/>
        <w:jc w:val="both"/>
        <w:rPr>
          <w:rFonts w:ascii="Times New Roman" w:hAnsi="Times New Roman"/>
          <w:sz w:val="24"/>
          <w:szCs w:val="24"/>
        </w:rPr>
      </w:pPr>
    </w:p>
    <w:p w:rsidR="00E40033" w:rsidRPr="00E40033" w:rsidRDefault="00E40033" w:rsidP="00E40033">
      <w:pPr>
        <w:spacing w:after="0" w:line="240" w:lineRule="auto"/>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a)</w:t>
      </w:r>
      <w:r w:rsidRPr="00E40033">
        <w:rPr>
          <w:rFonts w:ascii="Times New Roman" w:hAnsi="Times New Roman"/>
          <w:sz w:val="24"/>
          <w:szCs w:val="24"/>
        </w:rPr>
        <w:t xml:space="preserve">Súbor budov, hál a stavieb, vedený v účtovnej evidencii poisteného, </w:t>
      </w:r>
      <w:r w:rsidRPr="00735703">
        <w:rPr>
          <w:rFonts w:ascii="Times New Roman" w:hAnsi="Times New Roman"/>
          <w:b/>
          <w:bCs/>
          <w:sz w:val="24"/>
          <w:szCs w:val="24"/>
        </w:rPr>
        <w:t>na novú cenu</w:t>
      </w:r>
      <w:r w:rsidRPr="00E40033">
        <w:rPr>
          <w:rFonts w:ascii="Times New Roman" w:hAnsi="Times New Roman"/>
          <w:b/>
          <w:bCs/>
          <w:sz w:val="24"/>
          <w:szCs w:val="24"/>
        </w:rPr>
        <w:t xml:space="preserve"> , </w:t>
      </w:r>
      <w:r w:rsidRPr="00E40033">
        <w:rPr>
          <w:rFonts w:ascii="Times New Roman" w:hAnsi="Times New Roman"/>
          <w:sz w:val="24"/>
          <w:szCs w:val="24"/>
        </w:rPr>
        <w:t xml:space="preserve">na agregovanú poistnú sumu </w:t>
      </w:r>
      <w:r w:rsidR="00DC3F6D">
        <w:rPr>
          <w:rFonts w:ascii="Times New Roman" w:hAnsi="Times New Roman"/>
          <w:b/>
          <w:bCs/>
          <w:sz w:val="24"/>
          <w:szCs w:val="24"/>
        </w:rPr>
        <w:t>3 368 329,00</w:t>
      </w:r>
      <w:r w:rsidRPr="00D73F27">
        <w:rPr>
          <w:rFonts w:ascii="Times New Roman" w:hAnsi="Times New Roman"/>
          <w:b/>
          <w:bCs/>
          <w:sz w:val="24"/>
          <w:szCs w:val="24"/>
        </w:rPr>
        <w:t xml:space="preserve"> EUR</w:t>
      </w:r>
      <w:r w:rsidRPr="00E40033">
        <w:rPr>
          <w:rFonts w:ascii="Times New Roman" w:hAnsi="Times New Roman"/>
          <w:b/>
          <w:bCs/>
          <w:sz w:val="24"/>
          <w:szCs w:val="24"/>
        </w:rPr>
        <w:t>,</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b)</w:t>
      </w:r>
      <w:r w:rsidRPr="00E40033">
        <w:rPr>
          <w:rFonts w:ascii="Times New Roman" w:hAnsi="Times New Roman"/>
          <w:sz w:val="24"/>
          <w:szCs w:val="24"/>
        </w:rPr>
        <w:t xml:space="preserve">Trieda 1 (budovy prenajaté) a trieda 2 (stavby prenajaté)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na agregovanú poistnú sumu</w:t>
      </w:r>
      <w:r>
        <w:rPr>
          <w:rFonts w:ascii="Times New Roman" w:hAnsi="Times New Roman"/>
          <w:sz w:val="24"/>
          <w:szCs w:val="24"/>
        </w:rPr>
        <w:t xml:space="preserve"> </w:t>
      </w:r>
      <w:r w:rsidR="00D73F27" w:rsidRPr="00D73F27">
        <w:rPr>
          <w:rFonts w:ascii="Times New Roman" w:hAnsi="Times New Roman"/>
          <w:b/>
          <w:bCs/>
          <w:sz w:val="24"/>
          <w:szCs w:val="24"/>
        </w:rPr>
        <w:t>14 920 952,00</w:t>
      </w:r>
      <w:r w:rsidRPr="00D73F27">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c)</w:t>
      </w:r>
      <w:r w:rsidRPr="00E40033">
        <w:rPr>
          <w:rFonts w:ascii="Times New Roman" w:hAnsi="Times New Roman"/>
          <w:sz w:val="24"/>
          <w:szCs w:val="24"/>
        </w:rPr>
        <w:t xml:space="preserve">Súbor hnuteľného majetku účet 022, pojazdné pracovné stroje a dopravné prostriedky v zmysle prílohy č. 1 a účet 029  - ostaný  dlhodobý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DC3F6D">
        <w:rPr>
          <w:rFonts w:ascii="Times New Roman" w:hAnsi="Times New Roman"/>
          <w:b/>
          <w:bCs/>
          <w:sz w:val="24"/>
          <w:szCs w:val="24"/>
        </w:rPr>
        <w:t>23 473 146,00</w:t>
      </w:r>
      <w:r w:rsidRPr="001F5DB6">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d)</w:t>
      </w:r>
      <w:r w:rsidRPr="00E40033">
        <w:rPr>
          <w:rFonts w:ascii="Times New Roman" w:hAnsi="Times New Roman"/>
          <w:sz w:val="24"/>
          <w:szCs w:val="24"/>
        </w:rPr>
        <w:t xml:space="preserve">Dlhodobý prenajatý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2D2302">
        <w:rPr>
          <w:rFonts w:ascii="Times New Roman" w:hAnsi="Times New Roman"/>
          <w:b/>
          <w:bCs/>
          <w:sz w:val="24"/>
          <w:szCs w:val="24"/>
        </w:rPr>
        <w:t>12 208 481,00</w:t>
      </w:r>
      <w:r w:rsidRPr="00735703">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e)</w:t>
      </w:r>
      <w:r w:rsidRPr="00E40033">
        <w:rPr>
          <w:rFonts w:ascii="Times New Roman" w:hAnsi="Times New Roman"/>
          <w:sz w:val="24"/>
          <w:szCs w:val="24"/>
        </w:rPr>
        <w:t xml:space="preserve">Umelecké diela a zbierky , </w:t>
      </w:r>
      <w:r w:rsidRPr="00E40033">
        <w:rPr>
          <w:rFonts w:ascii="Times New Roman" w:hAnsi="Times New Roman"/>
          <w:b/>
          <w:bCs/>
          <w:sz w:val="24"/>
          <w:szCs w:val="24"/>
        </w:rPr>
        <w:t xml:space="preserve">na časovú cenu, </w:t>
      </w:r>
      <w:r w:rsidRPr="00E40033">
        <w:rPr>
          <w:rFonts w:ascii="Times New Roman" w:hAnsi="Times New Roman"/>
          <w:sz w:val="24"/>
          <w:szCs w:val="24"/>
        </w:rPr>
        <w:t xml:space="preserve">na agregovanú poistnú sumu </w:t>
      </w:r>
      <w:r w:rsidR="000F0331">
        <w:rPr>
          <w:rFonts w:ascii="Times New Roman" w:hAnsi="Times New Roman"/>
          <w:b/>
          <w:bCs/>
          <w:sz w:val="24"/>
          <w:szCs w:val="24"/>
        </w:rPr>
        <w:t>23 663</w:t>
      </w:r>
      <w:r w:rsidRPr="00735703">
        <w:rPr>
          <w:rFonts w:ascii="Times New Roman" w:hAnsi="Times New Roman"/>
          <w:b/>
          <w:bCs/>
          <w:sz w:val="24"/>
          <w:szCs w:val="24"/>
        </w:rPr>
        <w:t>,00 EUR</w:t>
      </w:r>
      <w:r w:rsidRPr="00E40033">
        <w:rPr>
          <w:rFonts w:ascii="Times New Roman" w:hAnsi="Times New Roman"/>
          <w:b/>
          <w:bCs/>
          <w:sz w:val="24"/>
          <w:szCs w:val="24"/>
        </w:rPr>
        <w:t>,</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f)</w:t>
      </w:r>
      <w:r w:rsidRPr="00E40033">
        <w:rPr>
          <w:rFonts w:ascii="Times New Roman" w:hAnsi="Times New Roman"/>
          <w:sz w:val="24"/>
          <w:szCs w:val="24"/>
        </w:rPr>
        <w:t xml:space="preserve">Peniaze, ceniny, cennosti a listinné papiere, </w:t>
      </w:r>
      <w:r w:rsidRPr="00E40033">
        <w:rPr>
          <w:rFonts w:ascii="Times New Roman" w:hAnsi="Times New Roman"/>
          <w:b/>
          <w:bCs/>
          <w:sz w:val="24"/>
          <w:szCs w:val="24"/>
        </w:rPr>
        <w:t xml:space="preserve">na prvé riziko, </w:t>
      </w:r>
      <w:r w:rsidRPr="00E40033">
        <w:rPr>
          <w:rFonts w:ascii="Times New Roman" w:hAnsi="Times New Roman"/>
          <w:sz w:val="24"/>
          <w:szCs w:val="24"/>
        </w:rPr>
        <w:t xml:space="preserve">na poistnú sumu </w:t>
      </w:r>
      <w:r w:rsidRPr="00735703">
        <w:rPr>
          <w:rFonts w:ascii="Times New Roman" w:hAnsi="Times New Roman"/>
          <w:b/>
          <w:bCs/>
          <w:sz w:val="24"/>
          <w:szCs w:val="24"/>
        </w:rPr>
        <w:t>30 000,00 EUR,</w:t>
      </w:r>
    </w:p>
    <w:p w:rsidR="00ED6E76" w:rsidRDefault="00E40033" w:rsidP="00ED6E76">
      <w:pPr>
        <w:spacing w:after="0" w:line="240" w:lineRule="auto"/>
        <w:jc w:val="both"/>
        <w:rPr>
          <w:rFonts w:ascii="Times New Roman" w:hAnsi="Times New Roman"/>
          <w:sz w:val="24"/>
          <w:szCs w:val="24"/>
        </w:rPr>
      </w:pPr>
      <w:r>
        <w:rPr>
          <w:rFonts w:ascii="Times New Roman" w:hAnsi="Times New Roman"/>
          <w:sz w:val="24"/>
          <w:szCs w:val="24"/>
        </w:rPr>
        <w:t>g)</w:t>
      </w:r>
      <w:proofErr w:type="spellStart"/>
      <w:r w:rsidRPr="00E40033">
        <w:rPr>
          <w:rFonts w:ascii="Times New Roman" w:hAnsi="Times New Roman"/>
          <w:sz w:val="24"/>
          <w:szCs w:val="24"/>
        </w:rPr>
        <w:t>Odpratávacie</w:t>
      </w:r>
      <w:proofErr w:type="spellEnd"/>
      <w:r w:rsidRPr="00E40033">
        <w:rPr>
          <w:rFonts w:ascii="Times New Roman" w:hAnsi="Times New Roman"/>
          <w:sz w:val="24"/>
          <w:szCs w:val="24"/>
        </w:rPr>
        <w:t xml:space="preserve"> , demolačné , </w:t>
      </w:r>
      <w:proofErr w:type="spellStart"/>
      <w:r w:rsidRPr="00E40033">
        <w:rPr>
          <w:rFonts w:ascii="Times New Roman" w:hAnsi="Times New Roman"/>
          <w:sz w:val="24"/>
          <w:szCs w:val="24"/>
        </w:rPr>
        <w:t>de-a</w:t>
      </w:r>
      <w:proofErr w:type="spellEnd"/>
      <w:r w:rsidRPr="00E40033">
        <w:rPr>
          <w:rFonts w:ascii="Times New Roman" w:hAnsi="Times New Roman"/>
          <w:sz w:val="24"/>
          <w:szCs w:val="24"/>
        </w:rPr>
        <w:t xml:space="preserve"> </w:t>
      </w:r>
      <w:proofErr w:type="spellStart"/>
      <w:r w:rsidRPr="00E40033">
        <w:rPr>
          <w:rFonts w:ascii="Times New Roman" w:hAnsi="Times New Roman"/>
          <w:sz w:val="24"/>
          <w:szCs w:val="24"/>
        </w:rPr>
        <w:t>remontážne</w:t>
      </w:r>
      <w:proofErr w:type="spellEnd"/>
      <w:r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Pr="00CE5588">
        <w:rPr>
          <w:rFonts w:ascii="Times New Roman" w:hAnsi="Times New Roman"/>
          <w:b/>
          <w:sz w:val="24"/>
          <w:szCs w:val="24"/>
        </w:rPr>
        <w:t>na prvé riziko</w:t>
      </w:r>
      <w:r w:rsidRPr="00E40033">
        <w:rPr>
          <w:rFonts w:ascii="Times New Roman" w:hAnsi="Times New Roman"/>
          <w:sz w:val="24"/>
          <w:szCs w:val="24"/>
        </w:rPr>
        <w:t xml:space="preserve">, na poistnú sumu </w:t>
      </w:r>
      <w:r w:rsidRPr="00735703">
        <w:rPr>
          <w:rFonts w:ascii="Times New Roman" w:hAnsi="Times New Roman"/>
          <w:b/>
          <w:bCs/>
          <w:sz w:val="24"/>
          <w:szCs w:val="24"/>
        </w:rPr>
        <w:t>330 000,00 EUR</w:t>
      </w:r>
      <w:r w:rsidRPr="00E40033">
        <w:rPr>
          <w:rFonts w:ascii="Times New Roman" w:hAnsi="Times New Roman"/>
          <w:b/>
          <w:bCs/>
          <w:sz w:val="24"/>
          <w:szCs w:val="24"/>
        </w:rPr>
        <w:t>.</w:t>
      </w:r>
    </w:p>
    <w:p w:rsidR="00ED6E76" w:rsidRDefault="00ED6E76" w:rsidP="00ED6E76">
      <w:pPr>
        <w:spacing w:after="0" w:line="240" w:lineRule="auto"/>
        <w:jc w:val="both"/>
        <w:rPr>
          <w:rFonts w:ascii="Times New Roman" w:hAnsi="Times New Roman"/>
          <w:sz w:val="24"/>
          <w:szCs w:val="24"/>
        </w:rPr>
      </w:pPr>
    </w:p>
    <w:p w:rsidR="003C6C3C" w:rsidRDefault="003C6C3C" w:rsidP="000A41B0">
      <w:pPr>
        <w:spacing w:after="0" w:line="240" w:lineRule="auto"/>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0A41B0">
      <w:pPr>
        <w:spacing w:after="0" w:line="240" w:lineRule="auto"/>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272F2A">
      <w:pPr>
        <w:spacing w:after="0" w:line="240" w:lineRule="auto"/>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lastRenderedPageBreak/>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272F2A">
      <w:pPr>
        <w:spacing w:after="0" w:line="240" w:lineRule="auto"/>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ED6E76" w:rsidRPr="00ED6E76" w:rsidRDefault="00ED6E76" w:rsidP="00ED6E76">
      <w:pPr>
        <w:spacing w:after="0" w:line="240" w:lineRule="auto"/>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 xml:space="preserve">Dojednáva sa, že poistenie sa vzťahuje aj na protipovodňové ochranné hrádze, vodné nádrže, spevnené plochy a úpravy územia, zemné priehrady, pozemné komunikácie, vrátane dopravného  značenia, mosty, oplotenia, verejné osvetlenia , koľajové dráhy, tunely,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dopravných značeniach a verejných osvetleniach poskytne poistné plnenie so spoluúčasťou 15,00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w:t>
      </w:r>
      <w:r w:rsidRPr="00ED6E76">
        <w:rPr>
          <w:rFonts w:ascii="Times New Roman" w:hAnsi="Times New Roman"/>
          <w:sz w:val="24"/>
          <w:szCs w:val="24"/>
        </w:rPr>
        <w:lastRenderedPageBreak/>
        <w:t xml:space="preserve">sumou alebo sumu limitu poistného plnenia, pričom poisťovňa vyplatí nižšiu z uvedených súm.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23.</w:t>
      </w:r>
      <w:r w:rsidR="00ED6E76" w:rsidRPr="00ED6E76">
        <w:rPr>
          <w:rFonts w:ascii="Times New Roman" w:hAnsi="Times New Roman"/>
          <w:sz w:val="24"/>
          <w:szCs w:val="24"/>
        </w:rPr>
        <w:t xml:space="preserve">Poisťovňa nebude uplatňovať princíp </w:t>
      </w:r>
      <w:proofErr w:type="spellStart"/>
      <w:r w:rsidR="00ED6E76" w:rsidRPr="00ED6E76">
        <w:rPr>
          <w:rFonts w:ascii="Times New Roman" w:hAnsi="Times New Roman"/>
          <w:sz w:val="24"/>
          <w:szCs w:val="24"/>
        </w:rPr>
        <w:t>podpoistenia</w:t>
      </w:r>
      <w:proofErr w:type="spellEnd"/>
      <w:r w:rsidR="00ED6E76"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lastRenderedPageBreak/>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4E64D0">
      <w:pPr>
        <w:spacing w:after="0" w:line="240" w:lineRule="auto"/>
        <w:jc w:val="both"/>
        <w:rPr>
          <w:rFonts w:ascii="Times New Roman" w:hAnsi="Times New Roman"/>
          <w:sz w:val="24"/>
          <w:szCs w:val="24"/>
        </w:rPr>
      </w:pPr>
    </w:p>
    <w:p w:rsidR="00941435"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4E64D0" w:rsidRPr="00B0052A" w:rsidRDefault="004E64D0" w:rsidP="004E64D0">
      <w:pPr>
        <w:spacing w:after="0" w:line="240" w:lineRule="auto"/>
        <w:jc w:val="both"/>
        <w:rPr>
          <w:rFonts w:ascii="Times New Roman" w:hAnsi="Times New Roman"/>
          <w:sz w:val="24"/>
          <w:szCs w:val="24"/>
        </w:rPr>
      </w:pPr>
      <w:r>
        <w:rPr>
          <w:rFonts w:ascii="Times New Roman" w:hAnsi="Times New Roman"/>
          <w:b/>
          <w:sz w:val="24"/>
          <w:szCs w:val="24"/>
        </w:rPr>
        <w:t>b</w:t>
      </w:r>
      <w:r w:rsidRPr="00AA1A33">
        <w:rPr>
          <w:rFonts w:ascii="Times New Roman" w:hAnsi="Times New Roman"/>
          <w:b/>
          <w:sz w:val="24"/>
          <w:szCs w:val="24"/>
        </w:rPr>
        <w:t>)</w:t>
      </w:r>
      <w:r w:rsidR="00B373E3" w:rsidRPr="00941435">
        <w:rPr>
          <w:rFonts w:ascii="Times New Roman" w:hAnsi="Times New Roman"/>
          <w:b/>
          <w:sz w:val="24"/>
          <w:szCs w:val="24"/>
          <w:u w:val="single"/>
        </w:rPr>
        <w:t>Poistenie pre prípad odcudzenia</w:t>
      </w:r>
    </w:p>
    <w:p w:rsidR="004E64D0" w:rsidRDefault="004E64D0" w:rsidP="004E64D0">
      <w:pPr>
        <w:spacing w:after="0" w:line="240" w:lineRule="auto"/>
        <w:jc w:val="both"/>
        <w:rPr>
          <w:rFonts w:ascii="Times New Roman" w:hAnsi="Times New Roman"/>
          <w:sz w:val="24"/>
          <w:szCs w:val="24"/>
        </w:rPr>
      </w:pPr>
    </w:p>
    <w:p w:rsidR="004E64D0" w:rsidRDefault="004E64D0" w:rsidP="004E64D0">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941435" w:rsidRPr="00941435" w:rsidRDefault="00941435" w:rsidP="00941435">
      <w:pPr>
        <w:spacing w:after="0" w:line="240" w:lineRule="auto"/>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Pr="00941435">
        <w:rPr>
          <w:rFonts w:ascii="Times New Roman" w:hAnsi="Times New Roman"/>
          <w:sz w:val="24"/>
          <w:szCs w:val="24"/>
        </w:rPr>
        <w:t xml:space="preserve">ného majetku (vrátane verejného osvetlenia) ,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100 000,00 EUR</w:t>
      </w:r>
      <w:r w:rsidRPr="00941435">
        <w:rPr>
          <w:rFonts w:ascii="Times New Roman" w:hAnsi="Times New Roman"/>
          <w:b/>
          <w:bCs/>
          <w:sz w:val="24"/>
          <w:szCs w:val="24"/>
        </w:rPr>
        <w:t>,</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 xml:space="preserve">Súbor hnuteľného majetku vrátane strojov , prístrojov a zariadení, pojazdných pracovných strojov , dopravných prostriedkov (príloha č. 1), DHM, vrátane účtu obstaranie hmotných 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B25D80">
      <w:pPr>
        <w:spacing w:after="0" w:line="240" w:lineRule="auto"/>
        <w:jc w:val="both"/>
        <w:rPr>
          <w:rFonts w:ascii="Times New Roman" w:hAnsi="Times New Roman"/>
          <w:sz w:val="24"/>
          <w:szCs w:val="24"/>
        </w:rPr>
      </w:pPr>
    </w:p>
    <w:p w:rsidR="00A25209" w:rsidRDefault="003C6C3C" w:rsidP="00B25D80">
      <w:pPr>
        <w:spacing w:after="0" w:line="240" w:lineRule="auto"/>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A25209">
      <w:pPr>
        <w:spacing w:after="0" w:line="240" w:lineRule="auto"/>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B25D80">
      <w:pPr>
        <w:spacing w:after="0" w:line="240" w:lineRule="auto"/>
        <w:jc w:val="both"/>
        <w:rPr>
          <w:rFonts w:ascii="Times New Roman" w:hAnsi="Times New Roman"/>
          <w:sz w:val="24"/>
          <w:szCs w:val="24"/>
        </w:rPr>
      </w:pPr>
    </w:p>
    <w:p w:rsidR="00A25209" w:rsidRDefault="00A25209"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w:t>
      </w:r>
      <w:proofErr w:type="spellStart"/>
      <w:r w:rsidRPr="00A25209">
        <w:rPr>
          <w:rFonts w:ascii="Times New Roman" w:hAnsi="Times New Roman"/>
          <w:sz w:val="24"/>
          <w:szCs w:val="24"/>
        </w:rPr>
        <w:t>uhlova</w:t>
      </w:r>
      <w:proofErr w:type="spellEnd"/>
      <w:r w:rsidRPr="00A25209">
        <w:rPr>
          <w:rFonts w:ascii="Times New Roman" w:hAnsi="Times New Roman"/>
          <w:sz w:val="24"/>
          <w:szCs w:val="24"/>
        </w:rPr>
        <w:t xml:space="preserve"> brúska a pod.)</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Pr>
          <w:rFonts w:ascii="Times New Roman" w:hAnsi="Times New Roman"/>
          <w:b/>
          <w:sz w:val="24"/>
          <w:szCs w:val="24"/>
        </w:rPr>
        <w:lastRenderedPageBreak/>
        <w:t>Spôsoby zabezpečenia hnuteľných vecí proti odcudzeniu</w:t>
      </w:r>
    </w:p>
    <w:p w:rsidR="00EC0365" w:rsidRPr="00FB3798" w:rsidRDefault="00EC0365" w:rsidP="00EC0365">
      <w:pPr>
        <w:spacing w:after="0" w:line="240" w:lineRule="auto"/>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 pokladni</w:t>
      </w:r>
    </w:p>
    <w:p w:rsidR="00EC0365" w:rsidRPr="00FB3798"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B25D80">
      <w:pPr>
        <w:spacing w:after="0" w:line="240" w:lineRule="auto"/>
        <w:jc w:val="both"/>
        <w:rPr>
          <w:rFonts w:ascii="Times New Roman" w:hAnsi="Times New Roman"/>
          <w:b/>
          <w:sz w:val="24"/>
          <w:szCs w:val="24"/>
        </w:rPr>
      </w:pPr>
    </w:p>
    <w:p w:rsidR="00A25209" w:rsidRDefault="00A25209" w:rsidP="00B25D80">
      <w:pPr>
        <w:spacing w:after="0" w:line="240" w:lineRule="auto"/>
        <w:jc w:val="both"/>
        <w:rPr>
          <w:rFonts w:ascii="Times New Roman" w:hAnsi="Times New Roman"/>
          <w:b/>
          <w:sz w:val="24"/>
          <w:szCs w:val="24"/>
        </w:rPr>
      </w:pPr>
    </w:p>
    <w:p w:rsidR="007E45AF" w:rsidRDefault="007E45AF" w:rsidP="007E45AF">
      <w:pPr>
        <w:spacing w:after="0" w:line="240" w:lineRule="auto"/>
        <w:jc w:val="center"/>
        <w:rPr>
          <w:rFonts w:ascii="Times New Roman" w:hAnsi="Times New Roman"/>
          <w:b/>
          <w:sz w:val="24"/>
          <w:szCs w:val="24"/>
        </w:rPr>
      </w:pPr>
      <w:r>
        <w:rPr>
          <w:rFonts w:ascii="Times New Roman" w:hAnsi="Times New Roman"/>
          <w:b/>
          <w:sz w:val="24"/>
          <w:szCs w:val="24"/>
        </w:rPr>
        <w:t>---------------------------------------------------------------------------</w:t>
      </w:r>
    </w:p>
    <w:p w:rsidR="007E45AF" w:rsidRDefault="007E45AF" w:rsidP="00B25D80">
      <w:pPr>
        <w:spacing w:after="0" w:line="240" w:lineRule="auto"/>
        <w:jc w:val="both"/>
        <w:rPr>
          <w:rFonts w:ascii="Times New Roman" w:hAnsi="Times New Roman"/>
          <w:b/>
          <w:sz w:val="24"/>
          <w:szCs w:val="24"/>
        </w:rPr>
      </w:pPr>
    </w:p>
    <w:p w:rsidR="001E2A9E" w:rsidRDefault="001E2A9E" w:rsidP="001E2A9E">
      <w:pPr>
        <w:spacing w:after="0" w:line="240" w:lineRule="auto"/>
        <w:jc w:val="both"/>
        <w:rPr>
          <w:rFonts w:ascii="Times New Roman" w:hAnsi="Times New Roman"/>
          <w:sz w:val="24"/>
          <w:szCs w:val="24"/>
        </w:rPr>
      </w:pPr>
      <w:r>
        <w:rPr>
          <w:rFonts w:ascii="Times New Roman" w:hAnsi="Times New Roman"/>
          <w:b/>
          <w:sz w:val="24"/>
          <w:szCs w:val="24"/>
        </w:rPr>
        <w:t>c</w:t>
      </w:r>
      <w:r w:rsidRPr="00AA1A33">
        <w:rPr>
          <w:rFonts w:ascii="Times New Roman" w:hAnsi="Times New Roman"/>
          <w:b/>
          <w:sz w:val="24"/>
          <w:szCs w:val="24"/>
        </w:rPr>
        <w:t>)</w:t>
      </w:r>
      <w:r w:rsidR="00DB1B28" w:rsidRPr="00DB1B28">
        <w:rPr>
          <w:rFonts w:ascii="Times New Roman" w:hAnsi="Times New Roman"/>
          <w:b/>
          <w:sz w:val="24"/>
          <w:szCs w:val="24"/>
          <w:u w:val="single"/>
        </w:rPr>
        <w:t>Poistenie strojov a elektronických zariadení</w:t>
      </w:r>
    </w:p>
    <w:p w:rsidR="001E2A9E" w:rsidRDefault="001E2A9E" w:rsidP="001E2A9E">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BB7048" w:rsidRPr="00BB7048" w:rsidRDefault="00BB7048" w:rsidP="00BB7048">
      <w:pPr>
        <w:spacing w:after="0" w:line="240" w:lineRule="auto"/>
        <w:jc w:val="both"/>
        <w:rPr>
          <w:rFonts w:ascii="Times New Roman" w:hAnsi="Times New Roman"/>
          <w:sz w:val="24"/>
          <w:szCs w:val="24"/>
        </w:rPr>
      </w:pPr>
      <w:r w:rsidRPr="00BB7048">
        <w:rPr>
          <w:rFonts w:ascii="Times New Roman" w:hAnsi="Times New Roman"/>
          <w:b/>
          <w:bCs/>
          <w:sz w:val="24"/>
          <w:szCs w:val="24"/>
        </w:rPr>
        <w:lastRenderedPageBreak/>
        <w:t>Poistenie sa vzťahuje na:</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 xml:space="preserve">Stroje a strojné zariadenia , pojazdné pracovné stroje a DP uvedené a špecifikované v prílohe č. 1,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DB516F">
        <w:rPr>
          <w:rFonts w:ascii="Times New Roman" w:hAnsi="Times New Roman"/>
          <w:b/>
          <w:bCs/>
          <w:sz w:val="24"/>
          <w:szCs w:val="24"/>
        </w:rPr>
        <w:t>24 674 721,23</w:t>
      </w:r>
      <w:r w:rsidRPr="003A25ED">
        <w:rPr>
          <w:rFonts w:ascii="Times New Roman" w:hAnsi="Times New Roman"/>
          <w:b/>
          <w:bCs/>
          <w:sz w:val="24"/>
          <w:szCs w:val="24"/>
        </w:rPr>
        <w:t xml:space="preserve"> EUR,</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BB7048">
      <w:pPr>
        <w:spacing w:after="0" w:line="240" w:lineRule="auto"/>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de-a</w:t>
      </w:r>
      <w:proofErr w:type="spellEnd"/>
      <w:r w:rsidRPr="00BB7048">
        <w:rPr>
          <w:rFonts w:ascii="Times New Roman" w:hAnsi="Times New Roman"/>
          <w:sz w:val="24"/>
          <w:szCs w:val="24"/>
        </w:rPr>
        <w:t xml:space="preserve">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BB7048">
      <w:pPr>
        <w:spacing w:after="0" w:line="240" w:lineRule="auto"/>
        <w:jc w:val="both"/>
        <w:rPr>
          <w:rFonts w:ascii="Times New Roman" w:hAnsi="Times New Roman"/>
          <w:b/>
          <w:bCs/>
          <w:sz w:val="24"/>
          <w:szCs w:val="24"/>
        </w:rPr>
      </w:pPr>
    </w:p>
    <w:p w:rsidR="00183BFC" w:rsidRPr="00183BFC" w:rsidRDefault="003C6C3C" w:rsidP="00183BFC">
      <w:pPr>
        <w:spacing w:after="0" w:line="240" w:lineRule="auto"/>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p>
    <w:p w:rsidR="00183BFC" w:rsidRPr="00BB7048" w:rsidRDefault="00183BFC" w:rsidP="00183BFC">
      <w:pPr>
        <w:spacing w:after="0" w:line="240" w:lineRule="auto"/>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B25D80">
      <w:pPr>
        <w:spacing w:after="0" w:line="240" w:lineRule="auto"/>
        <w:jc w:val="both"/>
        <w:rPr>
          <w:rFonts w:ascii="Times New Roman" w:hAnsi="Times New Roman"/>
          <w:sz w:val="24"/>
          <w:szCs w:val="24"/>
        </w:rPr>
      </w:pPr>
    </w:p>
    <w:p w:rsidR="00BB7048" w:rsidRDefault="00153F25"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153F25">
      <w:pPr>
        <w:spacing w:after="0" w:line="240" w:lineRule="auto"/>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153F25">
      <w:pPr>
        <w:spacing w:after="0" w:line="240" w:lineRule="auto"/>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153F25">
      <w:pPr>
        <w:spacing w:after="0" w:line="240" w:lineRule="auto"/>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B25D80">
      <w:pPr>
        <w:spacing w:after="0" w:line="240" w:lineRule="auto"/>
        <w:jc w:val="both"/>
        <w:rPr>
          <w:rFonts w:ascii="Times New Roman" w:hAnsi="Times New Roman"/>
          <w:sz w:val="24"/>
          <w:szCs w:val="24"/>
        </w:rPr>
      </w:pPr>
    </w:p>
    <w:p w:rsidR="00BB7048"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725A40" w:rsidRDefault="00725A40" w:rsidP="00B25D80">
      <w:pPr>
        <w:spacing w:after="0" w:line="240" w:lineRule="auto"/>
        <w:jc w:val="both"/>
        <w:rPr>
          <w:rFonts w:ascii="Times New Roman" w:hAnsi="Times New Roman"/>
          <w:sz w:val="24"/>
          <w:szCs w:val="24"/>
        </w:rPr>
      </w:pPr>
    </w:p>
    <w:p w:rsidR="004F4156" w:rsidRDefault="00A00EAF" w:rsidP="004F4156">
      <w:pPr>
        <w:spacing w:after="0" w:line="240" w:lineRule="auto"/>
        <w:jc w:val="both"/>
        <w:rPr>
          <w:rFonts w:ascii="Times New Roman" w:hAnsi="Times New Roman"/>
          <w:sz w:val="24"/>
          <w:szCs w:val="24"/>
        </w:rPr>
      </w:pPr>
      <w:r>
        <w:rPr>
          <w:rFonts w:ascii="Times New Roman" w:hAnsi="Times New Roman"/>
          <w:b/>
          <w:sz w:val="24"/>
          <w:szCs w:val="24"/>
        </w:rPr>
        <w:t>d</w:t>
      </w:r>
      <w:r w:rsidR="004F4156" w:rsidRPr="00AA1A33">
        <w:rPr>
          <w:rFonts w:ascii="Times New Roman" w:hAnsi="Times New Roman"/>
          <w:b/>
          <w:sz w:val="24"/>
          <w:szCs w:val="24"/>
        </w:rPr>
        <w:t>)</w:t>
      </w:r>
      <w:r w:rsidR="004F4156" w:rsidRPr="00725A40">
        <w:rPr>
          <w:rFonts w:ascii="Times New Roman" w:hAnsi="Times New Roman"/>
          <w:b/>
          <w:sz w:val="24"/>
          <w:szCs w:val="24"/>
          <w:u w:val="single"/>
        </w:rPr>
        <w:t>Poistenie zodpovednosti za škodu</w:t>
      </w:r>
    </w:p>
    <w:p w:rsidR="00F13017" w:rsidRDefault="004F4156" w:rsidP="00F13017">
      <w:pPr>
        <w:spacing w:after="0" w:line="240" w:lineRule="auto"/>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F13017" w:rsidRDefault="00F13017" w:rsidP="00F13017">
      <w:pPr>
        <w:spacing w:after="0" w:line="240" w:lineRule="auto"/>
        <w:jc w:val="both"/>
        <w:rPr>
          <w:rFonts w:ascii="Times New Roman" w:hAnsi="Times New Roman"/>
          <w:sz w:val="24"/>
          <w:szCs w:val="24"/>
        </w:rPr>
      </w:pP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13017">
      <w:pPr>
        <w:spacing w:after="0" w:line="240" w:lineRule="auto"/>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 xml:space="preserve">Predmet poistenia: - činnosti v zmysle výpisu z obchodného registra Okresného súdu Žilina, oddiel: </w:t>
      </w:r>
      <w:proofErr w:type="spellStart"/>
      <w:r w:rsidRPr="00F13017">
        <w:rPr>
          <w:rFonts w:ascii="Times New Roman" w:hAnsi="Times New Roman"/>
          <w:sz w:val="24"/>
          <w:szCs w:val="24"/>
        </w:rPr>
        <w:t>Sro</w:t>
      </w:r>
      <w:proofErr w:type="spellEnd"/>
      <w:r w:rsidRPr="00F13017">
        <w:rPr>
          <w:rFonts w:ascii="Times New Roman" w:hAnsi="Times New Roman"/>
          <w:sz w:val="24"/>
          <w:szCs w:val="24"/>
        </w:rPr>
        <w:t xml:space="preserve">, vložka </w:t>
      </w:r>
      <w:proofErr w:type="spellStart"/>
      <w:r w:rsidRPr="00F13017">
        <w:rPr>
          <w:rFonts w:ascii="Times New Roman" w:hAnsi="Times New Roman"/>
          <w:sz w:val="24"/>
          <w:szCs w:val="24"/>
        </w:rPr>
        <w:t>čislo</w:t>
      </w:r>
      <w:proofErr w:type="spellEnd"/>
      <w:r w:rsidRPr="00F13017">
        <w:rPr>
          <w:rFonts w:ascii="Times New Roman" w:hAnsi="Times New Roman"/>
          <w:sz w:val="24"/>
          <w:szCs w:val="24"/>
        </w:rPr>
        <w:t xml:space="preserve"> 3510/L</w:t>
      </w:r>
      <w:r w:rsidR="00B15C70">
        <w:rPr>
          <w:rFonts w:ascii="Times New Roman" w:hAnsi="Times New Roman"/>
          <w:sz w:val="24"/>
          <w:szCs w:val="24"/>
        </w:rPr>
        <w:t>.</w:t>
      </w:r>
    </w:p>
    <w:p w:rsidR="004F4156" w:rsidRDefault="004F4156" w:rsidP="004F4156">
      <w:pPr>
        <w:spacing w:after="0" w:line="240" w:lineRule="auto"/>
        <w:jc w:val="both"/>
        <w:rPr>
          <w:rFonts w:ascii="Times New Roman" w:hAnsi="Times New Roman"/>
          <w:sz w:val="24"/>
          <w:szCs w:val="24"/>
        </w:rPr>
      </w:pPr>
    </w:p>
    <w:p w:rsidR="00F13017" w:rsidRDefault="00C373B9" w:rsidP="00F13017">
      <w:pPr>
        <w:spacing w:after="0" w:line="240" w:lineRule="auto"/>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d)vzniknuté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13017">
      <w:pPr>
        <w:spacing w:after="0" w:line="240" w:lineRule="auto"/>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republiky ako aj na územie ostatných európskych štátov.</w:t>
      </w:r>
    </w:p>
    <w:p w:rsidR="00F13017" w:rsidRPr="00F13017" w:rsidRDefault="00F13017" w:rsidP="00F13017">
      <w:pPr>
        <w:spacing w:after="0" w:line="240" w:lineRule="auto"/>
        <w:jc w:val="both"/>
        <w:rPr>
          <w:rFonts w:ascii="Times New Roman" w:hAnsi="Times New Roman"/>
          <w:sz w:val="24"/>
          <w:szCs w:val="24"/>
          <w:lang w:val="en-US"/>
        </w:rPr>
      </w:pPr>
    </w:p>
    <w:p w:rsid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13017">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B974C3">
      <w:pPr>
        <w:spacing w:before="144" w:after="192" w:line="240" w:lineRule="auto"/>
        <w:rPr>
          <w:rFonts w:ascii="Times New Roman" w:hAnsi="Times New Roman"/>
          <w:color w:val="000000"/>
          <w:sz w:val="24"/>
          <w:szCs w:val="24"/>
          <w:lang w:eastAsia="sk-SK"/>
        </w:rPr>
      </w:pPr>
      <w:r w:rsidRPr="00B22889">
        <w:rPr>
          <w:rFonts w:ascii="Times New Roman" w:hAnsi="Times New Roman"/>
          <w:color w:val="000000"/>
          <w:sz w:val="24"/>
          <w:szCs w:val="24"/>
          <w:lang w:eastAsia="sk-SK"/>
        </w:rPr>
        <w:t>Navrhovateľ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v listinnej forme  (ak nižšie nie je uvedené inak)</w:t>
      </w:r>
      <w:r w:rsidRPr="00B22889">
        <w:rPr>
          <w:rFonts w:ascii="Times New Roman" w:hAnsi="Times New Roman"/>
          <w:color w:val="000000"/>
          <w:sz w:val="24"/>
          <w:szCs w:val="24"/>
          <w:lang w:eastAsia="sk-SK"/>
        </w:rPr>
        <w:t>:</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B22889">
        <w:rPr>
          <w:rFonts w:ascii="Times New Roman" w:hAnsi="Times New Roman"/>
          <w:bCs/>
          <w:color w:val="000000"/>
          <w:sz w:val="24"/>
          <w:szCs w:val="24"/>
          <w:lang w:eastAsia="sk-SK"/>
        </w:rPr>
        <w:t xml:space="preserve">Identifikačné údaje navrhovateľa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B22889">
        <w:rPr>
          <w:rFonts w:ascii="Times New Roman" w:hAnsi="Times New Roman"/>
          <w:bCs/>
          <w:color w:val="000000"/>
          <w:sz w:val="24"/>
          <w:szCs w:val="24"/>
          <w:lang w:eastAsia="sk-SK"/>
        </w:rPr>
        <w:t xml:space="preserve">Návrh na plnenie kritérií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E330D3"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F75B85">
        <w:rPr>
          <w:rFonts w:ascii="Times New Roman" w:hAnsi="Times New Roman"/>
          <w:bCs/>
          <w:color w:val="000000"/>
          <w:sz w:val="24"/>
          <w:szCs w:val="24"/>
          <w:lang w:eastAsia="sk-SK"/>
        </w:rPr>
        <w:t xml:space="preserve">Návrh </w:t>
      </w:r>
      <w:r w:rsidR="00412B58" w:rsidRPr="00F75B85">
        <w:rPr>
          <w:rFonts w:ascii="Times New Roman" w:hAnsi="Times New Roman"/>
          <w:bCs/>
          <w:color w:val="000000"/>
          <w:sz w:val="24"/>
          <w:szCs w:val="24"/>
          <w:lang w:eastAsia="sk-SK"/>
        </w:rPr>
        <w:t>poistnej zmluvy</w:t>
      </w:r>
      <w:r w:rsidR="00D42B9B" w:rsidRPr="00F75B85">
        <w:rPr>
          <w:rFonts w:ascii="Times New Roman" w:hAnsi="Times New Roman"/>
          <w:bCs/>
          <w:color w:val="000000"/>
          <w:sz w:val="24"/>
          <w:szCs w:val="24"/>
          <w:lang w:eastAsia="sk-SK"/>
        </w:rPr>
        <w:t xml:space="preserve"> s prílohami</w:t>
      </w:r>
      <w:r w:rsidR="00412B58" w:rsidRPr="00F75B85">
        <w:rPr>
          <w:rFonts w:ascii="Times New Roman" w:hAnsi="Times New Roman"/>
          <w:bCs/>
          <w:color w:val="000000"/>
          <w:sz w:val="24"/>
          <w:szCs w:val="24"/>
          <w:lang w:eastAsia="sk-SK"/>
        </w:rPr>
        <w:t xml:space="preserve"> za príslušnú skupinu poistenia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v počte 1 ks, potvr</w:t>
      </w:r>
      <w:r w:rsidR="00B25D80" w:rsidRPr="00F75B85">
        <w:rPr>
          <w:rFonts w:ascii="Times New Roman" w:hAnsi="Times New Roman"/>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ktoré by znevýhodnili navrhovateľa</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6675AE" w:rsidRPr="00F75B85">
        <w:rPr>
          <w:rFonts w:ascii="Times New Roman" w:hAnsi="Times New Roman"/>
          <w:bCs/>
          <w:color w:val="000000"/>
          <w:sz w:val="24"/>
          <w:szCs w:val="24"/>
          <w:lang w:eastAsia="sk-SK"/>
        </w:rPr>
        <w:t xml:space="preserve"> </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navrhovateľ nemá uložený zákaz účasti vo verejnom obstarávaní potvrdený konečným rozhodnutím v Slovenskej republike alebo v štáte sídla, miesta podnikania alebo obvyklého pobytu (v zmysle zákona 343/2015 Z. z.).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Pr>
          <w:rFonts w:ascii="Times New Roman" w:hAnsi="Times New Roman"/>
          <w:bCs/>
          <w:color w:val="000000"/>
          <w:sz w:val="24"/>
          <w:szCs w:val="24"/>
          <w:lang w:eastAsia="sk-SK"/>
        </w:rPr>
        <w:t xml:space="preserve"> Navrhovateľ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hospodárske subjekty (navrhovateľov) so sídlom na území Slovenskej republiky aj so sídlom mimo územia Slovenskej republiky platí, že pokiaľ sú tieto subjekty zapísané </w:t>
      </w:r>
      <w:r>
        <w:rPr>
          <w:rFonts w:ascii="Times New Roman" w:hAnsi="Times New Roman"/>
          <w:bCs/>
          <w:color w:val="000000"/>
          <w:sz w:val="24"/>
          <w:szCs w:val="24"/>
          <w:lang w:eastAsia="sk-SK"/>
        </w:rPr>
        <w:lastRenderedPageBreak/>
        <w:t>v Zozname hospodárskych subjektov (podľa zákona Národnej Rady Slovenskej republiky č. 343/2015 Z. z. o verejnom obstarávaní a o zmene a doplnení niektorých zákonov v znení neskorších predpisov) a majú skutočnosť podľa § 32 ods. 1 písm. f) platne zapísanú podľa vyššie cit. zákona, tak tieto hospodárske subjekty (navrhovatelia) nepredkladajú doklad podľa tohto bodu písm. a) tejto Výzvy a vyhlasovateľ súťaže si túto skutočnosť overí náhľadom do Zoznamu hospodárskych subjektov.</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zákonov v znení neskorších predpisov)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A727EA">
      <w:pPr>
        <w:spacing w:before="144" w:after="192" w:line="240" w:lineRule="auto"/>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Pr>
          <w:rFonts w:ascii="Times New Roman" w:hAnsi="Times New Roman"/>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xml:space="preserve">, t.j. služieb </w:t>
      </w:r>
      <w:r w:rsidR="003D5881">
        <w:rPr>
          <w:rFonts w:ascii="Times New Roman" w:hAnsi="Times New Roman"/>
          <w:sz w:val="24"/>
          <w:szCs w:val="24"/>
        </w:rPr>
        <w:t>rovnakých alebo obdobných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466E57">
      <w:pPr>
        <w:spacing w:before="144" w:after="192" w:line="240" w:lineRule="auto"/>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466E57">
      <w:pPr>
        <w:spacing w:before="144" w:after="192" w:line="240" w:lineRule="auto"/>
        <w:contextualSpacing/>
        <w:jc w:val="both"/>
        <w:rPr>
          <w:rFonts w:ascii="Times New Roman" w:hAnsi="Times New Roman"/>
          <w:sz w:val="24"/>
          <w:szCs w:val="24"/>
        </w:rPr>
      </w:pP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29605A" w:rsidRPr="0029605A" w:rsidRDefault="0029605A" w:rsidP="00E8666B">
      <w:pPr>
        <w:spacing w:before="144" w:after="192" w:line="240" w:lineRule="auto"/>
        <w:contextualSpacing/>
        <w:jc w:val="both"/>
        <w:rPr>
          <w:rFonts w:ascii="Times New Roman" w:hAnsi="Times New Roman"/>
          <w:b/>
          <w:color w:val="000000"/>
          <w:sz w:val="24"/>
          <w:szCs w:val="24"/>
          <w:lang w:eastAsia="sk-SK"/>
        </w:rPr>
      </w:pPr>
      <w:r w:rsidRPr="0029605A">
        <w:rPr>
          <w:rFonts w:ascii="Times New Roman" w:hAnsi="Times New Roman"/>
          <w:b/>
          <w:color w:val="000000"/>
          <w:sz w:val="24"/>
          <w:szCs w:val="24"/>
          <w:lang w:eastAsia="sk-SK"/>
        </w:rPr>
        <w:t>Informácia k podpisovaniu dokumentov predkladaných v návrhu:</w:t>
      </w:r>
    </w:p>
    <w:p w:rsidR="0029605A" w:rsidRDefault="00FB5EE1"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Dokumenty</w:t>
      </w:r>
      <w:r w:rsidR="00F75B85">
        <w:rPr>
          <w:rFonts w:ascii="Times New Roman" w:hAnsi="Times New Roman"/>
          <w:color w:val="000000"/>
          <w:sz w:val="24"/>
          <w:szCs w:val="24"/>
          <w:lang w:eastAsia="sk-SK"/>
        </w:rPr>
        <w:t xml:space="preserve"> predkladané do tejto </w:t>
      </w:r>
      <w:r w:rsidR="0029605A">
        <w:rPr>
          <w:rFonts w:ascii="Times New Roman" w:hAnsi="Times New Roman"/>
          <w:color w:val="000000"/>
          <w:sz w:val="24"/>
          <w:szCs w:val="24"/>
          <w:lang w:eastAsia="sk-SK"/>
        </w:rPr>
        <w:t>súťaže podpisuje za navrhovateľa zástupca/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navrhovateľa, ktorí sú na tieto úkony oprávnení v zmysle informácií uvedených v obchodnom registri</w:t>
      </w:r>
      <w:r>
        <w:rPr>
          <w:rFonts w:ascii="Times New Roman" w:hAnsi="Times New Roman"/>
          <w:color w:val="000000"/>
          <w:sz w:val="24"/>
          <w:szCs w:val="24"/>
          <w:lang w:eastAsia="sk-SK"/>
        </w:rPr>
        <w:t>. Ak zá</w:t>
      </w:r>
      <w:r w:rsidR="0029605A">
        <w:rPr>
          <w:rFonts w:ascii="Times New Roman" w:hAnsi="Times New Roman"/>
          <w:color w:val="000000"/>
          <w:sz w:val="24"/>
          <w:szCs w:val="24"/>
          <w:lang w:eastAsia="sk-SK"/>
        </w:rPr>
        <w:t>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písomne splnomocnia osobu</w:t>
      </w:r>
      <w:r>
        <w:rPr>
          <w:rFonts w:ascii="Times New Roman" w:hAnsi="Times New Roman"/>
          <w:color w:val="000000"/>
          <w:sz w:val="24"/>
          <w:szCs w:val="24"/>
          <w:lang w:eastAsia="sk-SK"/>
        </w:rPr>
        <w:t xml:space="preserve"> na účely podpisovania týchto dokumentov  (napr. okrem iného </w:t>
      </w:r>
      <w:r w:rsidR="00F75B85">
        <w:rPr>
          <w:rFonts w:ascii="Times New Roman" w:hAnsi="Times New Roman"/>
          <w:color w:val="000000"/>
          <w:sz w:val="24"/>
          <w:szCs w:val="24"/>
          <w:lang w:eastAsia="sk-SK"/>
        </w:rPr>
        <w:t>aj na podpísanie zmluvy</w:t>
      </w:r>
      <w:r>
        <w:rPr>
          <w:rFonts w:ascii="Times New Roman" w:hAnsi="Times New Roman"/>
          <w:color w:val="000000"/>
          <w:sz w:val="24"/>
          <w:szCs w:val="24"/>
          <w:lang w:eastAsia="sk-SK"/>
        </w:rPr>
        <w:t xml:space="preserve">), musí byť takéto splnomocnenie priložené k návrhu, ktorý je predložený do súťaže. </w:t>
      </w:r>
      <w:r w:rsidRPr="004B7FCF">
        <w:rPr>
          <w:rFonts w:ascii="Times New Roman" w:hAnsi="Times New Roman"/>
          <w:color w:val="000000"/>
          <w:sz w:val="24"/>
          <w:szCs w:val="24"/>
          <w:u w:val="single"/>
          <w:lang w:eastAsia="sk-SK"/>
        </w:rPr>
        <w:t>Splnomocnenie musí mať úradne overené podpisy a predkladá sa ako originál alebo ako úradne overená kópia</w:t>
      </w:r>
      <w:r>
        <w:rPr>
          <w:rFonts w:ascii="Times New Roman" w:hAnsi="Times New Roman"/>
          <w:color w:val="000000"/>
          <w:sz w:val="24"/>
          <w:szCs w:val="24"/>
          <w:lang w:eastAsia="sk-SK"/>
        </w:rPr>
        <w:t>.</w:t>
      </w:r>
    </w:p>
    <w:p w:rsidR="00F75B85" w:rsidRDefault="00F75B85" w:rsidP="00E8666B">
      <w:pPr>
        <w:spacing w:before="144" w:after="192" w:line="240" w:lineRule="auto"/>
        <w:contextualSpacing/>
        <w:jc w:val="both"/>
        <w:rPr>
          <w:rFonts w:ascii="Times New Roman" w:hAnsi="Times New Roman"/>
          <w:color w:val="000000"/>
          <w:sz w:val="24"/>
          <w:szCs w:val="24"/>
          <w:lang w:eastAsia="sk-SK"/>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lastRenderedPageBreak/>
        <w:t xml:space="preserve">Zábezpeka: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Pr="00CE2DC6"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r w:rsidR="00AF2EB9" w:rsidRPr="0031354C">
        <w:rPr>
          <w:rFonts w:ascii="Times New Roman" w:hAnsi="Times New Roman"/>
          <w:color w:val="000000"/>
          <w:sz w:val="24"/>
          <w:szCs w:val="24"/>
          <w:u w:val="single"/>
          <w:lang w:eastAsia="sk-SK"/>
        </w:rPr>
        <w:t>Do vyhodnotenia na základe hodnotiaceho kritéria budú zaradené iba tie návrhy, ktoré obsahujú všetky požadované doklady a informácie uvedené v bode III. Obsah návrhu</w:t>
      </w:r>
      <w:r w:rsidR="00AF2EB9">
        <w:rPr>
          <w:rFonts w:ascii="Times New Roman" w:hAnsi="Times New Roman"/>
          <w:color w:val="000000"/>
          <w:sz w:val="24"/>
          <w:szCs w:val="24"/>
          <w:lang w:eastAsia="sk-SK"/>
        </w:rPr>
        <w:t>.</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AA14C0" w:rsidRDefault="00AA14C0" w:rsidP="00CE2DC6">
      <w:pPr>
        <w:tabs>
          <w:tab w:val="left" w:pos="284"/>
        </w:tabs>
        <w:spacing w:before="144" w:after="192" w:line="240" w:lineRule="auto"/>
        <w:contextualSpacing/>
        <w:rPr>
          <w:rFonts w:ascii="Arial" w:hAnsi="Arial" w:cs="Arial"/>
          <w:color w:val="000000"/>
          <w:sz w:val="18"/>
          <w:szCs w:val="18"/>
          <w:lang w:eastAsia="sk-SK"/>
        </w:rPr>
      </w:pPr>
    </w:p>
    <w:p w:rsidR="00E9745C" w:rsidRDefault="00E9745C" w:rsidP="00A2795C">
      <w:pPr>
        <w:spacing w:before="144" w:after="144" w:line="240" w:lineRule="auto"/>
        <w:ind w:left="142"/>
        <w:contextualSpacing/>
        <w:outlineLvl w:val="2"/>
        <w:rPr>
          <w:rFonts w:ascii="Times New Roman" w:hAnsi="Times New Roman"/>
          <w:b/>
          <w:bCs/>
          <w:color w:val="4F6DA9"/>
          <w:sz w:val="24"/>
          <w:szCs w:val="24"/>
          <w:lang w:eastAsia="sk-SK"/>
        </w:rPr>
      </w:pPr>
    </w:p>
    <w:p w:rsidR="00AA14C0" w:rsidRPr="00F6061E" w:rsidRDefault="00AA14C0" w:rsidP="00A2795C">
      <w:pPr>
        <w:spacing w:before="144" w:after="144" w:line="240" w:lineRule="auto"/>
        <w:ind w:left="142"/>
        <w:contextualSpacing/>
        <w:outlineLvl w:val="2"/>
        <w:rPr>
          <w:rFonts w:ascii="Times New Roman" w:hAnsi="Times New Roman"/>
          <w:b/>
          <w:bCs/>
          <w:color w:val="4F6DA9"/>
          <w:sz w:val="24"/>
          <w:szCs w:val="24"/>
          <w:lang w:eastAsia="sk-SK"/>
        </w:rPr>
      </w:pPr>
      <w:r w:rsidRPr="00F6061E">
        <w:rPr>
          <w:rFonts w:ascii="Times New Roman" w:hAnsi="Times New Roman"/>
          <w:b/>
          <w:bCs/>
          <w:color w:val="4F6DA9"/>
          <w:sz w:val="24"/>
          <w:szCs w:val="24"/>
          <w:lang w:eastAsia="sk-SK"/>
        </w:rPr>
        <w:t>I</w:t>
      </w:r>
      <w:r w:rsidR="00F6061E">
        <w:rPr>
          <w:rFonts w:ascii="Times New Roman" w:hAnsi="Times New Roman"/>
          <w:b/>
          <w:bCs/>
          <w:color w:val="4F6DA9"/>
          <w:sz w:val="24"/>
          <w:szCs w:val="24"/>
          <w:lang w:eastAsia="sk-SK"/>
        </w:rPr>
        <w:t xml:space="preserve">V. </w:t>
      </w:r>
      <w:r w:rsidR="00531E18">
        <w:rPr>
          <w:rFonts w:ascii="Times New Roman" w:hAnsi="Times New Roman"/>
          <w:b/>
          <w:bCs/>
          <w:color w:val="4F6DA9"/>
          <w:sz w:val="24"/>
          <w:szCs w:val="24"/>
          <w:lang w:eastAsia="sk-SK"/>
        </w:rPr>
        <w:t>Jazyk a komunikácia</w:t>
      </w:r>
    </w:p>
    <w:p w:rsidR="00A2795C" w:rsidRDefault="00A2795C" w:rsidP="00E3443C">
      <w:pPr>
        <w:spacing w:before="144" w:after="192" w:line="240" w:lineRule="auto"/>
        <w:contextualSpacing/>
        <w:jc w:val="both"/>
        <w:rPr>
          <w:rFonts w:ascii="Times New Roman" w:hAnsi="Times New Roman"/>
          <w:color w:val="000000"/>
          <w:sz w:val="24"/>
          <w:szCs w:val="24"/>
          <w:lang w:eastAsia="sk-SK"/>
        </w:rPr>
      </w:pPr>
    </w:p>
    <w:p w:rsidR="00A2795C" w:rsidRPr="004B29A6" w:rsidRDefault="00F75B85" w:rsidP="00E3443C">
      <w:pPr>
        <w:spacing w:before="144" w:after="192" w:line="240" w:lineRule="auto"/>
        <w:contextualSpacing/>
        <w:jc w:val="both"/>
        <w:rPr>
          <w:rFonts w:ascii="Times New Roman" w:hAnsi="Times New Roman"/>
          <w:bCs/>
          <w:sz w:val="24"/>
          <w:szCs w:val="24"/>
          <w:lang w:eastAsia="sk-SK"/>
        </w:rPr>
      </w:pPr>
      <w:r>
        <w:rPr>
          <w:rFonts w:ascii="Times New Roman" w:hAnsi="Times New Roman"/>
          <w:color w:val="000000"/>
          <w:sz w:val="24"/>
          <w:szCs w:val="24"/>
          <w:lang w:eastAsia="sk-SK"/>
        </w:rPr>
        <w:t xml:space="preserve">Celý návrh poistnej zmluvy/zmlúv a tiež dokumenty </w:t>
      </w:r>
      <w:r w:rsidR="00AA14C0" w:rsidRPr="00F6061E">
        <w:rPr>
          <w:rFonts w:ascii="Times New Roman" w:hAnsi="Times New Roman"/>
          <w:color w:val="000000"/>
          <w:sz w:val="24"/>
          <w:szCs w:val="24"/>
          <w:lang w:eastAsia="sk-SK"/>
        </w:rPr>
        <w:t>predložené</w:t>
      </w:r>
      <w:r>
        <w:rPr>
          <w:rFonts w:ascii="Times New Roman" w:hAnsi="Times New Roman"/>
          <w:color w:val="000000"/>
          <w:sz w:val="24"/>
          <w:szCs w:val="24"/>
          <w:lang w:eastAsia="sk-SK"/>
        </w:rPr>
        <w:t xml:space="preserve"> do súťaže</w:t>
      </w:r>
      <w:r w:rsidR="00AA14C0" w:rsidRPr="00F6061E">
        <w:rPr>
          <w:rFonts w:ascii="Times New Roman" w:hAnsi="Times New Roman"/>
          <w:color w:val="000000"/>
          <w:sz w:val="24"/>
          <w:szCs w:val="24"/>
          <w:lang w:eastAsia="sk-SK"/>
        </w:rPr>
        <w:t xml:space="preserve"> musia byť vyhotovené v</w:t>
      </w:r>
      <w:r w:rsidR="009B53B4">
        <w:rPr>
          <w:rFonts w:ascii="Times New Roman" w:hAnsi="Times New Roman"/>
          <w:color w:val="000000"/>
          <w:sz w:val="24"/>
          <w:szCs w:val="24"/>
          <w:lang w:eastAsia="sk-SK"/>
        </w:rPr>
        <w:t> štátnom jazyku, t.j. v</w:t>
      </w:r>
      <w:r w:rsidR="00AA14C0" w:rsidRPr="00F6061E">
        <w:rPr>
          <w:rFonts w:ascii="Times New Roman" w:hAnsi="Times New Roman"/>
          <w:color w:val="000000"/>
          <w:sz w:val="24"/>
          <w:szCs w:val="24"/>
          <w:lang w:eastAsia="sk-SK"/>
        </w:rPr>
        <w:t> slovenskom jazyku. Navrho</w:t>
      </w:r>
      <w:r w:rsidR="009B53B4">
        <w:rPr>
          <w:rFonts w:ascii="Times New Roman" w:hAnsi="Times New Roman"/>
          <w:color w:val="000000"/>
          <w:sz w:val="24"/>
          <w:szCs w:val="24"/>
          <w:lang w:eastAsia="sk-SK"/>
        </w:rPr>
        <w:t>vatelia so sídlom mimo územia Slovenskej republiky</w:t>
      </w:r>
      <w:r w:rsidR="00AA14C0" w:rsidRPr="00F6061E">
        <w:rPr>
          <w:rFonts w:ascii="Times New Roman" w:hAnsi="Times New Roman"/>
          <w:color w:val="000000"/>
          <w:sz w:val="24"/>
          <w:szCs w:val="24"/>
          <w:lang w:eastAsia="sk-SK"/>
        </w:rPr>
        <w:t xml:space="preserve"> predložia ponuku v pôvodnom </w:t>
      </w:r>
      <w:r w:rsidR="00C223BB">
        <w:rPr>
          <w:rFonts w:ascii="Times New Roman" w:hAnsi="Times New Roman"/>
          <w:color w:val="000000"/>
          <w:sz w:val="24"/>
          <w:szCs w:val="24"/>
          <w:lang w:eastAsia="sk-SK"/>
        </w:rPr>
        <w:t xml:space="preserve">jazyku ako aj úradný </w:t>
      </w:r>
      <w:r w:rsidR="00AA14C0" w:rsidRPr="00F6061E">
        <w:rPr>
          <w:rFonts w:ascii="Times New Roman" w:hAnsi="Times New Roman"/>
          <w:color w:val="000000"/>
          <w:sz w:val="24"/>
          <w:szCs w:val="24"/>
          <w:lang w:eastAsia="sk-SK"/>
        </w:rPr>
        <w:t>slovenský preklad dokumentov. Výnimka platí pre dokumenty písané v českom jazyku.</w:t>
      </w:r>
      <w:r w:rsidR="00AA14C0" w:rsidRPr="00F6061E">
        <w:rPr>
          <w:rFonts w:ascii="Times New Roman" w:hAnsi="Times New Roman"/>
          <w:b/>
          <w:bCs/>
          <w:color w:val="4F6DA9"/>
          <w:sz w:val="24"/>
          <w:szCs w:val="24"/>
          <w:lang w:eastAsia="sk-SK"/>
        </w:rPr>
        <w:t xml:space="preserve"> </w:t>
      </w:r>
      <w:r w:rsidR="004B29A6" w:rsidRPr="004B29A6">
        <w:rPr>
          <w:rFonts w:ascii="Times New Roman" w:hAnsi="Times New Roman"/>
          <w:bCs/>
          <w:sz w:val="24"/>
          <w:szCs w:val="24"/>
          <w:lang w:eastAsia="sk-SK"/>
        </w:rPr>
        <w:t>Tieto sú plne akceptované.</w:t>
      </w:r>
    </w:p>
    <w:p w:rsidR="00531E18" w:rsidRDefault="00531E18" w:rsidP="00E3443C">
      <w:pPr>
        <w:spacing w:before="144" w:after="192" w:line="240" w:lineRule="auto"/>
        <w:contextualSpacing/>
        <w:jc w:val="both"/>
        <w:rPr>
          <w:rFonts w:ascii="Times New Roman" w:hAnsi="Times New Roman"/>
          <w:b/>
          <w:bCs/>
          <w:color w:val="4F6DA9"/>
          <w:sz w:val="24"/>
          <w:szCs w:val="24"/>
          <w:lang w:eastAsia="sk-SK"/>
        </w:rPr>
      </w:pPr>
    </w:p>
    <w:p w:rsidR="00531E18" w:rsidRPr="000A7FC3" w:rsidRDefault="00531E18" w:rsidP="00531E18">
      <w:pPr>
        <w:spacing w:before="144" w:after="192" w:line="240" w:lineRule="auto"/>
        <w:contextualSpacing/>
        <w:jc w:val="both"/>
        <w:rPr>
          <w:rFonts w:ascii="Times New Roman" w:hAnsi="Times New Roman"/>
          <w:b/>
          <w:color w:val="000000"/>
          <w:sz w:val="24"/>
          <w:szCs w:val="24"/>
          <w:lang w:eastAsia="sk-SK"/>
        </w:rPr>
      </w:pP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w:t>
      </w:r>
      <w:r w:rsidR="004F4156">
        <w:rPr>
          <w:rFonts w:ascii="Times New Roman" w:hAnsi="Times New Roman"/>
          <w:bCs/>
          <w:sz w:val="24"/>
          <w:szCs w:val="24"/>
          <w:lang w:eastAsia="sk-SK"/>
        </w:rPr>
        <w:t>ých vo v</w:t>
      </w:r>
      <w:r>
        <w:rPr>
          <w:rFonts w:ascii="Times New Roman" w:hAnsi="Times New Roman"/>
          <w:bCs/>
          <w:sz w:val="24"/>
          <w:szCs w:val="24"/>
          <w:lang w:eastAsia="sk-SK"/>
        </w:rPr>
        <w:t>ýzve a týkajúcich sa predmetu súťaže: e-mailom</w:t>
      </w:r>
      <w:r w:rsidRPr="00531E18">
        <w:rPr>
          <w:rFonts w:ascii="Times New Roman" w:hAnsi="Times New Roman"/>
          <w:bCs/>
          <w:sz w:val="24"/>
          <w:szCs w:val="24"/>
          <w:lang w:eastAsia="sk-SK"/>
        </w:rPr>
        <w:t xml:space="preserve"> </w:t>
      </w:r>
      <w:r>
        <w:rPr>
          <w:rFonts w:ascii="Times New Roman" w:hAnsi="Times New Roman"/>
          <w:bCs/>
          <w:sz w:val="24"/>
          <w:szCs w:val="24"/>
          <w:lang w:eastAsia="sk-SK"/>
        </w:rPr>
        <w:t xml:space="preserve">na adresu: </w:t>
      </w:r>
      <w:hyperlink r:id="rId10" w:history="1">
        <w:r w:rsidR="002B1279" w:rsidRPr="00036C6B">
          <w:rPr>
            <w:rStyle w:val="Hypertextovprepojenie"/>
            <w:rFonts w:ascii="Times New Roman" w:hAnsi="Times New Roman"/>
            <w:bCs/>
            <w:sz w:val="24"/>
            <w:szCs w:val="24"/>
            <w:lang w:eastAsia="sk-SK"/>
          </w:rPr>
          <w:t>peter.durkovsky@dpmz.sk</w:t>
        </w:r>
      </w:hyperlink>
      <w:r w:rsidR="002B1279">
        <w:rPr>
          <w:rFonts w:ascii="Times New Roman" w:hAnsi="Times New Roman"/>
          <w:bCs/>
          <w:sz w:val="24"/>
          <w:szCs w:val="24"/>
          <w:lang w:eastAsia="sk-SK"/>
        </w:rPr>
        <w:t xml:space="preserve"> a v kópii na adresu: </w:t>
      </w:r>
      <w:hyperlink r:id="rId11" w:history="1">
        <w:r w:rsidR="002B1279" w:rsidRPr="00036C6B">
          <w:rPr>
            <w:rStyle w:val="Hypertextovprepojenie"/>
            <w:rFonts w:ascii="Times New Roman" w:hAnsi="Times New Roman"/>
            <w:bCs/>
            <w:sz w:val="24"/>
            <w:szCs w:val="24"/>
            <w:lang w:eastAsia="sk-SK"/>
          </w:rPr>
          <w:t>henrich.varecha@dpmz.sk</w:t>
        </w:r>
      </w:hyperlink>
      <w:r w:rsidR="00E1773B">
        <w:rPr>
          <w:rFonts w:ascii="Times New Roman" w:hAnsi="Times New Roman"/>
          <w:bCs/>
          <w:sz w:val="24"/>
          <w:szCs w:val="24"/>
          <w:lang w:eastAsia="sk-SK"/>
        </w:rPr>
        <w:t xml:space="preserve"> (viď bod IX. výzvy)</w:t>
      </w:r>
      <w:r>
        <w:rPr>
          <w:rFonts w:ascii="Times New Roman" w:hAnsi="Times New Roman"/>
          <w:bCs/>
          <w:sz w:val="24"/>
          <w:szCs w:val="24"/>
          <w:lang w:eastAsia="sk-SK"/>
        </w:rPr>
        <w:t>;</w:t>
      </w:r>
    </w:p>
    <w:p w:rsidR="00531E18" w:rsidRP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návrhov do súťaže: </w:t>
      </w:r>
      <w:r>
        <w:rPr>
          <w:rFonts w:ascii="Times New Roman" w:hAnsi="Times New Roman"/>
          <w:b/>
          <w:bCs/>
          <w:sz w:val="24"/>
          <w:szCs w:val="24"/>
          <w:u w:val="single"/>
          <w:lang w:eastAsia="sk-SK"/>
        </w:rPr>
        <w:t>v listinnej forme na adresu vyhlasovateľa súťaže v bode I. Výzvy</w:t>
      </w:r>
      <w:r>
        <w:rPr>
          <w:rFonts w:ascii="Times New Roman" w:hAnsi="Times New Roman"/>
          <w:b/>
          <w:bCs/>
          <w:sz w:val="24"/>
          <w:szCs w:val="24"/>
          <w:lang w:eastAsia="sk-SK"/>
        </w:rPr>
        <w:t>;</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w:t>
      </w:r>
      <w:r w:rsidR="00F75B85">
        <w:rPr>
          <w:rFonts w:ascii="Times New Roman" w:hAnsi="Times New Roman"/>
          <w:bCs/>
          <w:sz w:val="24"/>
          <w:szCs w:val="24"/>
          <w:lang w:eastAsia="sk-SK"/>
        </w:rPr>
        <w:t>ie informácií uvedených v dokumentoch</w:t>
      </w:r>
      <w:r>
        <w:rPr>
          <w:rFonts w:ascii="Times New Roman" w:hAnsi="Times New Roman"/>
          <w:bCs/>
          <w:sz w:val="24"/>
          <w:szCs w:val="24"/>
          <w:lang w:eastAsia="sk-SK"/>
        </w:rPr>
        <w:t xml:space="preserve"> navrhovateľa (ak bude relevantné):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-informácia</w:t>
      </w:r>
      <w:r w:rsidR="00F75B85">
        <w:rPr>
          <w:rFonts w:ascii="Times New Roman" w:hAnsi="Times New Roman"/>
          <w:bCs/>
          <w:sz w:val="24"/>
          <w:szCs w:val="24"/>
          <w:lang w:eastAsia="sk-SK"/>
        </w:rPr>
        <w:t xml:space="preserve"> o výsledku vyhodnotenia súťaže</w:t>
      </w:r>
      <w:r>
        <w:rPr>
          <w:rFonts w:ascii="Times New Roman" w:hAnsi="Times New Roman"/>
          <w:bCs/>
          <w:sz w:val="24"/>
          <w:szCs w:val="24"/>
          <w:lang w:eastAsia="sk-SK"/>
        </w:rPr>
        <w:t xml:space="preserve"> na základe</w:t>
      </w:r>
      <w:r w:rsidR="00B21C26">
        <w:rPr>
          <w:rFonts w:ascii="Times New Roman" w:hAnsi="Times New Roman"/>
          <w:bCs/>
          <w:sz w:val="24"/>
          <w:szCs w:val="24"/>
          <w:lang w:eastAsia="sk-SK"/>
        </w:rPr>
        <w:t xml:space="preserve"> hodnotiaceho kritéria</w:t>
      </w:r>
      <w:r>
        <w:rPr>
          <w:rFonts w:ascii="Times New Roman" w:hAnsi="Times New Roman"/>
          <w:bCs/>
          <w:sz w:val="24"/>
          <w:szCs w:val="24"/>
          <w:lang w:eastAsia="sk-SK"/>
        </w:rPr>
        <w:t>: e-mailom;</w:t>
      </w:r>
    </w:p>
    <w:p w:rsidR="00531E18" w:rsidRDefault="00B21C26"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-odsúhlasen</w:t>
      </w:r>
      <w:r w:rsidR="00F75B85">
        <w:rPr>
          <w:rFonts w:ascii="Times New Roman" w:hAnsi="Times New Roman"/>
          <w:bCs/>
          <w:sz w:val="24"/>
          <w:szCs w:val="24"/>
          <w:lang w:eastAsia="sk-SK"/>
        </w:rPr>
        <w:t>ie znenia návrhu poistnej zmluvy/zmlúv</w:t>
      </w:r>
      <w:r>
        <w:rPr>
          <w:rFonts w:ascii="Times New Roman" w:hAnsi="Times New Roman"/>
          <w:bCs/>
          <w:sz w:val="24"/>
          <w:szCs w:val="24"/>
          <w:lang w:eastAsia="sk-SK"/>
        </w:rPr>
        <w:t xml:space="preserve"> s úspešným navrhovateľom</w:t>
      </w:r>
      <w:r w:rsidR="00531E18">
        <w:rPr>
          <w:rFonts w:ascii="Times New Roman" w:hAnsi="Times New Roman"/>
          <w:bCs/>
          <w:sz w:val="24"/>
          <w:szCs w:val="24"/>
          <w:lang w:eastAsia="sk-SK"/>
        </w:rPr>
        <w:t>: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od</w:t>
      </w:r>
      <w:r w:rsidR="00B21C26">
        <w:rPr>
          <w:rFonts w:ascii="Times New Roman" w:hAnsi="Times New Roman"/>
          <w:bCs/>
          <w:sz w:val="24"/>
          <w:szCs w:val="24"/>
          <w:lang w:eastAsia="sk-SK"/>
        </w:rPr>
        <w:t>súhlasenej a úspešným navrhovateľom potvrd</w:t>
      </w:r>
      <w:r w:rsidR="00F75B85">
        <w:rPr>
          <w:rFonts w:ascii="Times New Roman" w:hAnsi="Times New Roman"/>
          <w:bCs/>
          <w:sz w:val="24"/>
          <w:szCs w:val="24"/>
          <w:lang w:eastAsia="sk-SK"/>
        </w:rPr>
        <w:t>enej poistnej zmluvy/zmlúv</w:t>
      </w:r>
      <w:r>
        <w:rPr>
          <w:rFonts w:ascii="Times New Roman" w:hAnsi="Times New Roman"/>
          <w:bCs/>
          <w:sz w:val="24"/>
          <w:szCs w:val="24"/>
          <w:lang w:eastAsia="sk-SK"/>
        </w:rPr>
        <w:t xml:space="preserve"> určenej</w:t>
      </w:r>
      <w:r w:rsidR="00F75B85">
        <w:rPr>
          <w:rFonts w:ascii="Times New Roman" w:hAnsi="Times New Roman"/>
          <w:bCs/>
          <w:sz w:val="24"/>
          <w:szCs w:val="24"/>
          <w:lang w:eastAsia="sk-SK"/>
        </w:rPr>
        <w:t>/</w:t>
      </w:r>
      <w:proofErr w:type="spellStart"/>
      <w:r w:rsidR="00F75B85">
        <w:rPr>
          <w:rFonts w:ascii="Times New Roman" w:hAnsi="Times New Roman"/>
          <w:bCs/>
          <w:sz w:val="24"/>
          <w:szCs w:val="24"/>
          <w:lang w:eastAsia="sk-SK"/>
        </w:rPr>
        <w:t>ých</w:t>
      </w:r>
      <w:proofErr w:type="spellEnd"/>
      <w:r>
        <w:rPr>
          <w:rFonts w:ascii="Times New Roman" w:hAnsi="Times New Roman"/>
          <w:bCs/>
          <w:sz w:val="24"/>
          <w:szCs w:val="24"/>
          <w:lang w:eastAsia="sk-SK"/>
        </w:rPr>
        <w:t xml:space="preserve"> na uzavretie: v listinnej for</w:t>
      </w:r>
      <w:r w:rsidR="00B21C26">
        <w:rPr>
          <w:rFonts w:ascii="Times New Roman" w:hAnsi="Times New Roman"/>
          <w:bCs/>
          <w:sz w:val="24"/>
          <w:szCs w:val="24"/>
          <w:lang w:eastAsia="sk-SK"/>
        </w:rPr>
        <w:t>me na adresu sídla vyhlasovateľa</w:t>
      </w:r>
      <w:r>
        <w:rPr>
          <w:rFonts w:ascii="Times New Roman" w:hAnsi="Times New Roman"/>
          <w:bCs/>
          <w:sz w:val="24"/>
          <w:szCs w:val="24"/>
          <w:lang w:eastAsia="sk-SK"/>
        </w:rPr>
        <w:t>;</w:t>
      </w:r>
    </w:p>
    <w:p w:rsidR="005943A2" w:rsidRDefault="005943A2" w:rsidP="00E3443C">
      <w:pPr>
        <w:spacing w:before="144" w:after="192" w:line="240" w:lineRule="auto"/>
        <w:contextualSpacing/>
        <w:jc w:val="both"/>
        <w:rPr>
          <w:rFonts w:ascii="Times New Roman" w:hAnsi="Times New Roman"/>
          <w:b/>
          <w:bCs/>
          <w:color w:val="4F6DA9"/>
          <w:sz w:val="24"/>
          <w:szCs w:val="24"/>
          <w:lang w:eastAsia="sk-SK"/>
        </w:rPr>
      </w:pPr>
    </w:p>
    <w:p w:rsidR="00B933D9" w:rsidRDefault="00B933D9" w:rsidP="00E3443C">
      <w:pPr>
        <w:spacing w:before="144" w:after="192" w:line="240" w:lineRule="auto"/>
        <w:contextualSpacing/>
        <w:jc w:val="both"/>
        <w:rPr>
          <w:rFonts w:ascii="Times New Roman" w:hAnsi="Times New Roman"/>
          <w:b/>
          <w:bCs/>
          <w:color w:val="4F6DA9"/>
          <w:sz w:val="24"/>
          <w:szCs w:val="24"/>
          <w:lang w:eastAsia="sk-SK"/>
        </w:rPr>
      </w:pP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830D23" w:rsidRDefault="00830D23"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Do vyhodnotenia na základe stanoveného hodnotiaceho kritéria budú zaradené iba návrhy predložené v lehote na predkladanie návrhov, pričom návrh navrhovateľa musí obsahovať všetky doklady</w:t>
      </w:r>
      <w:r w:rsidR="004C76E3">
        <w:rPr>
          <w:rFonts w:ascii="Times New Roman" w:hAnsi="Times New Roman"/>
          <w:sz w:val="24"/>
          <w:szCs w:val="24"/>
          <w:lang w:eastAsia="sk-SK"/>
        </w:rPr>
        <w:t>/dokumenty</w:t>
      </w:r>
      <w:r>
        <w:rPr>
          <w:rFonts w:ascii="Times New Roman" w:hAnsi="Times New Roman"/>
          <w:sz w:val="24"/>
          <w:szCs w:val="24"/>
          <w:lang w:eastAsia="sk-SK"/>
        </w:rPr>
        <w:t xml:space="preserve"> požadované v tejto Výzve (bod III.)</w:t>
      </w:r>
      <w:r w:rsidR="004C76E3">
        <w:rPr>
          <w:rFonts w:ascii="Times New Roman" w:hAnsi="Times New Roman"/>
          <w:sz w:val="24"/>
          <w:szCs w:val="24"/>
          <w:lang w:eastAsia="sk-SK"/>
        </w:rPr>
        <w:t>.</w:t>
      </w:r>
      <w:r>
        <w:rPr>
          <w:rFonts w:ascii="Times New Roman" w:hAnsi="Times New Roman"/>
          <w:sz w:val="24"/>
          <w:szCs w:val="24"/>
          <w:lang w:eastAsia="sk-SK"/>
        </w:rPr>
        <w:t xml:space="preserve"> V prípade nepredloženia požadovaných dokladov alebo nesplnenia podmienok/požiadaviek na predmet súťaže</w:t>
      </w:r>
      <w:r w:rsidR="004A59F1">
        <w:rPr>
          <w:rFonts w:ascii="Times New Roman" w:hAnsi="Times New Roman"/>
          <w:sz w:val="24"/>
          <w:szCs w:val="24"/>
          <w:lang w:eastAsia="sk-SK"/>
        </w:rPr>
        <w:t xml:space="preserve"> nebude </w:t>
      </w:r>
      <w:r w:rsidR="00860F2A">
        <w:rPr>
          <w:rFonts w:ascii="Times New Roman" w:hAnsi="Times New Roman"/>
          <w:sz w:val="24"/>
          <w:szCs w:val="24"/>
          <w:lang w:eastAsia="sk-SK"/>
        </w:rPr>
        <w:t xml:space="preserve">takýto návrh </w:t>
      </w:r>
      <w:r w:rsidR="004A59F1">
        <w:rPr>
          <w:rFonts w:ascii="Times New Roman" w:hAnsi="Times New Roman"/>
          <w:sz w:val="24"/>
          <w:szCs w:val="24"/>
          <w:lang w:eastAsia="sk-SK"/>
        </w:rPr>
        <w:t>zaradený do vyhodnotenia na základe hodnotiaceho kritéria), o čom bude navrhovateľ písomne informovaný.</w:t>
      </w:r>
    </w:p>
    <w:p w:rsidR="007B6A66" w:rsidRDefault="00347FC4" w:rsidP="00830D23">
      <w:pPr>
        <w:spacing w:before="144" w:after="192" w:line="240" w:lineRule="auto"/>
        <w:contextualSpacing/>
        <w:jc w:val="both"/>
        <w:rPr>
          <w:rFonts w:ascii="Times New Roman" w:hAnsi="Times New Roman"/>
          <w:sz w:val="24"/>
          <w:szCs w:val="24"/>
        </w:rPr>
      </w:pPr>
      <w:r>
        <w:rPr>
          <w:rFonts w:ascii="Times New Roman" w:hAnsi="Times New Roman"/>
          <w:sz w:val="24"/>
          <w:szCs w:val="24"/>
          <w:lang w:eastAsia="sk-SK"/>
        </w:rPr>
        <w:lastRenderedPageBreak/>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830D23">
        <w:rPr>
          <w:rFonts w:ascii="Times New Roman" w:hAnsi="Times New Roman"/>
          <w:sz w:val="24"/>
          <w:szCs w:val="24"/>
          <w:u w:val="single"/>
          <w:lang w:eastAsia="sk-SK"/>
        </w:rPr>
        <w:t>najnižšia navrhnutá</w:t>
      </w:r>
      <w:r w:rsidR="000A7964">
        <w:rPr>
          <w:rFonts w:ascii="Times New Roman" w:hAnsi="Times New Roman"/>
          <w:sz w:val="24"/>
          <w:szCs w:val="24"/>
          <w:u w:val="single"/>
          <w:lang w:eastAsia="sk-SK"/>
        </w:rPr>
        <w:t xml:space="preserve"> cena v EUR za ročné poistné konkrétnej skupiny poistenia.</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830D23">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F20FC8">
      <w:pPr>
        <w:spacing w:before="144" w:after="192" w:line="240" w:lineRule="auto"/>
        <w:contextualSpacing/>
        <w:jc w:val="both"/>
        <w:rPr>
          <w:rFonts w:ascii="Times New Roman" w:hAnsi="Times New Roman"/>
          <w:sz w:val="24"/>
          <w:szCs w:val="24"/>
          <w:lang w:eastAsia="sk-SK"/>
        </w:rPr>
      </w:pPr>
    </w:p>
    <w:p w:rsidR="00347FC4" w:rsidRDefault="00AC040F"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F20FC8">
      <w:pPr>
        <w:spacing w:before="144" w:after="192" w:line="240" w:lineRule="auto"/>
        <w:contextualSpacing/>
        <w:jc w:val="both"/>
        <w:rPr>
          <w:rFonts w:ascii="Times New Roman" w:hAnsi="Times New Roman"/>
          <w:sz w:val="24"/>
          <w:szCs w:val="24"/>
          <w:lang w:eastAsia="sk-SK"/>
        </w:rPr>
      </w:pPr>
    </w:p>
    <w:p w:rsidR="00EC31DB" w:rsidRDefault="007B6A66"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A66074">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A66074">
      <w:pPr>
        <w:spacing w:before="144" w:after="192" w:line="240" w:lineRule="auto"/>
        <w:contextualSpacing/>
        <w:jc w:val="both"/>
        <w:rPr>
          <w:rFonts w:ascii="Times New Roman" w:hAnsi="Times New Roman"/>
          <w:sz w:val="24"/>
          <w:szCs w:val="24"/>
          <w:lang w:eastAsia="sk-SK"/>
        </w:rPr>
      </w:pPr>
    </w:p>
    <w:p w:rsidR="00DF442F" w:rsidRPr="0077203F" w:rsidRDefault="00DF442F" w:rsidP="00A66074">
      <w:pPr>
        <w:spacing w:before="144" w:after="192" w:line="240" w:lineRule="auto"/>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323AD4" w:rsidRDefault="00323AD4" w:rsidP="006B6623">
      <w:pPr>
        <w:spacing w:before="144" w:after="192" w:line="240" w:lineRule="auto"/>
        <w:rPr>
          <w:rFonts w:ascii="Arial" w:hAnsi="Arial" w:cs="Arial"/>
          <w:color w:val="000000"/>
          <w:sz w:val="18"/>
          <w:szCs w:val="18"/>
          <w:lang w:eastAsia="sk-SK"/>
        </w:rPr>
      </w:pPr>
    </w:p>
    <w:p w:rsidR="00B933D9" w:rsidRDefault="00B933D9" w:rsidP="006B6623">
      <w:pPr>
        <w:spacing w:before="144" w:after="192" w:line="240" w:lineRule="auto"/>
        <w:rPr>
          <w:rFonts w:ascii="Arial" w:hAnsi="Arial" w:cs="Arial"/>
          <w:color w:val="000000"/>
          <w:sz w:val="18"/>
          <w:szCs w:val="18"/>
          <w:lang w:eastAsia="sk-SK"/>
        </w:rPr>
      </w:pPr>
    </w:p>
    <w:p w:rsidR="00AA14C0" w:rsidRPr="00A2795C" w:rsidRDefault="009B4C31" w:rsidP="00A2795C">
      <w:pPr>
        <w:spacing w:before="144" w:after="192" w:line="240" w:lineRule="auto"/>
        <w:ind w:left="142"/>
        <w:rPr>
          <w:rFonts w:ascii="Times New Roman" w:hAnsi="Times New Roman"/>
          <w:color w:val="000000"/>
          <w:sz w:val="24"/>
          <w:szCs w:val="24"/>
          <w:lang w:eastAsia="sk-SK"/>
        </w:rPr>
      </w:pPr>
      <w:r w:rsidRPr="00A2795C">
        <w:rPr>
          <w:rFonts w:ascii="Times New Roman" w:hAnsi="Times New Roman"/>
          <w:b/>
          <w:bCs/>
          <w:color w:val="4F6DA9"/>
          <w:sz w:val="24"/>
          <w:szCs w:val="24"/>
          <w:lang w:eastAsia="sk-SK"/>
        </w:rPr>
        <w:t>VI</w:t>
      </w:r>
      <w:r w:rsidR="00AA14C0" w:rsidRPr="00A2795C">
        <w:rPr>
          <w:rFonts w:ascii="Times New Roman" w:hAnsi="Times New Roman"/>
          <w:b/>
          <w:bCs/>
          <w:color w:val="4F6DA9"/>
          <w:sz w:val="24"/>
          <w:szCs w:val="24"/>
          <w:lang w:eastAsia="sk-SK"/>
        </w:rPr>
        <w:t>. Spôsob a miesto podávania návrhov</w:t>
      </w:r>
    </w:p>
    <w:p w:rsidR="005F2CA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00AA14C0" w:rsidRPr="00A2795C">
        <w:rPr>
          <w:rFonts w:ascii="Times New Roman" w:hAnsi="Times New Roman"/>
          <w:b/>
          <w:bCs/>
          <w:color w:val="000000"/>
          <w:sz w:val="24"/>
          <w:szCs w:val="24"/>
          <w:lang w:eastAsia="sk-SK"/>
        </w:rPr>
        <w:t>Miesto doručenia návrhov</w:t>
      </w:r>
      <w:r w:rsidR="00AA14C0" w:rsidRPr="00A2795C">
        <w:rPr>
          <w:rFonts w:ascii="Times New Roman" w:hAnsi="Times New Roman"/>
          <w:color w:val="000000"/>
          <w:sz w:val="24"/>
          <w:szCs w:val="24"/>
          <w:lang w:eastAsia="sk-SK"/>
        </w:rPr>
        <w:br/>
        <w:t xml:space="preserve">Dopravný podnik mesta Žiliny s.r.o., </w:t>
      </w:r>
      <w:proofErr w:type="spellStart"/>
      <w:r w:rsidR="00AA14C0" w:rsidRPr="00A2795C">
        <w:rPr>
          <w:rFonts w:ascii="Times New Roman" w:hAnsi="Times New Roman"/>
          <w:color w:val="000000"/>
          <w:sz w:val="24"/>
          <w:szCs w:val="24"/>
          <w:lang w:eastAsia="sk-SK"/>
        </w:rPr>
        <w:t>Kvačalova</w:t>
      </w:r>
      <w:proofErr w:type="spellEnd"/>
      <w:r w:rsidR="00AA14C0" w:rsidRPr="00A2795C">
        <w:rPr>
          <w:rFonts w:ascii="Times New Roman" w:hAnsi="Times New Roman"/>
          <w:color w:val="000000"/>
          <w:sz w:val="24"/>
          <w:szCs w:val="24"/>
          <w:lang w:eastAsia="sk-SK"/>
        </w:rPr>
        <w:t xml:space="preserve"> 2, 011 40 Žil</w:t>
      </w:r>
      <w:r w:rsidR="005F2CAC">
        <w:rPr>
          <w:rFonts w:ascii="Times New Roman" w:hAnsi="Times New Roman"/>
          <w:color w:val="000000"/>
          <w:sz w:val="24"/>
          <w:szCs w:val="24"/>
          <w:lang w:eastAsia="sk-SK"/>
        </w:rPr>
        <w:t xml:space="preserve">ina, </w:t>
      </w:r>
    </w:p>
    <w:p w:rsidR="00AA14C0" w:rsidRPr="00A2795C" w:rsidRDefault="005F2CA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 xml:space="preserve">(pri osobnom doručení: podateľňa, 1. poschodie, </w:t>
      </w:r>
      <w:r w:rsidR="004A59F1">
        <w:rPr>
          <w:rFonts w:ascii="Times New Roman" w:hAnsi="Times New Roman"/>
          <w:color w:val="000000"/>
          <w:sz w:val="24"/>
          <w:szCs w:val="24"/>
          <w:lang w:eastAsia="sk-SK"/>
        </w:rPr>
        <w:t xml:space="preserve">pracovné dni </w:t>
      </w:r>
      <w:r>
        <w:rPr>
          <w:rFonts w:ascii="Times New Roman" w:hAnsi="Times New Roman"/>
          <w:color w:val="000000"/>
          <w:sz w:val="24"/>
          <w:szCs w:val="24"/>
          <w:lang w:eastAsia="sk-SK"/>
        </w:rPr>
        <w:t>v čase</w:t>
      </w:r>
      <w:r w:rsidR="0081191B">
        <w:rPr>
          <w:rFonts w:ascii="Times New Roman" w:hAnsi="Times New Roman"/>
          <w:color w:val="000000"/>
          <w:sz w:val="24"/>
          <w:szCs w:val="24"/>
          <w:lang w:eastAsia="sk-SK"/>
        </w:rPr>
        <w:t xml:space="preserve"> od 8,00 do 14,00 hod.</w:t>
      </w:r>
      <w:r w:rsidR="00AA14C0" w:rsidRPr="00A2795C">
        <w:rPr>
          <w:rFonts w:ascii="Times New Roman" w:hAnsi="Times New Roman"/>
          <w:color w:val="000000"/>
          <w:sz w:val="24"/>
          <w:szCs w:val="24"/>
          <w:lang w:eastAsia="sk-SK"/>
        </w:rPr>
        <w:t>)</w:t>
      </w:r>
    </w:p>
    <w:p w:rsidR="00A2795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00AA14C0" w:rsidRPr="00A2795C">
        <w:rPr>
          <w:rFonts w:ascii="Times New Roman" w:hAnsi="Times New Roman"/>
          <w:b/>
          <w:bCs/>
          <w:color w:val="000000"/>
          <w:sz w:val="24"/>
          <w:szCs w:val="24"/>
          <w:lang w:eastAsia="sk-SK"/>
        </w:rPr>
        <w:t>Formálne náležitosti podávania návrhov</w:t>
      </w:r>
    </w:p>
    <w:p w:rsidR="00AA14C0" w:rsidRPr="00A2795C" w:rsidRDefault="00AA14C0" w:rsidP="00A2795C">
      <w:pPr>
        <w:spacing w:before="100" w:beforeAutospacing="1" w:after="96" w:line="240" w:lineRule="auto"/>
        <w:contextualSpacing/>
        <w:jc w:val="both"/>
        <w:rPr>
          <w:rFonts w:ascii="Times New Roman" w:hAnsi="Times New Roman"/>
          <w:color w:val="000000"/>
          <w:sz w:val="24"/>
          <w:szCs w:val="24"/>
          <w:lang w:eastAsia="sk-SK"/>
        </w:rPr>
      </w:pPr>
      <w:r w:rsidRPr="008A0133">
        <w:rPr>
          <w:rFonts w:ascii="Times New Roman" w:hAnsi="Times New Roman"/>
          <w:color w:val="000000"/>
          <w:sz w:val="24"/>
          <w:szCs w:val="24"/>
          <w:u w:val="single"/>
          <w:lang w:eastAsia="sk-SK"/>
        </w:rPr>
        <w:t xml:space="preserve">Navrhovateľ predloží </w:t>
      </w:r>
      <w:r w:rsidR="00543DD3" w:rsidRPr="008A0133">
        <w:rPr>
          <w:rFonts w:ascii="Times New Roman" w:hAnsi="Times New Roman"/>
          <w:color w:val="000000"/>
          <w:sz w:val="24"/>
          <w:szCs w:val="24"/>
          <w:u w:val="single"/>
          <w:lang w:eastAsia="sk-SK"/>
        </w:rPr>
        <w:t>listinný návrh do súťaže</w:t>
      </w:r>
      <w:r w:rsidRPr="008A0133">
        <w:rPr>
          <w:rFonts w:ascii="Times New Roman" w:hAnsi="Times New Roman"/>
          <w:color w:val="000000"/>
          <w:sz w:val="24"/>
          <w:szCs w:val="24"/>
          <w:u w:val="single"/>
          <w:lang w:eastAsia="sk-SK"/>
        </w:rPr>
        <w:t xml:space="preserve"> písomne v samostatnom uzavretom obale</w:t>
      </w:r>
      <w:r w:rsidRPr="00A2795C">
        <w:rPr>
          <w:rFonts w:ascii="Times New Roman" w:hAnsi="Times New Roman"/>
          <w:color w:val="000000"/>
          <w:sz w:val="24"/>
          <w:szCs w:val="24"/>
          <w:lang w:eastAsia="sk-SK"/>
        </w:rPr>
        <w:t>, ktorý musí obsahovať nasledovné údaje:</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OBCHODNÁ VEREJNÁ SÚŤAŽ - NEOTVÁRAŤ</w:t>
      </w:r>
      <w:r w:rsidRPr="00A2795C">
        <w:rPr>
          <w:rFonts w:ascii="Times New Roman" w:hAnsi="Times New Roman"/>
          <w:color w:val="000000"/>
          <w:sz w:val="24"/>
          <w:szCs w:val="24"/>
          <w:lang w:eastAsia="sk-SK"/>
        </w:rPr>
        <w:t>"</w:t>
      </w:r>
    </w:p>
    <w:p w:rsidR="00AA14C0" w:rsidRPr="00A2795C" w:rsidRDefault="00AA14C0" w:rsidP="00A2795C">
      <w:pPr>
        <w:numPr>
          <w:ilvl w:val="0"/>
          <w:numId w:val="19"/>
        </w:numPr>
        <w:spacing w:before="100" w:beforeAutospacing="1" w:after="96" w:line="240" w:lineRule="auto"/>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sidR="00C2683C">
        <w:rPr>
          <w:rFonts w:ascii="Times New Roman" w:hAnsi="Times New Roman"/>
          <w:b/>
          <w:i/>
          <w:iCs/>
          <w:color w:val="000000"/>
          <w:sz w:val="24"/>
          <w:szCs w:val="24"/>
          <w:lang w:eastAsia="sk-SK"/>
        </w:rPr>
        <w:t>Komplexné poistenie</w:t>
      </w:r>
      <w:r w:rsidR="00AF022B">
        <w:rPr>
          <w:rFonts w:ascii="Times New Roman" w:hAnsi="Times New Roman"/>
          <w:b/>
          <w:i/>
          <w:iCs/>
          <w:color w:val="000000"/>
          <w:sz w:val="24"/>
          <w:szCs w:val="24"/>
          <w:lang w:eastAsia="sk-SK"/>
        </w:rPr>
        <w:t xml:space="preserve"> pre Dopravný podnik mesta Žiliny s.r.o.</w:t>
      </w:r>
      <w:r w:rsidRPr="00A2795C">
        <w:rPr>
          <w:rFonts w:ascii="Times New Roman" w:hAnsi="Times New Roman"/>
          <w:b/>
          <w:i/>
          <w:iCs/>
          <w:color w:val="000000"/>
          <w:sz w:val="24"/>
          <w:szCs w:val="24"/>
          <w:lang w:eastAsia="sk-SK"/>
        </w:rPr>
        <w:t>“</w:t>
      </w:r>
    </w:p>
    <w:p w:rsidR="00AA14C0" w:rsidRPr="00A2795C" w:rsidRDefault="00A2795C" w:rsidP="00833AC0">
      <w:pPr>
        <w:spacing w:before="100" w:beforeAutospacing="1" w:after="96" w:line="240" w:lineRule="auto"/>
        <w:ind w:left="142"/>
        <w:rPr>
          <w:rFonts w:ascii="Times New Roman" w:hAnsi="Times New Roman"/>
          <w:color w:val="000000"/>
          <w:sz w:val="24"/>
          <w:szCs w:val="24"/>
          <w:lang w:eastAsia="sk-SK"/>
        </w:rPr>
      </w:pPr>
      <w:r>
        <w:rPr>
          <w:rFonts w:ascii="Times New Roman" w:hAnsi="Times New Roman"/>
          <w:b/>
          <w:bCs/>
          <w:color w:val="000000"/>
          <w:sz w:val="24"/>
          <w:szCs w:val="24"/>
          <w:lang w:eastAsia="sk-SK"/>
        </w:rPr>
        <w:t>3)</w:t>
      </w:r>
      <w:r w:rsidR="00AA14C0" w:rsidRPr="00A2795C">
        <w:rPr>
          <w:rFonts w:ascii="Times New Roman" w:hAnsi="Times New Roman"/>
          <w:b/>
          <w:bCs/>
          <w:color w:val="000000"/>
          <w:sz w:val="24"/>
          <w:szCs w:val="24"/>
          <w:lang w:eastAsia="sk-SK"/>
        </w:rPr>
        <w:t>Spôsob doručenia návrhov akceptovaný vyhlasovateľom</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poštou</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kuriérom </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doručenie ponuky osobne</w:t>
      </w:r>
    </w:p>
    <w:p w:rsidR="00011849" w:rsidRDefault="00011849" w:rsidP="00B974C3">
      <w:pPr>
        <w:spacing w:before="144" w:after="144" w:line="240" w:lineRule="auto"/>
        <w:outlineLvl w:val="2"/>
        <w:rPr>
          <w:rFonts w:ascii="Arial" w:hAnsi="Arial" w:cs="Arial"/>
          <w:b/>
          <w:bCs/>
          <w:color w:val="4F6DA9"/>
          <w:sz w:val="25"/>
          <w:szCs w:val="25"/>
          <w:lang w:eastAsia="sk-SK"/>
        </w:rPr>
      </w:pPr>
    </w:p>
    <w:p w:rsidR="00B933D9" w:rsidRDefault="00B933D9" w:rsidP="00B974C3">
      <w:pPr>
        <w:spacing w:before="144" w:after="144" w:line="240" w:lineRule="auto"/>
        <w:outlineLvl w:val="2"/>
        <w:rPr>
          <w:rFonts w:ascii="Arial" w:hAnsi="Arial" w:cs="Arial"/>
          <w:b/>
          <w:bCs/>
          <w:color w:val="4F6DA9"/>
          <w:sz w:val="25"/>
          <w:szCs w:val="25"/>
          <w:lang w:eastAsia="sk-SK"/>
        </w:rPr>
      </w:pPr>
    </w:p>
    <w:p w:rsidR="00AA14C0" w:rsidRPr="00F273C2" w:rsidRDefault="00AA14C0" w:rsidP="00F273C2">
      <w:pPr>
        <w:spacing w:before="144" w:after="144" w:line="240" w:lineRule="auto"/>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sidR="00F273C2">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Lehota na predkladanie návrhov  </w:t>
      </w:r>
      <w:r w:rsidR="00096569">
        <w:rPr>
          <w:rFonts w:ascii="Times New Roman" w:hAnsi="Times New Roman"/>
          <w:b/>
          <w:bCs/>
          <w:color w:val="4F6DA9"/>
          <w:sz w:val="24"/>
          <w:szCs w:val="24"/>
          <w:lang w:eastAsia="sk-SK"/>
        </w:rPr>
        <w:t>a otváranie predložených návrhov</w:t>
      </w:r>
      <w:r w:rsidRPr="00F273C2">
        <w:rPr>
          <w:rFonts w:ascii="Times New Roman" w:hAnsi="Times New Roman"/>
          <w:b/>
          <w:bCs/>
          <w:color w:val="4F6DA9"/>
          <w:sz w:val="24"/>
          <w:szCs w:val="24"/>
          <w:lang w:eastAsia="sk-SK"/>
        </w:rPr>
        <w:t xml:space="preserve"> </w:t>
      </w:r>
    </w:p>
    <w:p w:rsidR="00AA14C0" w:rsidRPr="00C4426C" w:rsidRDefault="00AA14C0" w:rsidP="001114CA">
      <w:pPr>
        <w:spacing w:before="144" w:after="192" w:line="240" w:lineRule="auto"/>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 xml:space="preserve">Termín </w:t>
      </w:r>
      <w:r w:rsidRPr="00F053EA">
        <w:rPr>
          <w:rFonts w:ascii="Times New Roman" w:hAnsi="Times New Roman"/>
          <w:b/>
          <w:bCs/>
          <w:color w:val="000000"/>
          <w:sz w:val="24"/>
          <w:szCs w:val="24"/>
          <w:highlight w:val="yellow"/>
          <w:lang w:eastAsia="sk-SK"/>
        </w:rPr>
        <w:t xml:space="preserve">do </w:t>
      </w:r>
      <w:r w:rsidR="00161908">
        <w:rPr>
          <w:rFonts w:ascii="Times New Roman" w:hAnsi="Times New Roman"/>
          <w:b/>
          <w:bCs/>
          <w:color w:val="000000"/>
          <w:sz w:val="24"/>
          <w:szCs w:val="24"/>
          <w:highlight w:val="yellow"/>
          <w:lang w:eastAsia="sk-SK"/>
        </w:rPr>
        <w:t>19.11</w:t>
      </w:r>
      <w:r w:rsidR="00B36156">
        <w:rPr>
          <w:rFonts w:ascii="Times New Roman" w:hAnsi="Times New Roman"/>
          <w:b/>
          <w:bCs/>
          <w:color w:val="000000"/>
          <w:sz w:val="24"/>
          <w:szCs w:val="24"/>
          <w:highlight w:val="yellow"/>
          <w:lang w:eastAsia="sk-SK"/>
        </w:rPr>
        <w:t>.2020</w:t>
      </w:r>
      <w:r w:rsidR="00323AD4" w:rsidRPr="00F053EA">
        <w:rPr>
          <w:rFonts w:ascii="Times New Roman" w:hAnsi="Times New Roman"/>
          <w:b/>
          <w:bCs/>
          <w:color w:val="000000"/>
          <w:sz w:val="24"/>
          <w:szCs w:val="24"/>
          <w:highlight w:val="yellow"/>
          <w:lang w:eastAsia="sk-SK"/>
        </w:rPr>
        <w:t xml:space="preserve"> </w:t>
      </w:r>
      <w:r w:rsidR="004C6E46" w:rsidRPr="00F053EA">
        <w:rPr>
          <w:rFonts w:ascii="Times New Roman" w:hAnsi="Times New Roman"/>
          <w:b/>
          <w:bCs/>
          <w:color w:val="000000"/>
          <w:sz w:val="24"/>
          <w:szCs w:val="24"/>
          <w:highlight w:val="yellow"/>
          <w:lang w:eastAsia="sk-SK"/>
        </w:rPr>
        <w:t>v čase do 14</w:t>
      </w:r>
      <w:r w:rsidRPr="00F053EA">
        <w:rPr>
          <w:rFonts w:ascii="Times New Roman" w:hAnsi="Times New Roman"/>
          <w:b/>
          <w:bCs/>
          <w:color w:val="000000"/>
          <w:sz w:val="24"/>
          <w:szCs w:val="24"/>
          <w:highlight w:val="yellow"/>
          <w:lang w:eastAsia="sk-SK"/>
        </w:rPr>
        <w:t>,00 hod.</w:t>
      </w:r>
    </w:p>
    <w:p w:rsidR="00954835" w:rsidRDefault="00954835" w:rsidP="00954835">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D030A1" w:rsidRDefault="00AA14C0" w:rsidP="00954835">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Návrhy predložené po lehote na predkladanie návrhov nebude možn</w:t>
      </w:r>
      <w:r w:rsidR="00F273C2" w:rsidRPr="00C4426C">
        <w:rPr>
          <w:rFonts w:ascii="Times New Roman" w:hAnsi="Times New Roman"/>
          <w:color w:val="000000"/>
          <w:sz w:val="24"/>
          <w:szCs w:val="24"/>
          <w:lang w:eastAsia="sk-SK"/>
        </w:rPr>
        <w:t>é zahrnúť do obchodnej verejnej súťaže. </w:t>
      </w:r>
      <w:r w:rsidRPr="00C4426C">
        <w:rPr>
          <w:rFonts w:ascii="Times New Roman" w:hAnsi="Times New Roman"/>
          <w:color w:val="000000"/>
          <w:sz w:val="24"/>
          <w:szCs w:val="24"/>
          <w:lang w:eastAsia="sk-SK"/>
        </w:rPr>
        <w:t>Predložené návrhy nemožno odvolať po uplynutí lehoty na predkladanie návrhov.</w:t>
      </w:r>
    </w:p>
    <w:p w:rsidR="00096569" w:rsidRDefault="008A0133"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Po uplynutí lehoty na predkladanie návrhov do súťaže v</w:t>
      </w:r>
      <w:r w:rsidR="00D030A1">
        <w:rPr>
          <w:rFonts w:ascii="Times New Roman" w:hAnsi="Times New Roman"/>
          <w:bCs/>
          <w:sz w:val="24"/>
          <w:szCs w:val="24"/>
          <w:lang w:eastAsia="sk-SK"/>
        </w:rPr>
        <w:t xml:space="preserve">yhlasovateľ </w:t>
      </w:r>
      <w:r w:rsidR="000C2694">
        <w:rPr>
          <w:rFonts w:ascii="Times New Roman" w:hAnsi="Times New Roman"/>
          <w:bCs/>
          <w:sz w:val="24"/>
          <w:szCs w:val="24"/>
          <w:lang w:eastAsia="sk-SK"/>
        </w:rPr>
        <w:t>doručené návrhy</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vyhodnotí, či navrhovateľ</w:t>
      </w:r>
      <w:r w:rsidR="00096569">
        <w:rPr>
          <w:rFonts w:ascii="Times New Roman" w:hAnsi="Times New Roman"/>
          <w:bCs/>
          <w:sz w:val="24"/>
          <w:szCs w:val="24"/>
          <w:lang w:eastAsia="sk-SK"/>
        </w:rPr>
        <w:t xml:space="preserve"> splnil podmienky/pož</w:t>
      </w:r>
      <w:r w:rsidR="000C2694">
        <w:rPr>
          <w:rFonts w:ascii="Times New Roman" w:hAnsi="Times New Roman"/>
          <w:bCs/>
          <w:sz w:val="24"/>
          <w:szCs w:val="24"/>
          <w:lang w:eastAsia="sk-SK"/>
        </w:rPr>
        <w:t>iadavky stanovené vyhlasovateľom na predmet súťaže a či navrhovateľ</w:t>
      </w:r>
      <w:r w:rsidR="00096569">
        <w:rPr>
          <w:rFonts w:ascii="Times New Roman" w:hAnsi="Times New Roman"/>
          <w:bCs/>
          <w:sz w:val="24"/>
          <w:szCs w:val="24"/>
          <w:lang w:eastAsia="sk-SK"/>
        </w:rPr>
        <w:t xml:space="preserve"> predložil všetky d</w:t>
      </w:r>
      <w:r w:rsidR="000C2694">
        <w:rPr>
          <w:rFonts w:ascii="Times New Roman" w:hAnsi="Times New Roman"/>
          <w:bCs/>
          <w:sz w:val="24"/>
          <w:szCs w:val="24"/>
          <w:lang w:eastAsia="sk-SK"/>
        </w:rPr>
        <w:t>oklady požadované vyhlasovateľom vo výzve. V prípade, že navrhovateľ</w:t>
      </w:r>
      <w:r w:rsidR="00096569">
        <w:rPr>
          <w:rFonts w:ascii="Times New Roman" w:hAnsi="Times New Roman"/>
          <w:bCs/>
          <w:sz w:val="24"/>
          <w:szCs w:val="24"/>
          <w:lang w:eastAsia="sk-SK"/>
        </w:rPr>
        <w:t xml:space="preserve"> splnil všetky stanovené podmienky/požiadavky vo výzve a predložil všetky poža</w:t>
      </w:r>
      <w:r w:rsidR="000C2694">
        <w:rPr>
          <w:rFonts w:ascii="Times New Roman" w:hAnsi="Times New Roman"/>
          <w:bCs/>
          <w:sz w:val="24"/>
          <w:szCs w:val="24"/>
          <w:lang w:eastAsia="sk-SK"/>
        </w:rPr>
        <w:t>dované doklady, bude jeho</w:t>
      </w:r>
      <w:r w:rsidR="00AF022B">
        <w:rPr>
          <w:rFonts w:ascii="Times New Roman" w:hAnsi="Times New Roman"/>
          <w:bCs/>
          <w:sz w:val="24"/>
          <w:szCs w:val="24"/>
          <w:lang w:eastAsia="sk-SK"/>
        </w:rPr>
        <w:t xml:space="preserve"> návrh zmluvy v rámci príslušnej skupiny poistenia vyhodnocovaný</w:t>
      </w:r>
      <w:r w:rsidR="00096569">
        <w:rPr>
          <w:rFonts w:ascii="Times New Roman" w:hAnsi="Times New Roman"/>
          <w:bCs/>
          <w:sz w:val="24"/>
          <w:szCs w:val="24"/>
          <w:lang w:eastAsia="sk-SK"/>
        </w:rPr>
        <w:t xml:space="preserve"> na základe hodnotiaceho kritéria. Stano</w:t>
      </w:r>
      <w:r w:rsidR="000C2694">
        <w:rPr>
          <w:rFonts w:ascii="Times New Roman" w:hAnsi="Times New Roman"/>
          <w:bCs/>
          <w:sz w:val="24"/>
          <w:szCs w:val="24"/>
          <w:lang w:eastAsia="sk-SK"/>
        </w:rPr>
        <w:t>vené bude umiestnenie navrhovateľov</w:t>
      </w:r>
      <w:r w:rsidR="00096569">
        <w:rPr>
          <w:rFonts w:ascii="Times New Roman" w:hAnsi="Times New Roman"/>
          <w:bCs/>
          <w:sz w:val="24"/>
          <w:szCs w:val="24"/>
          <w:lang w:eastAsia="sk-SK"/>
        </w:rPr>
        <w:t xml:space="preserve"> v porad</w:t>
      </w:r>
      <w:r w:rsidR="000C2694">
        <w:rPr>
          <w:rFonts w:ascii="Times New Roman" w:hAnsi="Times New Roman"/>
          <w:bCs/>
          <w:sz w:val="24"/>
          <w:szCs w:val="24"/>
          <w:lang w:eastAsia="sk-SK"/>
        </w:rPr>
        <w:t xml:space="preserve">í a určený bude </w:t>
      </w:r>
      <w:r w:rsidR="00954835">
        <w:rPr>
          <w:rFonts w:ascii="Times New Roman" w:hAnsi="Times New Roman"/>
          <w:bCs/>
          <w:sz w:val="24"/>
          <w:szCs w:val="24"/>
          <w:lang w:eastAsia="sk-SK"/>
        </w:rPr>
        <w:t xml:space="preserve">jeden </w:t>
      </w:r>
      <w:r w:rsidR="000C2694">
        <w:rPr>
          <w:rFonts w:ascii="Times New Roman" w:hAnsi="Times New Roman"/>
          <w:bCs/>
          <w:sz w:val="24"/>
          <w:szCs w:val="24"/>
          <w:lang w:eastAsia="sk-SK"/>
        </w:rPr>
        <w:t>úspešný navrhovateľ</w:t>
      </w:r>
      <w:r w:rsidR="00AF022B">
        <w:rPr>
          <w:rFonts w:ascii="Times New Roman" w:hAnsi="Times New Roman"/>
          <w:bCs/>
          <w:sz w:val="24"/>
          <w:szCs w:val="24"/>
          <w:lang w:eastAsia="sk-SK"/>
        </w:rPr>
        <w:t xml:space="preserve"> v rámci konkrétnej skupiny poistenia</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 xml:space="preserve">Ak počas vyhodnotenia návrhov bude relevantné, vyhlasovateľ súťaže požiada navrhovateľa o vysvetlenie návrhu </w:t>
      </w:r>
      <w:r w:rsidR="00096569">
        <w:rPr>
          <w:rFonts w:ascii="Times New Roman" w:hAnsi="Times New Roman"/>
          <w:bCs/>
          <w:sz w:val="24"/>
          <w:szCs w:val="24"/>
          <w:lang w:eastAsia="sk-SK"/>
        </w:rPr>
        <w:t>a určí lehotu na doručenie vysvetlenia.</w:t>
      </w:r>
    </w:p>
    <w:p w:rsidR="00C611B9" w:rsidRDefault="000C2694"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096569">
        <w:rPr>
          <w:rFonts w:ascii="Times New Roman" w:hAnsi="Times New Roman"/>
          <w:bCs/>
          <w:sz w:val="24"/>
          <w:szCs w:val="24"/>
          <w:lang w:eastAsia="sk-SK"/>
        </w:rPr>
        <w:t xml:space="preserve"> </w:t>
      </w:r>
      <w:r>
        <w:rPr>
          <w:rFonts w:ascii="Times New Roman" w:hAnsi="Times New Roman"/>
          <w:bCs/>
          <w:sz w:val="24"/>
          <w:szCs w:val="24"/>
          <w:lang w:eastAsia="sk-SK"/>
        </w:rPr>
        <w:t>bezodkladne po vyhodnotení návrhov</w:t>
      </w:r>
      <w:r w:rsidR="006D529B">
        <w:rPr>
          <w:rFonts w:ascii="Times New Roman" w:hAnsi="Times New Roman"/>
          <w:bCs/>
          <w:sz w:val="24"/>
          <w:szCs w:val="24"/>
          <w:lang w:eastAsia="sk-SK"/>
        </w:rPr>
        <w:t xml:space="preserve"> (najneskôr do 30.11.2020)</w:t>
      </w:r>
      <w:bookmarkStart w:id="0" w:name="_GoBack"/>
      <w:bookmarkEnd w:id="0"/>
      <w:r w:rsidR="00FA7B26">
        <w:rPr>
          <w:rFonts w:ascii="Times New Roman" w:hAnsi="Times New Roman"/>
          <w:bCs/>
          <w:sz w:val="24"/>
          <w:szCs w:val="24"/>
          <w:lang w:eastAsia="sk-SK"/>
        </w:rPr>
        <w:t xml:space="preserve"> oznámi</w:t>
      </w:r>
      <w:r w:rsidR="00096569">
        <w:rPr>
          <w:rFonts w:ascii="Times New Roman" w:hAnsi="Times New Roman"/>
          <w:bCs/>
          <w:sz w:val="24"/>
          <w:szCs w:val="24"/>
          <w:lang w:eastAsia="sk-SK"/>
        </w:rPr>
        <w:t xml:space="preserve"> informáciu o výsledku </w:t>
      </w:r>
      <w:r w:rsidR="00CD43C3">
        <w:rPr>
          <w:rFonts w:ascii="Times New Roman" w:hAnsi="Times New Roman"/>
          <w:bCs/>
          <w:sz w:val="24"/>
          <w:szCs w:val="24"/>
          <w:lang w:eastAsia="sk-SK"/>
        </w:rPr>
        <w:t>vyhodnotenia každému navrhovateľovi, ktorý predložil návrh do súťaže</w:t>
      </w:r>
      <w:r w:rsidR="00D030A1">
        <w:rPr>
          <w:rFonts w:ascii="Times New Roman" w:hAnsi="Times New Roman"/>
          <w:bCs/>
          <w:sz w:val="24"/>
          <w:szCs w:val="24"/>
          <w:lang w:eastAsia="sk-SK"/>
        </w:rPr>
        <w:t>.</w:t>
      </w:r>
      <w:r w:rsidR="00CD43C3">
        <w:rPr>
          <w:rFonts w:ascii="Times New Roman" w:hAnsi="Times New Roman"/>
          <w:bCs/>
          <w:sz w:val="24"/>
          <w:szCs w:val="24"/>
          <w:lang w:eastAsia="sk-SK"/>
        </w:rPr>
        <w:t xml:space="preserve"> </w:t>
      </w:r>
    </w:p>
    <w:p w:rsidR="00D030A1" w:rsidRDefault="00D030A1" w:rsidP="00096569">
      <w:pPr>
        <w:spacing w:before="144" w:after="192" w:line="240" w:lineRule="auto"/>
        <w:contextualSpacing/>
        <w:jc w:val="both"/>
        <w:rPr>
          <w:rFonts w:ascii="Times New Roman" w:hAnsi="Times New Roman"/>
          <w:bCs/>
          <w:sz w:val="24"/>
          <w:szCs w:val="24"/>
          <w:lang w:eastAsia="sk-SK"/>
        </w:rPr>
      </w:pPr>
    </w:p>
    <w:p w:rsidR="00C611B9" w:rsidRPr="007640B7" w:rsidRDefault="00D030A1"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C611B9">
        <w:rPr>
          <w:rFonts w:ascii="Times New Roman" w:hAnsi="Times New Roman"/>
          <w:bCs/>
          <w:sz w:val="24"/>
          <w:szCs w:val="24"/>
          <w:lang w:eastAsia="sk-SK"/>
        </w:rPr>
        <w:t xml:space="preserve"> pred</w:t>
      </w:r>
      <w:r w:rsidR="005D4B80">
        <w:rPr>
          <w:rFonts w:ascii="Times New Roman" w:hAnsi="Times New Roman"/>
          <w:bCs/>
          <w:sz w:val="24"/>
          <w:szCs w:val="24"/>
          <w:lang w:eastAsia="sk-SK"/>
        </w:rPr>
        <w:t>pokladá uzavretie zmluvy/zmlúv</w:t>
      </w:r>
      <w:r>
        <w:rPr>
          <w:rFonts w:ascii="Times New Roman" w:hAnsi="Times New Roman"/>
          <w:bCs/>
          <w:sz w:val="24"/>
          <w:szCs w:val="24"/>
          <w:lang w:eastAsia="sk-SK"/>
        </w:rPr>
        <w:t xml:space="preserve"> s úspešným navrho</w:t>
      </w:r>
      <w:r w:rsidR="00954835">
        <w:rPr>
          <w:rFonts w:ascii="Times New Roman" w:hAnsi="Times New Roman"/>
          <w:bCs/>
          <w:sz w:val="24"/>
          <w:szCs w:val="24"/>
          <w:lang w:eastAsia="sk-SK"/>
        </w:rPr>
        <w:t>vateľom do konca kalendárneho roku 2020</w:t>
      </w:r>
      <w:r w:rsidR="00C611B9">
        <w:rPr>
          <w:rFonts w:ascii="Times New Roman" w:hAnsi="Times New Roman"/>
          <w:bCs/>
          <w:sz w:val="24"/>
          <w:szCs w:val="24"/>
          <w:lang w:eastAsia="sk-SK"/>
        </w:rPr>
        <w:t>.</w:t>
      </w:r>
    </w:p>
    <w:p w:rsidR="00B933D9" w:rsidRDefault="00B933D9" w:rsidP="005B70A9">
      <w:pPr>
        <w:spacing w:before="144" w:after="192" w:line="240" w:lineRule="auto"/>
        <w:rPr>
          <w:rFonts w:ascii="Times New Roman" w:hAnsi="Times New Roman"/>
          <w:b/>
          <w:bCs/>
          <w:color w:val="4F6DA9"/>
          <w:sz w:val="28"/>
          <w:szCs w:val="28"/>
          <w:lang w:eastAsia="sk-SK"/>
        </w:rPr>
      </w:pPr>
    </w:p>
    <w:p w:rsidR="00B933D9" w:rsidRDefault="00B933D9" w:rsidP="005B70A9">
      <w:pPr>
        <w:spacing w:before="144" w:after="192" w:line="240" w:lineRule="auto"/>
        <w:rPr>
          <w:rFonts w:ascii="Times New Roman" w:hAnsi="Times New Roman"/>
          <w:b/>
          <w:bCs/>
          <w:color w:val="4F6DA9"/>
          <w:sz w:val="28"/>
          <w:szCs w:val="28"/>
          <w:lang w:eastAsia="sk-SK"/>
        </w:rPr>
      </w:pPr>
    </w:p>
    <w:p w:rsidR="005B70A9" w:rsidRPr="00F36121" w:rsidRDefault="005B70A9" w:rsidP="005B70A9">
      <w:pPr>
        <w:spacing w:before="144" w:after="192" w:line="240" w:lineRule="auto"/>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D83657">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zúčastniť sa obhliadky na e-mailovú adre</w:t>
      </w:r>
      <w:r w:rsidR="00FA6BDE">
        <w:rPr>
          <w:rFonts w:ascii="Times New Roman" w:hAnsi="Times New Roman"/>
          <w:bCs/>
          <w:sz w:val="24"/>
          <w:szCs w:val="24"/>
          <w:lang w:eastAsia="sk-SK"/>
        </w:rPr>
        <w:t xml:space="preserve">su </w:t>
      </w:r>
      <w:hyperlink r:id="rId12" w:history="1">
        <w:r w:rsidR="00FA6BDE" w:rsidRPr="00036C6B">
          <w:rPr>
            <w:rStyle w:val="Hypertextovprepojenie"/>
            <w:rFonts w:ascii="Times New Roman" w:hAnsi="Times New Roman"/>
            <w:bCs/>
            <w:sz w:val="24"/>
            <w:szCs w:val="24"/>
            <w:lang w:eastAsia="sk-SK"/>
          </w:rPr>
          <w:t>peter.durkovsky@dpmz.sk</w:t>
        </w:r>
      </w:hyperlink>
      <w:r w:rsidR="00FA6BDE">
        <w:rPr>
          <w:rFonts w:ascii="Times New Roman" w:hAnsi="Times New Roman"/>
          <w:bCs/>
          <w:sz w:val="24"/>
          <w:szCs w:val="24"/>
          <w:lang w:eastAsia="sk-SK"/>
        </w:rPr>
        <w:t xml:space="preserve"> a v kópii na adresu: </w:t>
      </w:r>
      <w:hyperlink r:id="rId13" w:history="1">
        <w:r w:rsidR="00FA6BDE" w:rsidRPr="00036C6B">
          <w:rPr>
            <w:rStyle w:val="Hypertextovprepojenie"/>
            <w:rFonts w:ascii="Times New Roman" w:hAnsi="Times New Roman"/>
            <w:bCs/>
            <w:sz w:val="24"/>
            <w:szCs w:val="24"/>
            <w:lang w:eastAsia="sk-SK"/>
          </w:rPr>
          <w:t>henrich.varecha@dpmz.sk</w:t>
        </w:r>
      </w:hyperlink>
      <w:r w:rsidR="00FA6BDE">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a to v termíne: </w:t>
      </w:r>
      <w:r w:rsidRPr="007A347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06.11</w:t>
      </w:r>
      <w:r w:rsidR="00FA6BDE" w:rsidRPr="007A3472">
        <w:rPr>
          <w:rFonts w:ascii="Times New Roman" w:hAnsi="Times New Roman"/>
          <w:bCs/>
          <w:sz w:val="24"/>
          <w:szCs w:val="24"/>
          <w:lang w:eastAsia="sk-SK"/>
        </w:rPr>
        <w:t>.2020</w:t>
      </w:r>
      <w:r w:rsidRPr="007A3472">
        <w:rPr>
          <w:rFonts w:ascii="Times New Roman" w:hAnsi="Times New Roman"/>
          <w:bCs/>
          <w:sz w:val="24"/>
          <w:szCs w:val="24"/>
          <w:lang w:eastAsia="sk-SK"/>
        </w:rPr>
        <w:t xml:space="preserve"> vrátane tohto dňa</w:t>
      </w:r>
      <w:r w:rsidRPr="007A3472">
        <w:rPr>
          <w:rFonts w:ascii="Times New Roman" w:hAnsi="Times New Roman"/>
          <w:b/>
          <w:bCs/>
          <w:sz w:val="24"/>
          <w:szCs w:val="24"/>
          <w:lang w:eastAsia="sk-SK"/>
        </w:rPr>
        <w:t>,</w:t>
      </w:r>
      <w:r w:rsidRPr="007A3472">
        <w:rPr>
          <w:rFonts w:ascii="Times New Roman" w:hAnsi="Times New Roman"/>
          <w:bCs/>
          <w:sz w:val="24"/>
          <w:szCs w:val="24"/>
          <w:lang w:eastAsia="sk-SK"/>
        </w:rPr>
        <w:t xml:space="preserve"> pričom v</w:t>
      </w:r>
      <w:r w:rsidR="00C350B7" w:rsidRPr="007A3472">
        <w:rPr>
          <w:rFonts w:ascii="Times New Roman" w:hAnsi="Times New Roman"/>
          <w:bCs/>
          <w:sz w:val="24"/>
          <w:szCs w:val="24"/>
          <w:lang w:eastAsia="sk-SK"/>
        </w:rPr>
        <w:t> e-mailovej správe uvedie</w:t>
      </w:r>
      <w:r w:rsidRPr="007A3472">
        <w:rPr>
          <w:rFonts w:ascii="Times New Roman" w:hAnsi="Times New Roman"/>
          <w:bCs/>
          <w:sz w:val="24"/>
          <w:szCs w:val="24"/>
          <w:lang w:eastAsia="sk-SK"/>
        </w:rPr>
        <w:t xml:space="preserve"> záujem zúčastniť sa ob</w:t>
      </w:r>
      <w:r w:rsidR="00C350B7" w:rsidRPr="007A3472">
        <w:rPr>
          <w:rFonts w:ascii="Times New Roman" w:hAnsi="Times New Roman"/>
          <w:bCs/>
          <w:sz w:val="24"/>
          <w:szCs w:val="24"/>
          <w:lang w:eastAsia="sk-SK"/>
        </w:rPr>
        <w:t xml:space="preserve">hliadky, uvedie </w:t>
      </w:r>
      <w:r w:rsidRPr="007A3472">
        <w:rPr>
          <w:rFonts w:ascii="Times New Roman" w:hAnsi="Times New Roman"/>
          <w:bCs/>
          <w:sz w:val="24"/>
          <w:szCs w:val="24"/>
          <w:lang w:eastAsia="sk-SK"/>
        </w:rPr>
        <w:t>údaje</w:t>
      </w:r>
      <w:r w:rsidR="00C350B7" w:rsidRPr="007A3472">
        <w:rPr>
          <w:rFonts w:ascii="Times New Roman" w:hAnsi="Times New Roman"/>
          <w:bCs/>
          <w:sz w:val="24"/>
          <w:szCs w:val="24"/>
          <w:lang w:eastAsia="sk-SK"/>
        </w:rPr>
        <w:t xml:space="preserve"> o osobe, ktorá sa za navrhovateľa zúčastní obhliadky</w:t>
      </w:r>
      <w:r w:rsidRPr="007A3472">
        <w:rPr>
          <w:rFonts w:ascii="Times New Roman" w:hAnsi="Times New Roman"/>
          <w:bCs/>
          <w:sz w:val="24"/>
          <w:szCs w:val="24"/>
          <w:lang w:eastAsia="sk-SK"/>
        </w:rPr>
        <w:t>: men</w:t>
      </w:r>
      <w:r w:rsidR="00DA189F" w:rsidRPr="007A3472">
        <w:rPr>
          <w:rFonts w:ascii="Times New Roman" w:hAnsi="Times New Roman"/>
          <w:bCs/>
          <w:sz w:val="24"/>
          <w:szCs w:val="24"/>
          <w:lang w:eastAsia="sk-SK"/>
        </w:rPr>
        <w:t>o, priezvisko,  názov a sídlo organizácie</w:t>
      </w:r>
      <w:r w:rsidRPr="007A3472">
        <w:rPr>
          <w:rFonts w:ascii="Times New Roman" w:hAnsi="Times New Roman"/>
          <w:bCs/>
          <w:sz w:val="24"/>
          <w:szCs w:val="24"/>
          <w:lang w:eastAsia="sk-SK"/>
        </w:rPr>
        <w:t>, telefonický kontakt</w:t>
      </w:r>
      <w:r w:rsidR="00C350B7" w:rsidRPr="007A3472">
        <w:rPr>
          <w:rFonts w:ascii="Times New Roman" w:hAnsi="Times New Roman"/>
          <w:bCs/>
          <w:sz w:val="24"/>
          <w:szCs w:val="24"/>
          <w:lang w:eastAsia="sk-SK"/>
        </w:rPr>
        <w:t xml:space="preserve"> a špecifikuje oblasť, resp. predmet poistenia, o ktorý má na obhliadke záujem</w:t>
      </w:r>
      <w:r w:rsidRPr="007A3472">
        <w:rPr>
          <w:rFonts w:ascii="Times New Roman" w:hAnsi="Times New Roman"/>
          <w:bCs/>
          <w:sz w:val="24"/>
          <w:szCs w:val="24"/>
          <w:lang w:eastAsia="sk-SK"/>
        </w:rPr>
        <w:t xml:space="preserve">.  </w:t>
      </w:r>
      <w:r w:rsidR="00C350B7" w:rsidRPr="007A3472">
        <w:rPr>
          <w:rFonts w:ascii="Times New Roman" w:hAnsi="Times New Roman"/>
          <w:bCs/>
          <w:sz w:val="24"/>
          <w:szCs w:val="24"/>
          <w:lang w:eastAsia="sk-SK"/>
        </w:rPr>
        <w:t>T</w:t>
      </w:r>
      <w:r w:rsidRPr="007A3472">
        <w:rPr>
          <w:rFonts w:ascii="Times New Roman" w:hAnsi="Times New Roman"/>
          <w:bCs/>
          <w:sz w:val="24"/>
          <w:szCs w:val="24"/>
          <w:lang w:eastAsia="sk-SK"/>
        </w:rPr>
        <w:t>ermín obhliadky bude oznámený e-mailom</w:t>
      </w:r>
      <w:r w:rsidR="00D83657" w:rsidRPr="007A3472">
        <w:rPr>
          <w:rFonts w:ascii="Times New Roman" w:hAnsi="Times New Roman"/>
          <w:bCs/>
          <w:sz w:val="24"/>
          <w:szCs w:val="24"/>
          <w:lang w:eastAsia="sk-SK"/>
        </w:rPr>
        <w:t xml:space="preserve"> dňa </w:t>
      </w:r>
      <w:r w:rsidR="007A3472" w:rsidRPr="007A3472">
        <w:rPr>
          <w:rFonts w:ascii="Times New Roman" w:hAnsi="Times New Roman"/>
          <w:bCs/>
          <w:sz w:val="24"/>
          <w:szCs w:val="24"/>
          <w:lang w:eastAsia="sk-SK"/>
        </w:rPr>
        <w:t>09.11</w:t>
      </w:r>
      <w:r w:rsidR="00FA6BDE" w:rsidRPr="007A3472">
        <w:rPr>
          <w:rFonts w:ascii="Times New Roman" w:hAnsi="Times New Roman"/>
          <w:bCs/>
          <w:sz w:val="24"/>
          <w:szCs w:val="24"/>
          <w:lang w:eastAsia="sk-SK"/>
        </w:rPr>
        <w:t>.2020</w:t>
      </w:r>
      <w:r w:rsidR="0024703E" w:rsidRPr="007A3472">
        <w:rPr>
          <w:rFonts w:ascii="Times New Roman" w:hAnsi="Times New Roman"/>
          <w:bCs/>
          <w:sz w:val="24"/>
          <w:szCs w:val="24"/>
          <w:lang w:eastAsia="sk-SK"/>
        </w:rPr>
        <w:t xml:space="preserve"> </w:t>
      </w:r>
      <w:r w:rsidRPr="007A3472">
        <w:rPr>
          <w:rFonts w:ascii="Times New Roman" w:hAnsi="Times New Roman"/>
          <w:bCs/>
          <w:sz w:val="24"/>
          <w:szCs w:val="24"/>
          <w:lang w:eastAsia="sk-SK"/>
        </w:rPr>
        <w:t>navrhovateľom</w:t>
      </w:r>
      <w:r w:rsidRPr="00C611B9">
        <w:rPr>
          <w:rFonts w:ascii="Times New Roman" w:hAnsi="Times New Roman"/>
          <w:bCs/>
          <w:sz w:val="24"/>
          <w:szCs w:val="24"/>
          <w:lang w:eastAsia="sk-SK"/>
        </w:rPr>
        <w:t xml:space="preserve">, ktorí o ňu prejavili záujem. </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AB7570">
      <w:pPr>
        <w:spacing w:before="144" w:after="192" w:line="240" w:lineRule="auto"/>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informácií vo Výzve</w:t>
      </w:r>
    </w:p>
    <w:p w:rsidR="00FC1A75" w:rsidRPr="007A3472" w:rsidRDefault="00AA14C0" w:rsidP="00C743A0">
      <w:pPr>
        <w:spacing w:before="144" w:after="192" w:line="240" w:lineRule="auto"/>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písomné vysvetlenie podmi</w:t>
      </w:r>
      <w:r w:rsidR="004C6E46" w:rsidRPr="002D211C">
        <w:rPr>
          <w:rFonts w:ascii="Times New Roman" w:hAnsi="Times New Roman"/>
          <w:bCs/>
          <w:sz w:val="24"/>
          <w:szCs w:val="24"/>
          <w:lang w:eastAsia="sk-SK"/>
        </w:rPr>
        <w:t>enok zahrnutia návrhu do súťaže a</w:t>
      </w:r>
      <w:r w:rsidR="00746019" w:rsidRPr="002D211C">
        <w:rPr>
          <w:rFonts w:ascii="Times New Roman" w:hAnsi="Times New Roman"/>
          <w:bCs/>
          <w:sz w:val="24"/>
          <w:szCs w:val="24"/>
          <w:lang w:eastAsia="sk-SK"/>
        </w:rPr>
        <w:t> </w:t>
      </w:r>
      <w:r w:rsidR="004C6E46" w:rsidRPr="002D211C">
        <w:rPr>
          <w:rFonts w:ascii="Times New Roman" w:hAnsi="Times New Roman"/>
          <w:bCs/>
          <w:sz w:val="24"/>
          <w:szCs w:val="24"/>
          <w:lang w:eastAsia="sk-SK"/>
        </w:rPr>
        <w:t>to</w:t>
      </w:r>
      <w:r w:rsidR="00746019" w:rsidRPr="002D211C">
        <w:rPr>
          <w:rFonts w:ascii="Times New Roman" w:hAnsi="Times New Roman"/>
          <w:bCs/>
          <w:sz w:val="24"/>
          <w:szCs w:val="24"/>
          <w:lang w:eastAsia="sk-SK"/>
        </w:rPr>
        <w:t xml:space="preserve"> </w:t>
      </w:r>
      <w:r w:rsidR="00FC1A75" w:rsidRPr="002D211C">
        <w:rPr>
          <w:rFonts w:ascii="Times New Roman" w:hAnsi="Times New Roman"/>
          <w:bCs/>
          <w:sz w:val="24"/>
          <w:szCs w:val="24"/>
          <w:lang w:eastAsia="sk-SK"/>
        </w:rPr>
        <w:t xml:space="preserve">v termíne </w:t>
      </w:r>
      <w:r w:rsidR="009A296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10.11</w:t>
      </w:r>
      <w:r w:rsidR="009A2962" w:rsidRPr="007A3472">
        <w:rPr>
          <w:rFonts w:ascii="Times New Roman" w:hAnsi="Times New Roman"/>
          <w:bCs/>
          <w:sz w:val="24"/>
          <w:szCs w:val="24"/>
          <w:lang w:eastAsia="sk-SK"/>
        </w:rPr>
        <w:t>.2020</w:t>
      </w:r>
      <w:r w:rsidR="00FC1A75" w:rsidRPr="007A3472">
        <w:rPr>
          <w:rFonts w:ascii="Times New Roman" w:hAnsi="Times New Roman"/>
          <w:bCs/>
          <w:sz w:val="24"/>
          <w:szCs w:val="24"/>
          <w:lang w:eastAsia="sk-SK"/>
        </w:rPr>
        <w:t>,</w:t>
      </w:r>
      <w:r w:rsidR="004C6E46" w:rsidRPr="007A3472">
        <w:rPr>
          <w:rFonts w:ascii="Times New Roman" w:hAnsi="Times New Roman"/>
          <w:bCs/>
          <w:sz w:val="24"/>
          <w:szCs w:val="24"/>
          <w:lang w:eastAsia="sk-SK"/>
        </w:rPr>
        <w:t xml:space="preserve"> e-mailom na adresu </w:t>
      </w:r>
      <w:hyperlink r:id="rId14" w:history="1">
        <w:r w:rsidR="004C6E46" w:rsidRPr="007A3472">
          <w:rPr>
            <w:rStyle w:val="Hypertextovprepojenie"/>
            <w:rFonts w:ascii="Times New Roman" w:hAnsi="Times New Roman"/>
            <w:bCs/>
            <w:color w:val="auto"/>
            <w:sz w:val="24"/>
            <w:szCs w:val="24"/>
            <w:lang w:eastAsia="sk-SK"/>
          </w:rPr>
          <w:t>peter.durkovsky@dpmz.sk</w:t>
        </w:r>
      </w:hyperlink>
      <w:r w:rsidR="009A2962" w:rsidRPr="007A3472">
        <w:rPr>
          <w:rStyle w:val="Hypertextovprepojenie"/>
          <w:rFonts w:ascii="Times New Roman" w:hAnsi="Times New Roman"/>
          <w:bCs/>
          <w:color w:val="auto"/>
          <w:sz w:val="24"/>
          <w:szCs w:val="24"/>
          <w:lang w:eastAsia="sk-SK"/>
        </w:rPr>
        <w:t xml:space="preserve"> </w:t>
      </w:r>
      <w:r w:rsidR="009A2962" w:rsidRPr="007A3472">
        <w:rPr>
          <w:rFonts w:ascii="Times New Roman" w:hAnsi="Times New Roman"/>
          <w:bCs/>
          <w:sz w:val="24"/>
          <w:szCs w:val="24"/>
          <w:lang w:eastAsia="sk-SK"/>
        </w:rPr>
        <w:t xml:space="preserve">a v kópii na adresu: </w:t>
      </w:r>
      <w:hyperlink r:id="rId15" w:history="1">
        <w:r w:rsidR="009A2962" w:rsidRPr="007A3472">
          <w:rPr>
            <w:rStyle w:val="Hypertextovprepojenie"/>
            <w:rFonts w:ascii="Times New Roman" w:hAnsi="Times New Roman"/>
            <w:bCs/>
            <w:sz w:val="24"/>
            <w:szCs w:val="24"/>
            <w:lang w:eastAsia="sk-SK"/>
          </w:rPr>
          <w:t>henrich.varecha@dpmz.sk</w:t>
        </w:r>
      </w:hyperlink>
      <w:r w:rsidR="009A2962" w:rsidRPr="007A3472">
        <w:rPr>
          <w:rFonts w:ascii="Times New Roman" w:hAnsi="Times New Roman"/>
          <w:bCs/>
          <w:sz w:val="24"/>
          <w:szCs w:val="24"/>
          <w:lang w:eastAsia="sk-SK"/>
        </w:rPr>
        <w:t>.</w:t>
      </w:r>
    </w:p>
    <w:p w:rsidR="00AA14C0" w:rsidRPr="00F36121" w:rsidRDefault="004C6E46" w:rsidP="00F36121">
      <w:pPr>
        <w:spacing w:before="144" w:after="192" w:line="240" w:lineRule="auto"/>
        <w:jc w:val="both"/>
        <w:rPr>
          <w:rFonts w:ascii="Times New Roman" w:hAnsi="Times New Roman"/>
          <w:bCs/>
          <w:sz w:val="24"/>
          <w:szCs w:val="24"/>
          <w:lang w:eastAsia="sk-SK"/>
        </w:rPr>
      </w:pPr>
      <w:r w:rsidRPr="007A3472">
        <w:rPr>
          <w:rFonts w:ascii="Times New Roman" w:hAnsi="Times New Roman"/>
          <w:bCs/>
          <w:sz w:val="24"/>
          <w:szCs w:val="24"/>
          <w:lang w:eastAsia="sk-SK"/>
        </w:rPr>
        <w:lastRenderedPageBreak/>
        <w:t xml:space="preserve">Odpoveď bude </w:t>
      </w:r>
      <w:r w:rsidR="00C743A0" w:rsidRPr="007A3472">
        <w:rPr>
          <w:rFonts w:ascii="Times New Roman" w:hAnsi="Times New Roman"/>
          <w:bCs/>
          <w:sz w:val="24"/>
          <w:szCs w:val="24"/>
          <w:lang w:eastAsia="sk-SK"/>
        </w:rPr>
        <w:t xml:space="preserve">doručená </w:t>
      </w:r>
      <w:r w:rsidRPr="007A3472">
        <w:rPr>
          <w:rFonts w:ascii="Times New Roman" w:hAnsi="Times New Roman"/>
          <w:bCs/>
          <w:sz w:val="24"/>
          <w:szCs w:val="24"/>
          <w:lang w:eastAsia="sk-SK"/>
        </w:rPr>
        <w:t>e-m</w:t>
      </w:r>
      <w:r w:rsidR="00C743A0" w:rsidRPr="007A3472">
        <w:rPr>
          <w:rFonts w:ascii="Times New Roman" w:hAnsi="Times New Roman"/>
          <w:bCs/>
          <w:sz w:val="24"/>
          <w:szCs w:val="24"/>
          <w:lang w:eastAsia="sk-SK"/>
        </w:rPr>
        <w:t xml:space="preserve">ailom </w:t>
      </w:r>
      <w:r w:rsidR="002379CD" w:rsidRPr="007A3472">
        <w:rPr>
          <w:rFonts w:ascii="Times New Roman" w:hAnsi="Times New Roman"/>
          <w:bCs/>
          <w:sz w:val="24"/>
          <w:szCs w:val="24"/>
          <w:lang w:eastAsia="sk-SK"/>
        </w:rPr>
        <w:t xml:space="preserve">najneskôr </w:t>
      </w:r>
      <w:r w:rsidR="00C743A0" w:rsidRPr="007A3472">
        <w:rPr>
          <w:rFonts w:ascii="Times New Roman" w:hAnsi="Times New Roman"/>
          <w:bCs/>
          <w:sz w:val="24"/>
          <w:szCs w:val="24"/>
          <w:lang w:eastAsia="sk-SK"/>
        </w:rPr>
        <w:t xml:space="preserve">do </w:t>
      </w:r>
      <w:r w:rsidR="007A3472" w:rsidRPr="007A3472">
        <w:rPr>
          <w:rFonts w:ascii="Times New Roman" w:hAnsi="Times New Roman"/>
          <w:bCs/>
          <w:sz w:val="24"/>
          <w:szCs w:val="24"/>
          <w:lang w:eastAsia="sk-SK"/>
        </w:rPr>
        <w:t>12.11</w:t>
      </w:r>
      <w:r w:rsidR="009A2962" w:rsidRPr="007A3472">
        <w:rPr>
          <w:rFonts w:ascii="Times New Roman" w:hAnsi="Times New Roman"/>
          <w:bCs/>
          <w:sz w:val="24"/>
          <w:szCs w:val="24"/>
          <w:lang w:eastAsia="sk-SK"/>
        </w:rPr>
        <w:t>.2020</w:t>
      </w:r>
      <w:r w:rsidR="00FC1A75" w:rsidRPr="002D211C">
        <w:rPr>
          <w:rFonts w:ascii="Times New Roman" w:hAnsi="Times New Roman"/>
          <w:bCs/>
          <w:sz w:val="24"/>
          <w:szCs w:val="24"/>
          <w:lang w:eastAsia="sk-SK"/>
        </w:rPr>
        <w:t xml:space="preserve"> (vrátane tohto dňa)</w:t>
      </w:r>
      <w:r w:rsidRPr="002D211C">
        <w:rPr>
          <w:rFonts w:ascii="Times New Roman" w:hAnsi="Times New Roman"/>
          <w:bCs/>
          <w:sz w:val="24"/>
          <w:szCs w:val="24"/>
          <w:lang w:eastAsia="sk-SK"/>
        </w:rPr>
        <w:t>.</w:t>
      </w:r>
      <w:r w:rsidR="001C0CAA" w:rsidRPr="002D211C">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1C0CAA" w:rsidRPr="00C611B9">
        <w:rPr>
          <w:rFonts w:ascii="Times New Roman" w:hAnsi="Times New Roman"/>
          <w:bCs/>
          <w:sz w:val="24"/>
          <w:szCs w:val="24"/>
          <w:lang w:eastAsia="sk-SK"/>
        </w:rPr>
        <w:t>.</w:t>
      </w:r>
      <w:r w:rsidR="00AA14C0" w:rsidRPr="00953727">
        <w:rPr>
          <w:rFonts w:ascii="Times New Roman" w:hAnsi="Times New Roman"/>
          <w:bCs/>
          <w:color w:val="000000"/>
          <w:sz w:val="24"/>
          <w:szCs w:val="24"/>
          <w:u w:val="single"/>
          <w:lang w:eastAsia="sk-SK"/>
        </w:rPr>
        <w:t xml:space="preserve"> </w:t>
      </w:r>
    </w:p>
    <w:p w:rsidR="00B933D9"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37E02" w:rsidRDefault="00D37E02" w:rsidP="00D37E02">
      <w:p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1)</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meniť podmienky obchodnej verejnej súťaže alebo túto súťaž zrušiť</w:t>
      </w:r>
      <w:r>
        <w:rPr>
          <w:rFonts w:ascii="Times New Roman" w:hAnsi="Times New Roman"/>
          <w:color w:val="000000"/>
          <w:sz w:val="24"/>
          <w:szCs w:val="24"/>
          <w:lang w:eastAsia="sk-SK"/>
        </w:rPr>
        <w:t xml:space="preserve"> v akejkoľvek fáze/etape od jej vyhlásenia po uzavretie zmluvy s úspešným navrhovateľom.</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2</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rušiť obchodnú verejnú súťaž, ak</w:t>
      </w:r>
      <w:r>
        <w:rPr>
          <w:rFonts w:ascii="Times New Roman" w:hAnsi="Times New Roman"/>
          <w:color w:val="000000"/>
          <w:sz w:val="24"/>
          <w:szCs w:val="24"/>
          <w:lang w:eastAsia="sk-SK"/>
        </w:rPr>
        <w:t xml:space="preserve"> bol do súťaže predložený iba jeden návrh alebo súťaž zrušiť, ak</w:t>
      </w:r>
      <w:r w:rsidRPr="00953727">
        <w:rPr>
          <w:rFonts w:ascii="Times New Roman" w:hAnsi="Times New Roman"/>
          <w:color w:val="000000"/>
          <w:sz w:val="24"/>
          <w:szCs w:val="24"/>
          <w:lang w:eastAsia="sk-SK"/>
        </w:rPr>
        <w:t xml:space="preserve"> ani jeden</w:t>
      </w:r>
      <w:r>
        <w:rPr>
          <w:rFonts w:ascii="Times New Roman" w:hAnsi="Times New Roman"/>
          <w:color w:val="000000"/>
          <w:sz w:val="24"/>
          <w:szCs w:val="24"/>
          <w:lang w:eastAsia="sk-SK"/>
        </w:rPr>
        <w:t xml:space="preserve"> predložený</w:t>
      </w:r>
      <w:r w:rsidRPr="00953727">
        <w:rPr>
          <w:rFonts w:ascii="Times New Roman" w:hAnsi="Times New Roman"/>
          <w:color w:val="000000"/>
          <w:sz w:val="24"/>
          <w:szCs w:val="24"/>
          <w:lang w:eastAsia="sk-SK"/>
        </w:rPr>
        <w:t xml:space="preserve"> návrh nezodpovedá súťažným </w:t>
      </w:r>
      <w:r>
        <w:rPr>
          <w:rFonts w:ascii="Times New Roman" w:hAnsi="Times New Roman"/>
          <w:color w:val="000000"/>
          <w:sz w:val="24"/>
          <w:szCs w:val="24"/>
          <w:lang w:eastAsia="sk-SK"/>
        </w:rPr>
        <w:t>podmienkam.</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3</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Z</w:t>
      </w:r>
      <w:r w:rsidRPr="00953727">
        <w:rPr>
          <w:rFonts w:ascii="Times New Roman" w:hAnsi="Times New Roman"/>
          <w:color w:val="000000"/>
          <w:sz w:val="24"/>
          <w:szCs w:val="24"/>
          <w:lang w:eastAsia="sk-SK"/>
        </w:rPr>
        <w:t xml:space="preserve">rušiť obchodnú verejnú súťaž v prípade, že sa podstatne zmenili okolnosti, za ktorých </w:t>
      </w:r>
      <w:r>
        <w:rPr>
          <w:rFonts w:ascii="Times New Roman" w:hAnsi="Times New Roman"/>
          <w:color w:val="000000"/>
          <w:sz w:val="24"/>
          <w:szCs w:val="24"/>
          <w:lang w:eastAsia="sk-SK"/>
        </w:rPr>
        <w:t>bola vyhlásená a nebolo možné ich predvídať.</w:t>
      </w:r>
    </w:p>
    <w:p w:rsidR="00D37E02" w:rsidRPr="00953727"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4</w:t>
      </w:r>
      <w:r w:rsidRPr="00953727">
        <w:rPr>
          <w:rFonts w:ascii="Times New Roman" w:hAnsi="Times New Roman"/>
          <w:b/>
          <w:color w:val="000000"/>
          <w:sz w:val="24"/>
          <w:szCs w:val="24"/>
          <w:lang w:eastAsia="sk-SK"/>
        </w:rPr>
        <w:t>)</w:t>
      </w:r>
      <w:r>
        <w:rPr>
          <w:rFonts w:ascii="Times New Roman" w:hAnsi="Times New Roman"/>
          <w:color w:val="000000"/>
          <w:sz w:val="24"/>
          <w:szCs w:val="24"/>
          <w:lang w:eastAsia="sk-SK"/>
        </w:rPr>
        <w:t>N</w:t>
      </w:r>
      <w:r w:rsidRPr="00953727">
        <w:rPr>
          <w:rFonts w:ascii="Times New Roman" w:hAnsi="Times New Roman"/>
          <w:color w:val="000000"/>
          <w:sz w:val="24"/>
          <w:szCs w:val="24"/>
          <w:lang w:eastAsia="sk-SK"/>
        </w:rPr>
        <w:t xml:space="preserve">eprijať žiaden z návrhov v prípade doručenia návrhov s neúmerne vysokou cenou, ktorú vyhlasovateľ nemôže akceptovať </w:t>
      </w:r>
      <w:r>
        <w:rPr>
          <w:rFonts w:ascii="Times New Roman" w:hAnsi="Times New Roman"/>
          <w:color w:val="000000"/>
          <w:sz w:val="24"/>
          <w:szCs w:val="24"/>
          <w:lang w:eastAsia="sk-SK"/>
        </w:rPr>
        <w:t>alebo z iného dôvodu nevyhovujú.</w:t>
      </w:r>
    </w:p>
    <w:p w:rsidR="00D37E02" w:rsidRDefault="00D37E02" w:rsidP="00D37E02">
      <w:pPr>
        <w:spacing w:before="100" w:beforeAutospacing="1" w:after="96"/>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5</w:t>
      </w:r>
      <w:r w:rsidRPr="00D76B1C">
        <w:rPr>
          <w:rFonts w:ascii="Times New Roman" w:hAnsi="Times New Roman"/>
          <w:b/>
          <w:color w:val="000000"/>
          <w:sz w:val="24"/>
          <w:szCs w:val="24"/>
          <w:lang w:eastAsia="sk-SK"/>
        </w:rPr>
        <w:t>)</w:t>
      </w:r>
      <w:r>
        <w:rPr>
          <w:rFonts w:ascii="Times New Roman" w:hAnsi="Times New Roman"/>
          <w:color w:val="000000"/>
          <w:sz w:val="24"/>
          <w:szCs w:val="24"/>
          <w:lang w:eastAsia="sk-SK"/>
        </w:rPr>
        <w:t>V</w:t>
      </w:r>
      <w:r w:rsidRPr="00953727">
        <w:rPr>
          <w:rFonts w:ascii="Times New Roman" w:hAnsi="Times New Roman"/>
          <w:color w:val="000000"/>
          <w:sz w:val="24"/>
          <w:szCs w:val="24"/>
          <w:lang w:eastAsia="sk-SK"/>
        </w:rPr>
        <w:t xml:space="preserve"> prípade, že navrhovateľ, ktorého návrh vyhlasov</w:t>
      </w:r>
      <w:r>
        <w:rPr>
          <w:rFonts w:ascii="Times New Roman" w:hAnsi="Times New Roman"/>
          <w:color w:val="000000"/>
          <w:sz w:val="24"/>
          <w:szCs w:val="24"/>
          <w:lang w:eastAsia="sk-SK"/>
        </w:rPr>
        <w:t>ateľ vyhodnotil ako úspešný</w:t>
      </w:r>
      <w:r w:rsidRPr="00953727">
        <w:rPr>
          <w:rFonts w:ascii="Times New Roman" w:hAnsi="Times New Roman"/>
          <w:color w:val="000000"/>
          <w:sz w:val="24"/>
          <w:szCs w:val="24"/>
          <w:lang w:eastAsia="sk-SK"/>
        </w:rPr>
        <w:t xml:space="preserve"> z predložených návrhov, z akéhokoľvek dôvodu odmietne uzavretie zmluvného vzťahu v lehote na uzavretie zmluvy</w:t>
      </w:r>
      <w:r>
        <w:rPr>
          <w:rFonts w:ascii="Times New Roman" w:hAnsi="Times New Roman"/>
          <w:color w:val="000000"/>
          <w:sz w:val="24"/>
          <w:szCs w:val="24"/>
          <w:lang w:eastAsia="sk-SK"/>
        </w:rPr>
        <w:t xml:space="preserve"> (ak je stanovená)</w:t>
      </w:r>
      <w:r w:rsidRPr="00953727">
        <w:rPr>
          <w:rFonts w:ascii="Times New Roman" w:hAnsi="Times New Roman"/>
          <w:color w:val="000000"/>
          <w:sz w:val="24"/>
          <w:szCs w:val="24"/>
          <w:lang w:eastAsia="sk-SK"/>
        </w:rPr>
        <w:t>, o čom písomne</w:t>
      </w:r>
      <w:r>
        <w:rPr>
          <w:rFonts w:ascii="Times New Roman" w:hAnsi="Times New Roman"/>
          <w:color w:val="000000"/>
          <w:sz w:val="24"/>
          <w:szCs w:val="24"/>
          <w:lang w:eastAsia="sk-SK"/>
        </w:rPr>
        <w:t xml:space="preserve"> (listinnou formou)</w:t>
      </w:r>
      <w:r w:rsidRPr="00953727">
        <w:rPr>
          <w:rFonts w:ascii="Times New Roman" w:hAnsi="Times New Roman"/>
          <w:color w:val="000000"/>
          <w:sz w:val="24"/>
          <w:szCs w:val="24"/>
          <w:lang w:eastAsia="sk-SK"/>
        </w:rPr>
        <w:t xml:space="preserve"> upovedomí vyhlasovateľa v le</w:t>
      </w:r>
      <w:r>
        <w:rPr>
          <w:rFonts w:ascii="Times New Roman" w:hAnsi="Times New Roman"/>
          <w:color w:val="000000"/>
          <w:sz w:val="24"/>
          <w:szCs w:val="24"/>
          <w:lang w:eastAsia="sk-SK"/>
        </w:rPr>
        <w:t xml:space="preserve">hote na uzavretie zmluvy, </w:t>
      </w:r>
      <w:r w:rsidRPr="00953727">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môže vyzvať</w:t>
      </w:r>
      <w:r w:rsidRPr="00953727">
        <w:rPr>
          <w:rFonts w:ascii="Times New Roman" w:hAnsi="Times New Roman"/>
          <w:color w:val="000000"/>
          <w:sz w:val="24"/>
          <w:szCs w:val="24"/>
          <w:lang w:eastAsia="sk-SK"/>
        </w:rPr>
        <w:t xml:space="preserve"> na uzavretie zmluvného vzťahu navrhovateľa, ktorého návrh bol</w:t>
      </w:r>
      <w:r>
        <w:rPr>
          <w:rFonts w:ascii="Times New Roman" w:hAnsi="Times New Roman"/>
          <w:color w:val="000000"/>
          <w:sz w:val="24"/>
          <w:szCs w:val="24"/>
          <w:lang w:eastAsia="sk-SK"/>
        </w:rPr>
        <w:t xml:space="preserve">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D22747">
      <w:pPr>
        <w:spacing w:before="100" w:beforeAutospacing="1" w:after="96" w:line="240" w:lineRule="auto"/>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953727">
      <w:pPr>
        <w:numPr>
          <w:ilvl w:val="0"/>
          <w:numId w:val="14"/>
        </w:numPr>
        <w:spacing w:before="100" w:beforeAutospacing="1" w:after="96" w:line="240" w:lineRule="auto"/>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953727">
      <w:pPr>
        <w:numPr>
          <w:ilvl w:val="0"/>
          <w:numId w:val="18"/>
        </w:numPr>
        <w:spacing w:before="144" w:after="144" w:line="240" w:lineRule="auto"/>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085864" w:rsidRDefault="00085864" w:rsidP="0044387B">
      <w:pPr>
        <w:spacing w:before="144" w:after="192" w:line="240" w:lineRule="auto"/>
        <w:rPr>
          <w:rFonts w:ascii="Times New Roman" w:hAnsi="Times New Roman"/>
          <w:b/>
          <w:sz w:val="24"/>
          <w:szCs w:val="24"/>
          <w:lang w:eastAsia="sk-SK"/>
        </w:rPr>
      </w:pPr>
    </w:p>
    <w:p w:rsidR="00D37E02" w:rsidRDefault="00812E50" w:rsidP="00812E50">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44387B">
      <w:pPr>
        <w:spacing w:before="144" w:after="192" w:line="240" w:lineRule="auto"/>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1:</w:t>
      </w:r>
      <w:r w:rsidRPr="009D74A5">
        <w:rPr>
          <w:rFonts w:ascii="Times New Roman" w:hAnsi="Times New Roman"/>
          <w:sz w:val="24"/>
          <w:szCs w:val="24"/>
          <w:lang w:eastAsia="sk-SK"/>
        </w:rPr>
        <w:tab/>
        <w:t>Sadzby poistného na 12 kalendárnych mesiacov – ročné poistné (Povinné zmluvné poistenie)</w:t>
      </w:r>
    </w:p>
    <w:p w:rsidR="00085864" w:rsidRPr="009D74A5"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2:</w:t>
      </w:r>
      <w:r w:rsidRPr="009D74A5">
        <w:rPr>
          <w:rFonts w:ascii="Times New Roman" w:hAnsi="Times New Roman"/>
          <w:sz w:val="24"/>
          <w:szCs w:val="24"/>
          <w:lang w:eastAsia="sk-SK"/>
        </w:rPr>
        <w:tab/>
        <w:t>Sadzby poistného na 12 kalendárnych mesiacov – ročné poistné (Havarijné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3:</w:t>
      </w:r>
      <w:r w:rsidRPr="009D74A5">
        <w:rPr>
          <w:rFonts w:ascii="Times New Roman" w:hAnsi="Times New Roman"/>
          <w:sz w:val="24"/>
          <w:szCs w:val="24"/>
          <w:lang w:eastAsia="sk-SK"/>
        </w:rPr>
        <w:tab/>
        <w:t>Súhrn poistného</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sidR="00085864">
        <w:rPr>
          <w:rFonts w:ascii="Times New Roman" w:hAnsi="Times New Roman"/>
          <w:sz w:val="24"/>
          <w:szCs w:val="24"/>
          <w:lang w:eastAsia="sk-SK"/>
        </w:rPr>
        <w:t>:</w:t>
      </w:r>
      <w:r w:rsidR="00085864">
        <w:rPr>
          <w:rFonts w:ascii="Times New Roman" w:hAnsi="Times New Roman"/>
          <w:sz w:val="24"/>
          <w:szCs w:val="24"/>
          <w:lang w:eastAsia="sk-SK"/>
        </w:rPr>
        <w:tab/>
        <w:t>Prehľad poistných súm a pevne stanovená spoluúčasť k poisteniu: Poistenie zodpovednosti za škodu</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p>
    <w:p w:rsidR="00085864" w:rsidRDefault="00085864" w:rsidP="00085864">
      <w:pPr>
        <w:spacing w:before="144" w:after="192" w:line="240" w:lineRule="auto"/>
        <w:contextualSpacing/>
        <w:rPr>
          <w:rFonts w:ascii="Times New Roman" w:hAnsi="Times New Roman"/>
          <w:b/>
          <w:sz w:val="24"/>
          <w:szCs w:val="24"/>
          <w:lang w:eastAsia="sk-SK"/>
        </w:rPr>
      </w:pPr>
      <w:r w:rsidRPr="00085864">
        <w:rPr>
          <w:rFonts w:ascii="Times New Roman" w:hAnsi="Times New Roman"/>
          <w:b/>
          <w:sz w:val="24"/>
          <w:szCs w:val="24"/>
          <w:u w:val="single"/>
          <w:lang w:eastAsia="sk-SK"/>
        </w:rPr>
        <w:lastRenderedPageBreak/>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vozidiel – špecifikácia motorových vozidiel – Povinné zmluvné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r>
      <w:r w:rsidR="005A166E">
        <w:rPr>
          <w:rFonts w:ascii="Times New Roman" w:hAnsi="Times New Roman"/>
          <w:sz w:val="24"/>
          <w:szCs w:val="24"/>
          <w:lang w:eastAsia="sk-SK"/>
        </w:rPr>
        <w:t>Umiestnenie automatov zn. MIKOMAT</w:t>
      </w:r>
      <w:r>
        <w:rPr>
          <w:rFonts w:ascii="Times New Roman" w:hAnsi="Times New Roman"/>
          <w:sz w:val="24"/>
          <w:szCs w:val="24"/>
          <w:lang w:eastAsia="sk-SK"/>
        </w:rPr>
        <w:t xml:space="preserve"> na výdaj jednorazových cestovných lístkov</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Pr="00085864" w:rsidRDefault="00CA3BC0"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085864" w:rsidRDefault="00085864" w:rsidP="0044387B">
      <w:pPr>
        <w:spacing w:before="144" w:after="192" w:line="240" w:lineRule="auto"/>
        <w:rPr>
          <w:rFonts w:ascii="Times New Roman" w:hAnsi="Times New Roman"/>
          <w:b/>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7A3472">
        <w:rPr>
          <w:rFonts w:ascii="Times New Roman" w:hAnsi="Times New Roman"/>
          <w:sz w:val="24"/>
          <w:szCs w:val="24"/>
          <w:lang w:eastAsia="sk-SK"/>
        </w:rPr>
        <w:t>vypracoval: Ing. Peter Ďurkovský, odd. verejného obstarávania</w:t>
      </w:r>
    </w:p>
    <w:p w:rsidR="001A7FDD" w:rsidRPr="007A3472"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 xml:space="preserve">V Žiline, </w:t>
      </w:r>
      <w:r w:rsidR="00161908" w:rsidRPr="007A3472">
        <w:rPr>
          <w:rFonts w:ascii="Times New Roman" w:hAnsi="Times New Roman"/>
          <w:sz w:val="24"/>
          <w:szCs w:val="24"/>
          <w:lang w:eastAsia="sk-SK"/>
        </w:rPr>
        <w:t>02.11</w:t>
      </w:r>
      <w:r w:rsidR="00D37E02" w:rsidRPr="007A3472">
        <w:rPr>
          <w:rFonts w:ascii="Times New Roman" w:hAnsi="Times New Roman"/>
          <w:sz w:val="24"/>
          <w:szCs w:val="24"/>
          <w:lang w:eastAsia="sk-SK"/>
        </w:rPr>
        <w:t>.2020</w:t>
      </w:r>
    </w:p>
    <w:p w:rsidR="001A7FDD" w:rsidRPr="007A3472" w:rsidRDefault="001A7FDD"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p>
    <w:p w:rsidR="001A7FDD" w:rsidRPr="007A3472"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Výzvu schválil: Ing. Ján Barienčík, PhD., konateľ a riaditeľ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7A3472">
        <w:rPr>
          <w:rFonts w:ascii="Times New Roman" w:hAnsi="Times New Roman"/>
          <w:sz w:val="24"/>
          <w:szCs w:val="24"/>
          <w:lang w:eastAsia="sk-SK"/>
        </w:rPr>
        <w:t xml:space="preserve">V Žiline, </w:t>
      </w:r>
      <w:r w:rsidR="00161908" w:rsidRPr="007A3472">
        <w:rPr>
          <w:rFonts w:ascii="Times New Roman" w:hAnsi="Times New Roman"/>
          <w:sz w:val="24"/>
          <w:szCs w:val="24"/>
          <w:lang w:eastAsia="sk-SK"/>
        </w:rPr>
        <w:t>02.11</w:t>
      </w:r>
      <w:r w:rsidR="00D37E02" w:rsidRPr="007A3472">
        <w:rPr>
          <w:rFonts w:ascii="Times New Roman" w:hAnsi="Times New Roman"/>
          <w:sz w:val="24"/>
          <w:szCs w:val="24"/>
          <w:lang w:eastAsia="sk-SK"/>
        </w:rPr>
        <w:t>.2020</w:t>
      </w:r>
    </w:p>
    <w:p w:rsidR="00CA3BC0" w:rsidRDefault="00CA3BC0" w:rsidP="0044387B">
      <w:pPr>
        <w:spacing w:before="144" w:after="192" w:line="240" w:lineRule="auto"/>
        <w:rPr>
          <w:rFonts w:ascii="Times New Roman" w:hAnsi="Times New Roman"/>
          <w:b/>
          <w:sz w:val="24"/>
          <w:szCs w:val="24"/>
          <w:lang w:eastAsia="sk-SK"/>
        </w:rPr>
      </w:pPr>
    </w:p>
    <w:p w:rsidR="00CA3BC0" w:rsidRDefault="00CA3BC0" w:rsidP="0044387B">
      <w:pPr>
        <w:spacing w:before="144" w:after="192" w:line="240" w:lineRule="auto"/>
        <w:rPr>
          <w:rFonts w:ascii="Times New Roman" w:hAnsi="Times New Roman"/>
          <w:b/>
          <w:sz w:val="24"/>
          <w:szCs w:val="24"/>
          <w:lang w:eastAsia="sk-SK"/>
        </w:rPr>
      </w:pPr>
    </w:p>
    <w:p w:rsidR="00D306D3" w:rsidRDefault="0005076A" w:rsidP="0044387B">
      <w:pPr>
        <w:spacing w:before="144" w:after="192" w:line="240" w:lineRule="auto"/>
        <w:rPr>
          <w:rFonts w:ascii="Times New Roman" w:hAnsi="Times New Roman"/>
          <w:b/>
          <w:sz w:val="24"/>
          <w:szCs w:val="24"/>
          <w:lang w:eastAsia="sk-SK"/>
        </w:rPr>
      </w:pPr>
      <w:r w:rsidRPr="00C4426C">
        <w:rPr>
          <w:rFonts w:ascii="Times New Roman" w:hAnsi="Times New Roman"/>
          <w:b/>
          <w:sz w:val="24"/>
          <w:szCs w:val="24"/>
          <w:lang w:eastAsia="sk-SK"/>
        </w:rPr>
        <w:t>Zverejnenie výzvy na webovom sídle vyhlasovateľa súťaže:</w:t>
      </w:r>
      <w:r w:rsidR="00704D92">
        <w:rPr>
          <w:rFonts w:ascii="Arial" w:hAnsi="Arial" w:cs="Arial"/>
          <w:color w:val="000000"/>
          <w:sz w:val="20"/>
          <w:szCs w:val="20"/>
          <w:lang w:eastAsia="sk-SK"/>
        </w:rPr>
        <w:t xml:space="preserve"> </w:t>
      </w:r>
      <w:r w:rsidR="00E56DB9" w:rsidRPr="00C4426C">
        <w:rPr>
          <w:rFonts w:ascii="Times New Roman" w:hAnsi="Times New Roman"/>
          <w:b/>
          <w:sz w:val="24"/>
          <w:szCs w:val="24"/>
          <w:lang w:eastAsia="sk-SK"/>
        </w:rPr>
        <w:t xml:space="preserve">V Žiline, </w:t>
      </w:r>
      <w:r w:rsidR="00161908" w:rsidRPr="00161908">
        <w:rPr>
          <w:rFonts w:ascii="Times New Roman" w:hAnsi="Times New Roman"/>
          <w:b/>
          <w:sz w:val="24"/>
          <w:szCs w:val="24"/>
          <w:lang w:eastAsia="sk-SK"/>
        </w:rPr>
        <w:t>02.11</w:t>
      </w:r>
      <w:r w:rsidR="00D37E02" w:rsidRPr="00161908">
        <w:rPr>
          <w:rFonts w:ascii="Times New Roman" w:hAnsi="Times New Roman"/>
          <w:b/>
          <w:sz w:val="24"/>
          <w:szCs w:val="24"/>
          <w:lang w:eastAsia="sk-SK"/>
        </w:rPr>
        <w:t>.2020</w:t>
      </w:r>
    </w:p>
    <w:p w:rsidR="0044387B" w:rsidRPr="00D306D3" w:rsidRDefault="0044387B" w:rsidP="00D306D3">
      <w:pPr>
        <w:rPr>
          <w:rFonts w:ascii="Arial" w:hAnsi="Arial" w:cs="Arial"/>
          <w:sz w:val="20"/>
          <w:szCs w:val="20"/>
          <w:lang w:eastAsia="sk-SK"/>
        </w:rPr>
      </w:pPr>
    </w:p>
    <w:sectPr w:rsidR="0044387B" w:rsidRPr="00D306D3" w:rsidSect="0045576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7A" w:rsidRDefault="003F697A" w:rsidP="00E43E1C">
      <w:pPr>
        <w:spacing w:after="0" w:line="240" w:lineRule="auto"/>
      </w:pPr>
      <w:r>
        <w:separator/>
      </w:r>
    </w:p>
  </w:endnote>
  <w:endnote w:type="continuationSeparator" w:id="0">
    <w:p w:rsidR="003F697A" w:rsidRDefault="003F697A"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0C340D" w:rsidRDefault="000C340D">
        <w:pPr>
          <w:pStyle w:val="Pta"/>
          <w:jc w:val="right"/>
        </w:pPr>
        <w:r>
          <w:fldChar w:fldCharType="begin"/>
        </w:r>
        <w:r>
          <w:instrText xml:space="preserve"> PAGE   \* MERGEFORMAT </w:instrText>
        </w:r>
        <w:r>
          <w:fldChar w:fldCharType="separate"/>
        </w:r>
        <w:r w:rsidR="006D529B">
          <w:rPr>
            <w:noProof/>
          </w:rPr>
          <w:t>23</w:t>
        </w:r>
        <w:r>
          <w:rPr>
            <w:noProof/>
          </w:rPr>
          <w:fldChar w:fldCharType="end"/>
        </w:r>
      </w:p>
    </w:sdtContent>
  </w:sdt>
  <w:p w:rsidR="000C340D" w:rsidRDefault="000C34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7A" w:rsidRDefault="003F697A" w:rsidP="00E43E1C">
      <w:pPr>
        <w:spacing w:after="0" w:line="240" w:lineRule="auto"/>
      </w:pPr>
      <w:r>
        <w:separator/>
      </w:r>
    </w:p>
  </w:footnote>
  <w:footnote w:type="continuationSeparator" w:id="0">
    <w:p w:rsidR="003F697A" w:rsidRDefault="003F697A"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0D" w:rsidRPr="00B24FED" w:rsidRDefault="000C340D" w:rsidP="00E43E1C">
    <w:pPr>
      <w:pStyle w:val="Hlavika"/>
      <w:jc w:val="center"/>
      <w:rPr>
        <w:rFonts w:ascii="Times New Roman" w:hAnsi="Times New Roman"/>
        <w:i/>
        <w:color w:val="BFBFBF"/>
      </w:rPr>
    </w:pPr>
    <w:r w:rsidRPr="00B24FED">
      <w:rPr>
        <w:rFonts w:ascii="Times New Roman" w:hAnsi="Times New Roman"/>
        <w:i/>
        <w:color w:val="BFBFBF"/>
      </w:rPr>
      <w:t>Obchodná verejná súťaž „Komplexné poistenie pre Dopravný podnik mesta Žiliny</w:t>
    </w:r>
    <w:r>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42D5"/>
    <w:rsid w:val="00016B16"/>
    <w:rsid w:val="000175A7"/>
    <w:rsid w:val="00017E82"/>
    <w:rsid w:val="000244A4"/>
    <w:rsid w:val="0002669D"/>
    <w:rsid w:val="00032903"/>
    <w:rsid w:val="00034AF8"/>
    <w:rsid w:val="00035153"/>
    <w:rsid w:val="00035E85"/>
    <w:rsid w:val="00035EF5"/>
    <w:rsid w:val="00037137"/>
    <w:rsid w:val="0004003D"/>
    <w:rsid w:val="00040F5C"/>
    <w:rsid w:val="000448C8"/>
    <w:rsid w:val="00044B20"/>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6D39"/>
    <w:rsid w:val="000C1064"/>
    <w:rsid w:val="000C1282"/>
    <w:rsid w:val="000C2694"/>
    <w:rsid w:val="000C340D"/>
    <w:rsid w:val="000C4E50"/>
    <w:rsid w:val="000C5C44"/>
    <w:rsid w:val="000C72C3"/>
    <w:rsid w:val="000C7E8E"/>
    <w:rsid w:val="000D4CDC"/>
    <w:rsid w:val="000D65EF"/>
    <w:rsid w:val="000D7B0D"/>
    <w:rsid w:val="000E3D29"/>
    <w:rsid w:val="000E4694"/>
    <w:rsid w:val="000E572C"/>
    <w:rsid w:val="000F0331"/>
    <w:rsid w:val="000F7B8C"/>
    <w:rsid w:val="00100FBD"/>
    <w:rsid w:val="00104447"/>
    <w:rsid w:val="0010527C"/>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FA6"/>
    <w:rsid w:val="00156D17"/>
    <w:rsid w:val="00157CCC"/>
    <w:rsid w:val="00161908"/>
    <w:rsid w:val="00163416"/>
    <w:rsid w:val="00170151"/>
    <w:rsid w:val="0017018F"/>
    <w:rsid w:val="00172B91"/>
    <w:rsid w:val="00174960"/>
    <w:rsid w:val="001769AB"/>
    <w:rsid w:val="00177C02"/>
    <w:rsid w:val="00182BE5"/>
    <w:rsid w:val="00183BFC"/>
    <w:rsid w:val="0018632C"/>
    <w:rsid w:val="00195D24"/>
    <w:rsid w:val="00196FB0"/>
    <w:rsid w:val="00197098"/>
    <w:rsid w:val="001A3D92"/>
    <w:rsid w:val="001A7665"/>
    <w:rsid w:val="001A7FDD"/>
    <w:rsid w:val="001B0C5B"/>
    <w:rsid w:val="001B3857"/>
    <w:rsid w:val="001C005A"/>
    <w:rsid w:val="001C0CAA"/>
    <w:rsid w:val="001C128C"/>
    <w:rsid w:val="001C23C9"/>
    <w:rsid w:val="001C31CB"/>
    <w:rsid w:val="001C4828"/>
    <w:rsid w:val="001C7532"/>
    <w:rsid w:val="001D2F90"/>
    <w:rsid w:val="001D5C1C"/>
    <w:rsid w:val="001D781A"/>
    <w:rsid w:val="001E17E4"/>
    <w:rsid w:val="001E2981"/>
    <w:rsid w:val="001E2A9E"/>
    <w:rsid w:val="001E3848"/>
    <w:rsid w:val="001E694F"/>
    <w:rsid w:val="001E6E7A"/>
    <w:rsid w:val="001E7CC9"/>
    <w:rsid w:val="001F0F6E"/>
    <w:rsid w:val="001F4AF9"/>
    <w:rsid w:val="001F5DB6"/>
    <w:rsid w:val="001F7223"/>
    <w:rsid w:val="001F7FA9"/>
    <w:rsid w:val="002016A8"/>
    <w:rsid w:val="00203C61"/>
    <w:rsid w:val="00205985"/>
    <w:rsid w:val="002076E3"/>
    <w:rsid w:val="002103F9"/>
    <w:rsid w:val="002125E1"/>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87778"/>
    <w:rsid w:val="00292A8B"/>
    <w:rsid w:val="00292C9F"/>
    <w:rsid w:val="0029605A"/>
    <w:rsid w:val="002A68E0"/>
    <w:rsid w:val="002B11E4"/>
    <w:rsid w:val="002B1279"/>
    <w:rsid w:val="002B2B10"/>
    <w:rsid w:val="002B3FE4"/>
    <w:rsid w:val="002C03EF"/>
    <w:rsid w:val="002C0917"/>
    <w:rsid w:val="002C1D50"/>
    <w:rsid w:val="002C641D"/>
    <w:rsid w:val="002C7D05"/>
    <w:rsid w:val="002D211C"/>
    <w:rsid w:val="002D2302"/>
    <w:rsid w:val="002D5454"/>
    <w:rsid w:val="002D6499"/>
    <w:rsid w:val="002E461F"/>
    <w:rsid w:val="002E68C5"/>
    <w:rsid w:val="002F045D"/>
    <w:rsid w:val="002F1524"/>
    <w:rsid w:val="002F5824"/>
    <w:rsid w:val="00302027"/>
    <w:rsid w:val="00302B88"/>
    <w:rsid w:val="003058E1"/>
    <w:rsid w:val="0031354C"/>
    <w:rsid w:val="00313EC1"/>
    <w:rsid w:val="00314F84"/>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25F5"/>
    <w:rsid w:val="003A0336"/>
    <w:rsid w:val="003A0CEA"/>
    <w:rsid w:val="003A25ED"/>
    <w:rsid w:val="003A3BF2"/>
    <w:rsid w:val="003A5CB8"/>
    <w:rsid w:val="003A7AD9"/>
    <w:rsid w:val="003B1279"/>
    <w:rsid w:val="003B508D"/>
    <w:rsid w:val="003B55F5"/>
    <w:rsid w:val="003B6395"/>
    <w:rsid w:val="003C01A3"/>
    <w:rsid w:val="003C0C76"/>
    <w:rsid w:val="003C1A65"/>
    <w:rsid w:val="003C33FD"/>
    <w:rsid w:val="003C54F7"/>
    <w:rsid w:val="003C6C3C"/>
    <w:rsid w:val="003D3D03"/>
    <w:rsid w:val="003D5881"/>
    <w:rsid w:val="003D7853"/>
    <w:rsid w:val="003E021E"/>
    <w:rsid w:val="003E3217"/>
    <w:rsid w:val="003E41C2"/>
    <w:rsid w:val="003E4DD0"/>
    <w:rsid w:val="003F3BE3"/>
    <w:rsid w:val="003F6343"/>
    <w:rsid w:val="003F697A"/>
    <w:rsid w:val="003F6CA7"/>
    <w:rsid w:val="003F6DF4"/>
    <w:rsid w:val="00401CBD"/>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2B75"/>
    <w:rsid w:val="00462ED1"/>
    <w:rsid w:val="0046573E"/>
    <w:rsid w:val="00466E57"/>
    <w:rsid w:val="00474D00"/>
    <w:rsid w:val="00474E74"/>
    <w:rsid w:val="00477D76"/>
    <w:rsid w:val="00483850"/>
    <w:rsid w:val="00494609"/>
    <w:rsid w:val="0049721C"/>
    <w:rsid w:val="00497B27"/>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14A2B"/>
    <w:rsid w:val="0051664B"/>
    <w:rsid w:val="00523A0D"/>
    <w:rsid w:val="00524917"/>
    <w:rsid w:val="0052666E"/>
    <w:rsid w:val="00530081"/>
    <w:rsid w:val="00531E18"/>
    <w:rsid w:val="005350A4"/>
    <w:rsid w:val="00537C60"/>
    <w:rsid w:val="005410F0"/>
    <w:rsid w:val="00541179"/>
    <w:rsid w:val="005418C2"/>
    <w:rsid w:val="00543DD3"/>
    <w:rsid w:val="005471D9"/>
    <w:rsid w:val="0055044C"/>
    <w:rsid w:val="00551833"/>
    <w:rsid w:val="00552637"/>
    <w:rsid w:val="005600D0"/>
    <w:rsid w:val="00563244"/>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7372"/>
    <w:rsid w:val="005B6125"/>
    <w:rsid w:val="005B6B52"/>
    <w:rsid w:val="005B70A9"/>
    <w:rsid w:val="005C4391"/>
    <w:rsid w:val="005C4658"/>
    <w:rsid w:val="005C5417"/>
    <w:rsid w:val="005C598A"/>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402C8"/>
    <w:rsid w:val="006438FC"/>
    <w:rsid w:val="00650D11"/>
    <w:rsid w:val="00651FBE"/>
    <w:rsid w:val="00652C39"/>
    <w:rsid w:val="006533DB"/>
    <w:rsid w:val="006542B7"/>
    <w:rsid w:val="00654FE2"/>
    <w:rsid w:val="006557B8"/>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716B"/>
    <w:rsid w:val="006A7C86"/>
    <w:rsid w:val="006B24B8"/>
    <w:rsid w:val="006B3938"/>
    <w:rsid w:val="006B6623"/>
    <w:rsid w:val="006B7F30"/>
    <w:rsid w:val="006C1032"/>
    <w:rsid w:val="006C27FF"/>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31778"/>
    <w:rsid w:val="00735703"/>
    <w:rsid w:val="0074067E"/>
    <w:rsid w:val="00741676"/>
    <w:rsid w:val="0074169D"/>
    <w:rsid w:val="0074216E"/>
    <w:rsid w:val="00746019"/>
    <w:rsid w:val="007531A6"/>
    <w:rsid w:val="0075516E"/>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91234"/>
    <w:rsid w:val="00793347"/>
    <w:rsid w:val="00795E2C"/>
    <w:rsid w:val="00797521"/>
    <w:rsid w:val="007A15DF"/>
    <w:rsid w:val="007A1F2F"/>
    <w:rsid w:val="007A3472"/>
    <w:rsid w:val="007A396C"/>
    <w:rsid w:val="007A7929"/>
    <w:rsid w:val="007B39A7"/>
    <w:rsid w:val="007B4070"/>
    <w:rsid w:val="007B518E"/>
    <w:rsid w:val="007B655B"/>
    <w:rsid w:val="007B6A66"/>
    <w:rsid w:val="007C3B58"/>
    <w:rsid w:val="007C7B32"/>
    <w:rsid w:val="007D10DE"/>
    <w:rsid w:val="007D50FF"/>
    <w:rsid w:val="007E156C"/>
    <w:rsid w:val="007E45AF"/>
    <w:rsid w:val="007E4F2C"/>
    <w:rsid w:val="007E56C5"/>
    <w:rsid w:val="007E61CC"/>
    <w:rsid w:val="007E689B"/>
    <w:rsid w:val="007F11B8"/>
    <w:rsid w:val="007F3DF9"/>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0F2A"/>
    <w:rsid w:val="0086104F"/>
    <w:rsid w:val="00863472"/>
    <w:rsid w:val="00867BAF"/>
    <w:rsid w:val="00871843"/>
    <w:rsid w:val="008723C9"/>
    <w:rsid w:val="0087302A"/>
    <w:rsid w:val="00880A04"/>
    <w:rsid w:val="00883386"/>
    <w:rsid w:val="00884536"/>
    <w:rsid w:val="0088613C"/>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715E"/>
    <w:rsid w:val="008C7F23"/>
    <w:rsid w:val="008C7FFC"/>
    <w:rsid w:val="008D1072"/>
    <w:rsid w:val="008D2B43"/>
    <w:rsid w:val="008E0921"/>
    <w:rsid w:val="008E1AC1"/>
    <w:rsid w:val="008E233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6A80"/>
    <w:rsid w:val="00920853"/>
    <w:rsid w:val="00921A09"/>
    <w:rsid w:val="00921F11"/>
    <w:rsid w:val="00922EFA"/>
    <w:rsid w:val="009244E8"/>
    <w:rsid w:val="00930214"/>
    <w:rsid w:val="0093022F"/>
    <w:rsid w:val="00940F77"/>
    <w:rsid w:val="00941435"/>
    <w:rsid w:val="00946397"/>
    <w:rsid w:val="00947622"/>
    <w:rsid w:val="00953727"/>
    <w:rsid w:val="00954835"/>
    <w:rsid w:val="009562E1"/>
    <w:rsid w:val="00964BD2"/>
    <w:rsid w:val="00966F32"/>
    <w:rsid w:val="00970162"/>
    <w:rsid w:val="00972A7A"/>
    <w:rsid w:val="00974860"/>
    <w:rsid w:val="00977834"/>
    <w:rsid w:val="009803E0"/>
    <w:rsid w:val="00980CE8"/>
    <w:rsid w:val="00980EDA"/>
    <w:rsid w:val="00983489"/>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B21EC"/>
    <w:rsid w:val="009B4C31"/>
    <w:rsid w:val="009B53B4"/>
    <w:rsid w:val="009B6245"/>
    <w:rsid w:val="009B6A95"/>
    <w:rsid w:val="009C3106"/>
    <w:rsid w:val="009C71B2"/>
    <w:rsid w:val="009D2A5F"/>
    <w:rsid w:val="009D6588"/>
    <w:rsid w:val="009D74A5"/>
    <w:rsid w:val="009D7D6B"/>
    <w:rsid w:val="009E1D0B"/>
    <w:rsid w:val="009E1DEB"/>
    <w:rsid w:val="009E2430"/>
    <w:rsid w:val="009E3514"/>
    <w:rsid w:val="009E3C8A"/>
    <w:rsid w:val="009E540F"/>
    <w:rsid w:val="009E5A80"/>
    <w:rsid w:val="009E7D90"/>
    <w:rsid w:val="009F1F2C"/>
    <w:rsid w:val="009F3943"/>
    <w:rsid w:val="009F48D9"/>
    <w:rsid w:val="009F4980"/>
    <w:rsid w:val="00A00EAF"/>
    <w:rsid w:val="00A03877"/>
    <w:rsid w:val="00A0495C"/>
    <w:rsid w:val="00A05A99"/>
    <w:rsid w:val="00A06FF6"/>
    <w:rsid w:val="00A113C6"/>
    <w:rsid w:val="00A114AC"/>
    <w:rsid w:val="00A1186C"/>
    <w:rsid w:val="00A13004"/>
    <w:rsid w:val="00A2144A"/>
    <w:rsid w:val="00A21B01"/>
    <w:rsid w:val="00A23C3D"/>
    <w:rsid w:val="00A25209"/>
    <w:rsid w:val="00A26FC1"/>
    <w:rsid w:val="00A2795C"/>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82B"/>
    <w:rsid w:val="00A61C7C"/>
    <w:rsid w:val="00A64D93"/>
    <w:rsid w:val="00A66074"/>
    <w:rsid w:val="00A727EA"/>
    <w:rsid w:val="00A8195E"/>
    <w:rsid w:val="00A83F97"/>
    <w:rsid w:val="00A849C6"/>
    <w:rsid w:val="00A87A25"/>
    <w:rsid w:val="00A91260"/>
    <w:rsid w:val="00A925B4"/>
    <w:rsid w:val="00A93E18"/>
    <w:rsid w:val="00A94441"/>
    <w:rsid w:val="00A94A52"/>
    <w:rsid w:val="00A96C9C"/>
    <w:rsid w:val="00AA06BF"/>
    <w:rsid w:val="00AA14C0"/>
    <w:rsid w:val="00AA1A33"/>
    <w:rsid w:val="00AA49C6"/>
    <w:rsid w:val="00AB5068"/>
    <w:rsid w:val="00AB5911"/>
    <w:rsid w:val="00AB592C"/>
    <w:rsid w:val="00AB7570"/>
    <w:rsid w:val="00AC040F"/>
    <w:rsid w:val="00AC38D8"/>
    <w:rsid w:val="00AC6740"/>
    <w:rsid w:val="00AD381E"/>
    <w:rsid w:val="00AD579B"/>
    <w:rsid w:val="00AD61DD"/>
    <w:rsid w:val="00AE2046"/>
    <w:rsid w:val="00AE2DED"/>
    <w:rsid w:val="00AE2F7D"/>
    <w:rsid w:val="00AF022B"/>
    <w:rsid w:val="00AF18D6"/>
    <w:rsid w:val="00AF2EB9"/>
    <w:rsid w:val="00AF5BB4"/>
    <w:rsid w:val="00AF681C"/>
    <w:rsid w:val="00AF690C"/>
    <w:rsid w:val="00B0052A"/>
    <w:rsid w:val="00B0171B"/>
    <w:rsid w:val="00B01EFA"/>
    <w:rsid w:val="00B03D41"/>
    <w:rsid w:val="00B05ABC"/>
    <w:rsid w:val="00B11B2F"/>
    <w:rsid w:val="00B15C70"/>
    <w:rsid w:val="00B200C2"/>
    <w:rsid w:val="00B208A0"/>
    <w:rsid w:val="00B21631"/>
    <w:rsid w:val="00B21C26"/>
    <w:rsid w:val="00B22889"/>
    <w:rsid w:val="00B23D74"/>
    <w:rsid w:val="00B24FED"/>
    <w:rsid w:val="00B2589E"/>
    <w:rsid w:val="00B25D80"/>
    <w:rsid w:val="00B26BA3"/>
    <w:rsid w:val="00B3031B"/>
    <w:rsid w:val="00B32D88"/>
    <w:rsid w:val="00B36156"/>
    <w:rsid w:val="00B373E3"/>
    <w:rsid w:val="00B40F5C"/>
    <w:rsid w:val="00B44814"/>
    <w:rsid w:val="00B45C17"/>
    <w:rsid w:val="00B47CA5"/>
    <w:rsid w:val="00B5048D"/>
    <w:rsid w:val="00B53392"/>
    <w:rsid w:val="00B56F9E"/>
    <w:rsid w:val="00B60628"/>
    <w:rsid w:val="00B60EB7"/>
    <w:rsid w:val="00B63DE9"/>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433F"/>
    <w:rsid w:val="00BA5E2D"/>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C02FE5"/>
    <w:rsid w:val="00C12B40"/>
    <w:rsid w:val="00C142DB"/>
    <w:rsid w:val="00C14C15"/>
    <w:rsid w:val="00C167A4"/>
    <w:rsid w:val="00C20E0B"/>
    <w:rsid w:val="00C223BB"/>
    <w:rsid w:val="00C239E7"/>
    <w:rsid w:val="00C23C9D"/>
    <w:rsid w:val="00C2404E"/>
    <w:rsid w:val="00C24E36"/>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332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37E02"/>
    <w:rsid w:val="00D40D0E"/>
    <w:rsid w:val="00D40DA6"/>
    <w:rsid w:val="00D42B9B"/>
    <w:rsid w:val="00D43EB3"/>
    <w:rsid w:val="00D453A0"/>
    <w:rsid w:val="00D47578"/>
    <w:rsid w:val="00D5024C"/>
    <w:rsid w:val="00D50BAA"/>
    <w:rsid w:val="00D52066"/>
    <w:rsid w:val="00D5360E"/>
    <w:rsid w:val="00D60D55"/>
    <w:rsid w:val="00D610F5"/>
    <w:rsid w:val="00D640CB"/>
    <w:rsid w:val="00D64C82"/>
    <w:rsid w:val="00D71939"/>
    <w:rsid w:val="00D73F27"/>
    <w:rsid w:val="00D74910"/>
    <w:rsid w:val="00D74BE1"/>
    <w:rsid w:val="00D7620E"/>
    <w:rsid w:val="00D76B1C"/>
    <w:rsid w:val="00D81D43"/>
    <w:rsid w:val="00D82B1B"/>
    <w:rsid w:val="00D83657"/>
    <w:rsid w:val="00D83BCD"/>
    <w:rsid w:val="00D85142"/>
    <w:rsid w:val="00D916F3"/>
    <w:rsid w:val="00D945FD"/>
    <w:rsid w:val="00D95130"/>
    <w:rsid w:val="00DA07B6"/>
    <w:rsid w:val="00DA11F2"/>
    <w:rsid w:val="00DA1460"/>
    <w:rsid w:val="00DA189F"/>
    <w:rsid w:val="00DA605F"/>
    <w:rsid w:val="00DB1B28"/>
    <w:rsid w:val="00DB516F"/>
    <w:rsid w:val="00DB6A3E"/>
    <w:rsid w:val="00DB7F25"/>
    <w:rsid w:val="00DC0D0C"/>
    <w:rsid w:val="00DC1FC1"/>
    <w:rsid w:val="00DC27C2"/>
    <w:rsid w:val="00DC3A32"/>
    <w:rsid w:val="00DC3F6D"/>
    <w:rsid w:val="00DD004F"/>
    <w:rsid w:val="00DD3606"/>
    <w:rsid w:val="00DE50C7"/>
    <w:rsid w:val="00DE6CDA"/>
    <w:rsid w:val="00DF442F"/>
    <w:rsid w:val="00E03CB6"/>
    <w:rsid w:val="00E06ADE"/>
    <w:rsid w:val="00E156D5"/>
    <w:rsid w:val="00E1773B"/>
    <w:rsid w:val="00E206E2"/>
    <w:rsid w:val="00E21063"/>
    <w:rsid w:val="00E21764"/>
    <w:rsid w:val="00E22EE6"/>
    <w:rsid w:val="00E254BF"/>
    <w:rsid w:val="00E27B9C"/>
    <w:rsid w:val="00E30C58"/>
    <w:rsid w:val="00E330D3"/>
    <w:rsid w:val="00E33A01"/>
    <w:rsid w:val="00E3443C"/>
    <w:rsid w:val="00E36D7F"/>
    <w:rsid w:val="00E37381"/>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8299A"/>
    <w:rsid w:val="00E82E23"/>
    <w:rsid w:val="00E837FC"/>
    <w:rsid w:val="00E86588"/>
    <w:rsid w:val="00E8666B"/>
    <w:rsid w:val="00E867BF"/>
    <w:rsid w:val="00E87500"/>
    <w:rsid w:val="00E91525"/>
    <w:rsid w:val="00E919E2"/>
    <w:rsid w:val="00E92735"/>
    <w:rsid w:val="00E933E1"/>
    <w:rsid w:val="00E9695D"/>
    <w:rsid w:val="00E9745C"/>
    <w:rsid w:val="00EA2507"/>
    <w:rsid w:val="00EA27B7"/>
    <w:rsid w:val="00EA2FAD"/>
    <w:rsid w:val="00EA5E19"/>
    <w:rsid w:val="00EA6A0D"/>
    <w:rsid w:val="00EA7B19"/>
    <w:rsid w:val="00EB08D6"/>
    <w:rsid w:val="00EB5B52"/>
    <w:rsid w:val="00EC0365"/>
    <w:rsid w:val="00EC31DB"/>
    <w:rsid w:val="00EC725B"/>
    <w:rsid w:val="00ED143B"/>
    <w:rsid w:val="00ED2B54"/>
    <w:rsid w:val="00ED4058"/>
    <w:rsid w:val="00ED6E76"/>
    <w:rsid w:val="00ED7A7E"/>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50C58"/>
    <w:rsid w:val="00F54E20"/>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BDE"/>
    <w:rsid w:val="00FA755C"/>
    <w:rsid w:val="00FA7B26"/>
    <w:rsid w:val="00FB1C9C"/>
    <w:rsid w:val="00FB3798"/>
    <w:rsid w:val="00FB5EE1"/>
    <w:rsid w:val="00FC1A75"/>
    <w:rsid w:val="00FC20C4"/>
    <w:rsid w:val="00FC339C"/>
    <w:rsid w:val="00FC3598"/>
    <w:rsid w:val="00FC401B"/>
    <w:rsid w:val="00FD0AEF"/>
    <w:rsid w:val="00FD2CD0"/>
    <w:rsid w:val="00FE02F6"/>
    <w:rsid w:val="00FE370F"/>
    <w:rsid w:val="00FE4F8C"/>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ich.varecha@dpmz.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durkovsky@dpmz.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ich.varecha@dpmz.sk" TargetMode="External"/><Relationship Id="rId5" Type="http://schemas.openxmlformats.org/officeDocument/2006/relationships/settings" Target="settings.xml"/><Relationship Id="rId15" Type="http://schemas.openxmlformats.org/officeDocument/2006/relationships/hyperlink" Target="mailto:henrich.varecha@dpmz.sk" TargetMode="External"/><Relationship Id="rId10" Type="http://schemas.openxmlformats.org/officeDocument/2006/relationships/hyperlink" Target="mailto:peter.durkovsky@dpmz.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hyperlink" Target="mailto:peter.durkovsky@dpm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CA93-3849-457A-A0E5-17E867EE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25</Pages>
  <Words>10619</Words>
  <Characters>60533</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387</cp:revision>
  <cp:lastPrinted>2019-11-04T10:36:00Z</cp:lastPrinted>
  <dcterms:created xsi:type="dcterms:W3CDTF">2018-11-12T09:04:00Z</dcterms:created>
  <dcterms:modified xsi:type="dcterms:W3CDTF">2020-11-02T12:11:00Z</dcterms:modified>
</cp:coreProperties>
</file>