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87" w:rsidRPr="00C63774" w:rsidRDefault="00C12987"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rsidR="00C12987" w:rsidRPr="00C63774" w:rsidRDefault="00C12987"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C12987" w:rsidRPr="00C63774" w:rsidTr="00B974C3">
        <w:tc>
          <w:tcPr>
            <w:tcW w:w="0" w:type="auto"/>
            <w:tcMar>
              <w:top w:w="45" w:type="dxa"/>
              <w:left w:w="45" w:type="dxa"/>
              <w:bottom w:w="45" w:type="dxa"/>
              <w:right w:w="45" w:type="dxa"/>
            </w:tcMar>
            <w:vAlign w:val="center"/>
          </w:tcPr>
          <w:p w:rsidR="00C12987" w:rsidRPr="00C63774" w:rsidRDefault="00C12987"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rsidR="00C12987" w:rsidRPr="00C63774" w:rsidRDefault="00C12987"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rsidR="00C12987" w:rsidRPr="00C63774" w:rsidRDefault="00C12987"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rsidR="005A14A2" w:rsidRDefault="005A14A2" w:rsidP="005A14A2">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Pr>
          <w:rFonts w:ascii="Times New Roman" w:hAnsi="Times New Roman"/>
          <w:color w:val="000000"/>
          <w:sz w:val="24"/>
          <w:szCs w:val="24"/>
          <w:lang w:eastAsia="sk-SK"/>
        </w:rPr>
        <w:tab/>
      </w:r>
      <w:r>
        <w:rPr>
          <w:rFonts w:ascii="Times New Roman" w:hAnsi="Times New Roman"/>
          <w:color w:val="000000"/>
          <w:sz w:val="24"/>
          <w:szCs w:val="24"/>
          <w:lang w:eastAsia="sk-SK"/>
        </w:rPr>
        <w:tab/>
      </w:r>
      <w:proofErr w:type="spellStart"/>
      <w:r w:rsidRPr="001A3D92">
        <w:rPr>
          <w:rFonts w:ascii="Times New Roman" w:hAnsi="Times New Roman"/>
          <w:color w:val="000000"/>
          <w:sz w:val="24"/>
          <w:szCs w:val="24"/>
          <w:lang w:eastAsia="sk-SK"/>
        </w:rPr>
        <w:t>Kvačalova</w:t>
      </w:r>
      <w:proofErr w:type="spellEnd"/>
      <w:r w:rsidRPr="001A3D92">
        <w:rPr>
          <w:rFonts w:ascii="Times New Roman" w:hAnsi="Times New Roman"/>
          <w:color w:val="000000"/>
          <w:sz w:val="24"/>
          <w:szCs w:val="24"/>
          <w:lang w:eastAsia="sk-SK"/>
        </w:rPr>
        <w:t xml:space="preserve">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Pr>
          <w:rFonts w:ascii="Times New Roman" w:hAnsi="Times New Roman"/>
          <w:sz w:val="24"/>
          <w:szCs w:val="24"/>
        </w:rPr>
        <w:tab/>
      </w:r>
      <w:r>
        <w:rPr>
          <w:rFonts w:ascii="Times New Roman" w:hAnsi="Times New Roman"/>
          <w:sz w:val="24"/>
          <w:szCs w:val="24"/>
        </w:rPr>
        <w:tab/>
      </w:r>
      <w:r w:rsidRPr="001A3D92">
        <w:rPr>
          <w:rFonts w:ascii="Times New Roman" w:hAnsi="Times New Roman"/>
          <w:sz w:val="24"/>
          <w:szCs w:val="24"/>
        </w:rPr>
        <w:t xml:space="preserve">Okresný súd  Žilina, Oddiel: </w:t>
      </w:r>
      <w:proofErr w:type="spellStart"/>
      <w:r w:rsidRPr="001A3D92">
        <w:rPr>
          <w:rFonts w:ascii="Times New Roman" w:hAnsi="Times New Roman"/>
          <w:sz w:val="24"/>
          <w:szCs w:val="24"/>
        </w:rPr>
        <w:t>Sro</w:t>
      </w:r>
      <w:proofErr w:type="spellEnd"/>
      <w:r w:rsidRPr="001A3D92">
        <w:rPr>
          <w:rFonts w:ascii="Times New Roman" w:hAnsi="Times New Roman"/>
          <w:sz w:val="24"/>
          <w:szCs w:val="24"/>
        </w:rPr>
        <w:t xml:space="preserve">, Vložka číslo: 3510/L </w:t>
      </w:r>
    </w:p>
    <w:p w:rsidR="005A14A2" w:rsidRPr="00C22462" w:rsidRDefault="005A14A2" w:rsidP="005A14A2">
      <w:pPr>
        <w:spacing w:after="0" w:line="240" w:lineRule="auto"/>
        <w:contextualSpacing/>
        <w:rPr>
          <w:rFonts w:ascii="Times New Roman" w:eastAsia="Times New Roman" w:hAnsi="Times New Roman"/>
          <w:sz w:val="24"/>
        </w:rPr>
      </w:pPr>
      <w:r>
        <w:rPr>
          <w:rFonts w:ascii="Times New Roman" w:eastAsia="Times New Roman" w:hAnsi="Times New Roman"/>
          <w:sz w:val="24"/>
        </w:rPr>
        <w:t>Zastúpený:</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Ing. Ján Barienčík, PhD., konateľ</w:t>
      </w:r>
    </w:p>
    <w:p w:rsidR="005A14A2" w:rsidRPr="001A3D92" w:rsidRDefault="005A14A2" w:rsidP="005A14A2">
      <w:pPr>
        <w:tabs>
          <w:tab w:val="left" w:pos="1134"/>
        </w:tabs>
        <w:contextualSpacing/>
        <w:rPr>
          <w:rFonts w:ascii="Times New Roman" w:hAnsi="Times New Roman"/>
          <w:sz w:val="24"/>
          <w:szCs w:val="24"/>
        </w:rPr>
      </w:pPr>
    </w:p>
    <w:p w:rsidR="005A14A2" w:rsidRDefault="005A14A2" w:rsidP="005A14A2">
      <w:pPr>
        <w:spacing w:before="144" w:after="192" w:line="240" w:lineRule="auto"/>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Pr="001A3D92">
        <w:rPr>
          <w:rFonts w:ascii="Times New Roman" w:hAnsi="Times New Roman"/>
          <w:color w:val="000000"/>
          <w:sz w:val="24"/>
          <w:szCs w:val="24"/>
          <w:lang w:eastAsia="sk-SK"/>
        </w:rPr>
        <w:t>36 007 099</w:t>
      </w:r>
      <w:r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Pr="001A3D92">
        <w:rPr>
          <w:rFonts w:ascii="Times New Roman" w:hAnsi="Times New Roman"/>
          <w:color w:val="000000"/>
          <w:sz w:val="24"/>
          <w:szCs w:val="24"/>
          <w:lang w:eastAsia="sk-SK"/>
        </w:rPr>
        <w:t>SK 202</w:t>
      </w:r>
      <w:r>
        <w:rPr>
          <w:rFonts w:ascii="Times New Roman" w:hAnsi="Times New Roman"/>
          <w:color w:val="000000"/>
          <w:sz w:val="24"/>
          <w:szCs w:val="24"/>
          <w:lang w:eastAsia="sk-SK"/>
        </w:rPr>
        <w:t>0447</w:t>
      </w:r>
      <w:r w:rsidRPr="001A3D92">
        <w:rPr>
          <w:rFonts w:ascii="Times New Roman" w:hAnsi="Times New Roman"/>
          <w:color w:val="000000"/>
          <w:sz w:val="24"/>
          <w:szCs w:val="24"/>
          <w:lang w:eastAsia="sk-SK"/>
        </w:rPr>
        <w:t>583</w:t>
      </w:r>
    </w:p>
    <w:p w:rsidR="005A14A2" w:rsidRDefault="005A14A2" w:rsidP="005A14A2">
      <w:pPr>
        <w:tabs>
          <w:tab w:val="left" w:pos="993"/>
        </w:tabs>
        <w:spacing w:line="240" w:lineRule="auto"/>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5A14A2" w:rsidRDefault="005A14A2" w:rsidP="005A14A2">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IBAN: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SK1909000000005035044524</w:t>
      </w:r>
    </w:p>
    <w:p w:rsidR="005A14A2" w:rsidRDefault="005A14A2" w:rsidP="005A14A2">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GIBASKBX </w:t>
      </w:r>
    </w:p>
    <w:p w:rsidR="005A14A2" w:rsidRPr="00057D59" w:rsidRDefault="005A14A2" w:rsidP="005A14A2">
      <w:pPr>
        <w:tabs>
          <w:tab w:val="left" w:pos="993"/>
        </w:tabs>
        <w:spacing w:line="240" w:lineRule="auto"/>
        <w:ind w:left="992" w:hanging="992"/>
        <w:contextualSpacing/>
        <w:jc w:val="both"/>
        <w:rPr>
          <w:rFonts w:ascii="Times New Roman" w:eastAsia="Times New Roman" w:hAnsi="Times New Roman"/>
          <w:sz w:val="24"/>
          <w:szCs w:val="24"/>
        </w:rPr>
      </w:pPr>
    </w:p>
    <w:p w:rsidR="005A14A2" w:rsidRPr="001A3D92" w:rsidRDefault="005A14A2" w:rsidP="005A14A2">
      <w:pPr>
        <w:spacing w:before="144" w:after="192" w:line="240" w:lineRule="auto"/>
        <w:contextualSpacing/>
        <w:rPr>
          <w:rFonts w:ascii="Times New Roman" w:hAnsi="Times New Roman"/>
          <w:color w:val="000000"/>
          <w:sz w:val="24"/>
          <w:szCs w:val="24"/>
          <w:lang w:eastAsia="sk-SK"/>
        </w:rPr>
      </w:pPr>
    </w:p>
    <w:p w:rsidR="005A14A2" w:rsidRDefault="005A14A2" w:rsidP="005A14A2">
      <w:pPr>
        <w:spacing w:before="144" w:after="192" w:line="240" w:lineRule="auto"/>
        <w:contextualSpacing/>
      </w:pPr>
      <w:r w:rsidRPr="001A3D92">
        <w:rPr>
          <w:rFonts w:ascii="Times New Roman" w:hAnsi="Times New Roman"/>
          <w:color w:val="000000"/>
          <w:sz w:val="24"/>
          <w:szCs w:val="24"/>
          <w:lang w:eastAsia="sk-SK"/>
        </w:rPr>
        <w:t>Kontaktná osoba:     </w:t>
      </w:r>
      <w:r>
        <w:rPr>
          <w:rFonts w:ascii="Times New Roman" w:hAnsi="Times New Roman"/>
          <w:color w:val="000000"/>
          <w:sz w:val="24"/>
          <w:szCs w:val="24"/>
          <w:lang w:eastAsia="sk-SK"/>
        </w:rPr>
        <w:t>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Pr>
          <w:rFonts w:ascii="Times New Roman" w:hAnsi="Times New Roman"/>
          <w:color w:val="000000"/>
          <w:sz w:val="24"/>
          <w:szCs w:val="24"/>
          <w:lang w:eastAsia="sk-SK"/>
        </w:rPr>
        <w:tab/>
      </w:r>
      <w:r>
        <w:rPr>
          <w:rFonts w:ascii="Times New Roman" w:hAnsi="Times New Roman"/>
          <w:color w:val="000000"/>
          <w:sz w:val="24"/>
          <w:szCs w:val="24"/>
          <w:lang w:eastAsia="sk-SK"/>
        </w:rPr>
        <w:tab/>
      </w:r>
      <w:hyperlink r:id="rId9" w:history="1">
        <w:r w:rsidRPr="0032611A">
          <w:rPr>
            <w:rStyle w:val="Hypertextovprepojenie"/>
            <w:rFonts w:ascii="Times New Roman" w:hAnsi="Times New Roman"/>
            <w:color w:val="auto"/>
            <w:sz w:val="24"/>
            <w:szCs w:val="24"/>
            <w:lang w:eastAsia="sk-SK"/>
          </w:rPr>
          <w:t>peter.durkovsky@dpmz.sk</w:t>
        </w:r>
      </w:hyperlink>
    </w:p>
    <w:p w:rsidR="005A14A2" w:rsidRDefault="005A14A2" w:rsidP="005A14A2">
      <w:pPr>
        <w:spacing w:before="144" w:after="192" w:line="240" w:lineRule="auto"/>
        <w:contextualSpacing/>
        <w:rPr>
          <w:rFonts w:ascii="Times New Roman" w:hAnsi="Times New Roman"/>
          <w:color w:val="000000"/>
          <w:sz w:val="24"/>
          <w:szCs w:val="24"/>
          <w:lang w:eastAsia="sk-SK"/>
        </w:rPr>
      </w:pPr>
    </w:p>
    <w:p w:rsidR="005A14A2" w:rsidRPr="00057D59" w:rsidRDefault="005A14A2" w:rsidP="005A14A2">
      <w:pPr>
        <w:tabs>
          <w:tab w:val="left" w:pos="993"/>
        </w:tabs>
        <w:spacing w:line="240" w:lineRule="auto"/>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5A14A2" w:rsidRPr="00057D59" w:rsidRDefault="005A14A2" w:rsidP="005A14A2">
      <w:pPr>
        <w:spacing w:before="144" w:after="192" w:line="240" w:lineRule="auto"/>
        <w:contextualSpacing/>
        <w:rPr>
          <w:rFonts w:ascii="Times New Roman" w:hAnsi="Times New Roman"/>
          <w:color w:val="000000"/>
          <w:sz w:val="24"/>
          <w:szCs w:val="24"/>
          <w:lang w:eastAsia="sk-SK"/>
        </w:rPr>
      </w:pPr>
    </w:p>
    <w:p w:rsidR="005A14A2" w:rsidRPr="001A3D92" w:rsidRDefault="005A14A2" w:rsidP="005A14A2">
      <w:pPr>
        <w:spacing w:before="144" w:after="192" w:line="240" w:lineRule="auto"/>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C12987" w:rsidRPr="00C63774" w:rsidRDefault="00C12987" w:rsidP="00B974C3">
      <w:pPr>
        <w:spacing w:before="144" w:after="192" w:line="240" w:lineRule="auto"/>
        <w:rPr>
          <w:rFonts w:ascii="Times New Roman" w:hAnsi="Times New Roman"/>
          <w:color w:val="000000"/>
          <w:sz w:val="24"/>
          <w:szCs w:val="24"/>
          <w:lang w:eastAsia="sk-SK"/>
        </w:rPr>
      </w:pPr>
    </w:p>
    <w:p w:rsidR="00C12987" w:rsidRPr="00C63774" w:rsidRDefault="00C12987"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sidR="00BF4270">
        <w:rPr>
          <w:rFonts w:ascii="Times New Roman" w:hAnsi="Times New Roman"/>
          <w:b/>
          <w:bCs/>
          <w:color w:val="000000"/>
          <w:sz w:val="24"/>
          <w:szCs w:val="24"/>
          <w:lang w:eastAsia="sk-SK"/>
        </w:rPr>
        <w:t xml:space="preserve"> návrhov  na uzatvor</w:t>
      </w:r>
      <w:r w:rsidR="007653D6">
        <w:rPr>
          <w:rFonts w:ascii="Times New Roman" w:hAnsi="Times New Roman"/>
          <w:b/>
          <w:bCs/>
          <w:color w:val="000000"/>
          <w:sz w:val="24"/>
          <w:szCs w:val="24"/>
          <w:lang w:eastAsia="sk-SK"/>
        </w:rPr>
        <w:t>enie zmluvy na dodávku tovaru</w:t>
      </w:r>
      <w:r w:rsidRPr="00C63774">
        <w:rPr>
          <w:rFonts w:ascii="Times New Roman" w:hAnsi="Times New Roman"/>
          <w:b/>
          <w:bCs/>
          <w:color w:val="000000"/>
          <w:sz w:val="24"/>
          <w:szCs w:val="24"/>
          <w:lang w:eastAsia="sk-SK"/>
        </w:rPr>
        <w:t>:</w:t>
      </w:r>
    </w:p>
    <w:p w:rsidR="00C12987" w:rsidRPr="00DC3E8B" w:rsidRDefault="00C12987" w:rsidP="0025625A">
      <w:pPr>
        <w:spacing w:before="144" w:after="192" w:line="240" w:lineRule="auto"/>
        <w:jc w:val="center"/>
        <w:rPr>
          <w:rFonts w:ascii="Times New Roman" w:hAnsi="Times New Roman"/>
          <w:color w:val="000000"/>
          <w:sz w:val="32"/>
          <w:szCs w:val="32"/>
          <w:lang w:eastAsia="sk-SK"/>
        </w:rPr>
      </w:pPr>
      <w:r w:rsidRPr="00DC3E8B">
        <w:rPr>
          <w:rFonts w:ascii="Times New Roman" w:hAnsi="Times New Roman"/>
          <w:b/>
          <w:bCs/>
          <w:color w:val="000000"/>
          <w:sz w:val="32"/>
          <w:szCs w:val="32"/>
          <w:lang w:eastAsia="sk-SK"/>
        </w:rPr>
        <w:t>„</w:t>
      </w:r>
      <w:r w:rsidR="00C6515F" w:rsidRPr="00DC3E8B">
        <w:rPr>
          <w:rFonts w:ascii="Times New Roman" w:hAnsi="Times New Roman"/>
          <w:b/>
          <w:bCs/>
          <w:color w:val="000000"/>
          <w:sz w:val="32"/>
          <w:szCs w:val="32"/>
          <w:lang w:eastAsia="sk-SK"/>
        </w:rPr>
        <w:t>Náhradné diely na trakčné vedenie trolejbusovej dráhy</w:t>
      </w:r>
      <w:r w:rsidRPr="00DC3E8B">
        <w:rPr>
          <w:rFonts w:ascii="Times New Roman" w:hAnsi="Times New Roman"/>
          <w:b/>
          <w:bCs/>
          <w:color w:val="000000"/>
          <w:sz w:val="32"/>
          <w:szCs w:val="32"/>
          <w:lang w:eastAsia="sk-SK"/>
        </w:rPr>
        <w:t>“</w:t>
      </w:r>
      <w:r w:rsidRPr="00DC3E8B">
        <w:rPr>
          <w:rFonts w:ascii="Times New Roman" w:hAnsi="Times New Roman"/>
          <w:color w:val="000000"/>
          <w:sz w:val="32"/>
          <w:szCs w:val="32"/>
          <w:lang w:eastAsia="sk-SK"/>
        </w:rPr>
        <w:t> </w:t>
      </w:r>
    </w:p>
    <w:p w:rsidR="00C12987" w:rsidRPr="00C63774" w:rsidRDefault="00C12987" w:rsidP="0025625A">
      <w:pPr>
        <w:spacing w:before="144" w:after="192" w:line="240" w:lineRule="auto"/>
        <w:jc w:val="center"/>
        <w:rPr>
          <w:rFonts w:ascii="Times New Roman" w:hAnsi="Times New Roman"/>
          <w:color w:val="000000"/>
          <w:sz w:val="24"/>
          <w:szCs w:val="24"/>
          <w:lang w:eastAsia="sk-SK"/>
        </w:rPr>
      </w:pPr>
    </w:p>
    <w:p w:rsidR="00C12987" w:rsidRPr="00C63774" w:rsidRDefault="00C12987"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rsidR="00E8051A" w:rsidRPr="00E8051A" w:rsidRDefault="00E8051A" w:rsidP="00E8051A">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Predmetom súťaže</w:t>
      </w:r>
      <w:r w:rsidRPr="00E8051A">
        <w:rPr>
          <w:rFonts w:ascii="Times New Roman" w:hAnsi="Times New Roman"/>
          <w:bCs/>
          <w:color w:val="000000"/>
          <w:sz w:val="24"/>
          <w:szCs w:val="24"/>
          <w:lang w:eastAsia="sk-SK"/>
        </w:rPr>
        <w:t xml:space="preserve"> je nákup</w:t>
      </w:r>
      <w:r w:rsidR="00DC3E8B">
        <w:rPr>
          <w:rFonts w:ascii="Times New Roman" w:hAnsi="Times New Roman"/>
          <w:bCs/>
          <w:color w:val="000000"/>
          <w:sz w:val="24"/>
          <w:szCs w:val="24"/>
          <w:lang w:eastAsia="sk-SK"/>
        </w:rPr>
        <w:t xml:space="preserve"> náhradných dielov na trakčné vedenie trolejbusovej dráhy a ich následné dodanie na prevádzku </w:t>
      </w:r>
      <w:proofErr w:type="spellStart"/>
      <w:r w:rsidR="00DC3E8B">
        <w:rPr>
          <w:rFonts w:ascii="Times New Roman" w:hAnsi="Times New Roman"/>
          <w:bCs/>
          <w:color w:val="000000"/>
          <w:sz w:val="24"/>
          <w:szCs w:val="24"/>
          <w:lang w:eastAsia="sk-SK"/>
        </w:rPr>
        <w:t>T-busov</w:t>
      </w:r>
      <w:proofErr w:type="spellEnd"/>
      <w:r w:rsidR="00DC3E8B">
        <w:rPr>
          <w:rFonts w:ascii="Times New Roman" w:hAnsi="Times New Roman"/>
          <w:bCs/>
          <w:color w:val="000000"/>
          <w:sz w:val="24"/>
          <w:szCs w:val="24"/>
          <w:lang w:eastAsia="sk-SK"/>
        </w:rPr>
        <w:t xml:space="preserve"> Dopravného podniku mesta Žiliny s.r.o.</w:t>
      </w:r>
    </w:p>
    <w:p w:rsidR="00E8051A" w:rsidRPr="00E8051A" w:rsidRDefault="00E8051A" w:rsidP="00E8051A">
      <w:pPr>
        <w:spacing w:after="0" w:line="240" w:lineRule="auto"/>
        <w:jc w:val="both"/>
        <w:rPr>
          <w:rFonts w:ascii="Times New Roman" w:hAnsi="Times New Roman"/>
          <w:bCs/>
          <w:color w:val="000000"/>
          <w:sz w:val="24"/>
          <w:szCs w:val="24"/>
          <w:lang w:eastAsia="sk-SK"/>
        </w:rPr>
      </w:pPr>
    </w:p>
    <w:p w:rsidR="00E8051A" w:rsidRDefault="00E8051A" w:rsidP="00E8051A">
      <w:pPr>
        <w:spacing w:after="0" w:line="240" w:lineRule="auto"/>
        <w:jc w:val="both"/>
        <w:rPr>
          <w:rFonts w:ascii="Times New Roman" w:hAnsi="Times New Roman"/>
          <w:bCs/>
          <w:color w:val="000000"/>
          <w:sz w:val="24"/>
          <w:szCs w:val="24"/>
          <w:lang w:eastAsia="sk-SK"/>
        </w:rPr>
      </w:pPr>
      <w:r w:rsidRPr="00E8051A">
        <w:rPr>
          <w:rFonts w:ascii="Times New Roman" w:hAnsi="Times New Roman"/>
          <w:bCs/>
          <w:color w:val="000000"/>
          <w:sz w:val="24"/>
          <w:szCs w:val="24"/>
          <w:lang w:eastAsia="sk-SK"/>
        </w:rPr>
        <w:t xml:space="preserve">Číselný kód tovaru </w:t>
      </w:r>
      <w:r w:rsidR="005A14A2">
        <w:rPr>
          <w:rFonts w:ascii="Times New Roman" w:hAnsi="Times New Roman"/>
          <w:bCs/>
          <w:color w:val="000000"/>
          <w:sz w:val="24"/>
          <w:szCs w:val="24"/>
          <w:lang w:eastAsia="sk-SK"/>
        </w:rPr>
        <w:t xml:space="preserve"> - Spoločný slovník obstarávania (CPV): </w:t>
      </w:r>
    </w:p>
    <w:p w:rsidR="005E3F93" w:rsidRPr="005E3F93" w:rsidRDefault="005E3F93" w:rsidP="00E8051A">
      <w:pPr>
        <w:spacing w:after="0" w:line="240" w:lineRule="auto"/>
        <w:jc w:val="both"/>
        <w:rPr>
          <w:rFonts w:ascii="Times New Roman" w:hAnsi="Times New Roman"/>
          <w:b/>
          <w:bCs/>
          <w:color w:val="000000"/>
          <w:sz w:val="24"/>
          <w:szCs w:val="24"/>
          <w:lang w:eastAsia="sk-SK"/>
        </w:rPr>
      </w:pPr>
      <w:r w:rsidRPr="00A97236">
        <w:rPr>
          <w:rFonts w:ascii="Times New Roman" w:hAnsi="Times New Roman"/>
          <w:bCs/>
          <w:color w:val="000000"/>
          <w:sz w:val="24"/>
          <w:szCs w:val="24"/>
          <w:lang w:eastAsia="sk-SK"/>
        </w:rPr>
        <w:lastRenderedPageBreak/>
        <w:t>34913000-0   Rôzne náhradné diely</w:t>
      </w:r>
    </w:p>
    <w:p w:rsidR="00E8051A" w:rsidRPr="00E8051A" w:rsidRDefault="00E8051A" w:rsidP="00E8051A">
      <w:pPr>
        <w:spacing w:after="0" w:line="240" w:lineRule="auto"/>
        <w:jc w:val="both"/>
        <w:rPr>
          <w:rFonts w:ascii="Times New Roman" w:hAnsi="Times New Roman"/>
          <w:bCs/>
          <w:color w:val="000000"/>
          <w:sz w:val="24"/>
          <w:szCs w:val="24"/>
          <w:lang w:eastAsia="sk-SK"/>
        </w:rPr>
      </w:pPr>
    </w:p>
    <w:p w:rsidR="00E8051A" w:rsidRPr="00E8051A" w:rsidRDefault="00E8051A" w:rsidP="00E8051A">
      <w:pPr>
        <w:spacing w:after="0" w:line="240" w:lineRule="auto"/>
        <w:jc w:val="both"/>
        <w:rPr>
          <w:rFonts w:ascii="Times New Roman" w:hAnsi="Times New Roman"/>
          <w:bCs/>
          <w:color w:val="000000"/>
          <w:sz w:val="24"/>
          <w:szCs w:val="24"/>
          <w:lang w:eastAsia="sk-SK"/>
        </w:rPr>
      </w:pPr>
      <w:r w:rsidRPr="00A97236">
        <w:rPr>
          <w:rFonts w:ascii="Times New Roman" w:hAnsi="Times New Roman"/>
          <w:bCs/>
          <w:color w:val="000000"/>
          <w:sz w:val="24"/>
          <w:szCs w:val="24"/>
          <w:u w:val="single"/>
          <w:lang w:eastAsia="sk-SK"/>
        </w:rPr>
        <w:t>Zoznam obs</w:t>
      </w:r>
      <w:r w:rsidR="00DC3E8B" w:rsidRPr="00A97236">
        <w:rPr>
          <w:rFonts w:ascii="Times New Roman" w:hAnsi="Times New Roman"/>
          <w:bCs/>
          <w:color w:val="000000"/>
          <w:sz w:val="24"/>
          <w:szCs w:val="24"/>
          <w:u w:val="single"/>
          <w:lang w:eastAsia="sk-SK"/>
        </w:rPr>
        <w:t>tarávaných náhradných dielov</w:t>
      </w:r>
      <w:r w:rsidRPr="00A97236">
        <w:rPr>
          <w:rFonts w:ascii="Times New Roman" w:hAnsi="Times New Roman"/>
          <w:bCs/>
          <w:color w:val="000000"/>
          <w:sz w:val="24"/>
          <w:szCs w:val="24"/>
          <w:u w:val="single"/>
          <w:lang w:eastAsia="sk-SK"/>
        </w:rPr>
        <w:t>, množstvá ich spotreby (resp. plánované odberové množstvá) sú uvedené v Príloh</w:t>
      </w:r>
      <w:r w:rsidR="00DC3E8B" w:rsidRPr="00A97236">
        <w:rPr>
          <w:rFonts w:ascii="Times New Roman" w:hAnsi="Times New Roman"/>
          <w:bCs/>
          <w:color w:val="000000"/>
          <w:sz w:val="24"/>
          <w:szCs w:val="24"/>
          <w:u w:val="single"/>
          <w:lang w:eastAsia="sk-SK"/>
        </w:rPr>
        <w:t>ách</w:t>
      </w:r>
      <w:r w:rsidRPr="00A97236">
        <w:rPr>
          <w:rFonts w:ascii="Times New Roman" w:hAnsi="Times New Roman"/>
          <w:bCs/>
          <w:color w:val="000000"/>
          <w:sz w:val="24"/>
          <w:szCs w:val="24"/>
          <w:u w:val="single"/>
          <w:lang w:eastAsia="sk-SK"/>
        </w:rPr>
        <w:t xml:space="preserve"> č. 2</w:t>
      </w:r>
      <w:r w:rsidR="00DC3E8B" w:rsidRPr="00A97236">
        <w:rPr>
          <w:rFonts w:ascii="Times New Roman" w:hAnsi="Times New Roman"/>
          <w:bCs/>
          <w:color w:val="000000"/>
          <w:sz w:val="24"/>
          <w:szCs w:val="24"/>
          <w:u w:val="single"/>
          <w:lang w:eastAsia="sk-SK"/>
        </w:rPr>
        <w:t>/A, 2/B tejto v</w:t>
      </w:r>
      <w:r w:rsidRPr="00A97236">
        <w:rPr>
          <w:rFonts w:ascii="Times New Roman" w:hAnsi="Times New Roman"/>
          <w:bCs/>
          <w:color w:val="000000"/>
          <w:sz w:val="24"/>
          <w:szCs w:val="24"/>
          <w:u w:val="single"/>
          <w:lang w:eastAsia="sk-SK"/>
        </w:rPr>
        <w:t>ýzvy</w:t>
      </w:r>
      <w:r w:rsidRPr="00E8051A">
        <w:rPr>
          <w:rFonts w:ascii="Times New Roman" w:hAnsi="Times New Roman"/>
          <w:bCs/>
          <w:color w:val="000000"/>
          <w:sz w:val="24"/>
          <w:szCs w:val="24"/>
          <w:lang w:eastAsia="sk-SK"/>
        </w:rPr>
        <w:t>. Uvedené množstvá majú orientačný charakter a môžu sa v minimálnom rozsahu líšiť od skutočne objednávaných množstiev tovarov v priebehu platnosti Rámcovej dohody.</w:t>
      </w:r>
    </w:p>
    <w:p w:rsidR="005A14A2" w:rsidRDefault="005A14A2" w:rsidP="00912672">
      <w:pPr>
        <w:spacing w:after="0" w:line="240" w:lineRule="auto"/>
        <w:jc w:val="both"/>
        <w:rPr>
          <w:rFonts w:ascii="Times New Roman" w:hAnsi="Times New Roman"/>
          <w:bCs/>
          <w:color w:val="000000"/>
          <w:sz w:val="24"/>
          <w:szCs w:val="24"/>
          <w:lang w:eastAsia="sk-SK"/>
        </w:rPr>
      </w:pPr>
    </w:p>
    <w:p w:rsidR="00CB1B33" w:rsidRDefault="00912672" w:rsidP="00912672">
      <w:pPr>
        <w:spacing w:after="0" w:line="240" w:lineRule="auto"/>
        <w:jc w:val="both"/>
        <w:rPr>
          <w:rFonts w:ascii="Times New Roman" w:hAnsi="Times New Roman"/>
          <w:bCs/>
          <w:color w:val="000000"/>
          <w:sz w:val="24"/>
          <w:szCs w:val="24"/>
          <w:lang w:eastAsia="sk-SK"/>
        </w:rPr>
      </w:pPr>
      <w:r w:rsidRPr="00A97236">
        <w:rPr>
          <w:rFonts w:ascii="Times New Roman" w:hAnsi="Times New Roman"/>
          <w:bCs/>
          <w:color w:val="000000"/>
          <w:sz w:val="24"/>
          <w:szCs w:val="24"/>
          <w:u w:val="single"/>
          <w:lang w:eastAsia="sk-SK"/>
        </w:rPr>
        <w:t>Predmet súťaže</w:t>
      </w:r>
      <w:r w:rsidR="00DC3E8B" w:rsidRPr="00A97236">
        <w:rPr>
          <w:rFonts w:ascii="Times New Roman" w:hAnsi="Times New Roman"/>
          <w:bCs/>
          <w:color w:val="000000"/>
          <w:sz w:val="24"/>
          <w:szCs w:val="24"/>
          <w:u w:val="single"/>
          <w:lang w:eastAsia="sk-SK"/>
        </w:rPr>
        <w:t xml:space="preserve"> </w:t>
      </w:r>
      <w:r w:rsidRPr="00A97236">
        <w:rPr>
          <w:rFonts w:ascii="Times New Roman" w:hAnsi="Times New Roman"/>
          <w:bCs/>
          <w:color w:val="000000"/>
          <w:sz w:val="24"/>
          <w:szCs w:val="24"/>
          <w:u w:val="single"/>
          <w:lang w:eastAsia="sk-SK"/>
        </w:rPr>
        <w:t xml:space="preserve">je rozdelený na </w:t>
      </w:r>
      <w:r w:rsidR="00DC3E8B" w:rsidRPr="00A97236">
        <w:rPr>
          <w:rFonts w:ascii="Times New Roman" w:hAnsi="Times New Roman"/>
          <w:bCs/>
          <w:color w:val="000000"/>
          <w:sz w:val="24"/>
          <w:szCs w:val="24"/>
          <w:u w:val="single"/>
          <w:lang w:eastAsia="sk-SK"/>
        </w:rPr>
        <w:t xml:space="preserve">2 </w:t>
      </w:r>
      <w:r w:rsidRPr="00A97236">
        <w:rPr>
          <w:rFonts w:ascii="Times New Roman" w:hAnsi="Times New Roman"/>
          <w:bCs/>
          <w:color w:val="000000"/>
          <w:sz w:val="24"/>
          <w:szCs w:val="24"/>
          <w:u w:val="single"/>
          <w:lang w:eastAsia="sk-SK"/>
        </w:rPr>
        <w:t>časti</w:t>
      </w:r>
      <w:r w:rsidR="005A14A2" w:rsidRPr="00A97236">
        <w:rPr>
          <w:rFonts w:ascii="Times New Roman" w:hAnsi="Times New Roman"/>
          <w:bCs/>
          <w:color w:val="000000"/>
          <w:sz w:val="24"/>
          <w:szCs w:val="24"/>
          <w:u w:val="single"/>
          <w:lang w:eastAsia="sk-SK"/>
        </w:rPr>
        <w:t>, resp. na 2 skupiny tovarov</w:t>
      </w:r>
      <w:r>
        <w:rPr>
          <w:rFonts w:ascii="Times New Roman" w:hAnsi="Times New Roman"/>
          <w:bCs/>
          <w:color w:val="000000"/>
          <w:sz w:val="24"/>
          <w:szCs w:val="24"/>
          <w:lang w:eastAsia="sk-SK"/>
        </w:rPr>
        <w:t xml:space="preserve">. Navrhovateľ </w:t>
      </w:r>
      <w:r w:rsidR="00CB1B33">
        <w:rPr>
          <w:rFonts w:ascii="Times New Roman" w:hAnsi="Times New Roman"/>
          <w:bCs/>
          <w:color w:val="000000"/>
          <w:sz w:val="24"/>
          <w:szCs w:val="24"/>
          <w:lang w:eastAsia="sk-SK"/>
        </w:rPr>
        <w:t xml:space="preserve">môže predložiť </w:t>
      </w:r>
      <w:r>
        <w:rPr>
          <w:rFonts w:ascii="Times New Roman" w:hAnsi="Times New Roman"/>
          <w:bCs/>
          <w:color w:val="000000"/>
          <w:sz w:val="24"/>
          <w:szCs w:val="24"/>
          <w:lang w:eastAsia="sk-SK"/>
        </w:rPr>
        <w:t>svoj návrh</w:t>
      </w:r>
      <w:r w:rsidR="00CB1B33">
        <w:rPr>
          <w:rFonts w:ascii="Times New Roman" w:hAnsi="Times New Roman"/>
          <w:bCs/>
          <w:color w:val="000000"/>
          <w:sz w:val="24"/>
          <w:szCs w:val="24"/>
          <w:lang w:eastAsia="sk-SK"/>
        </w:rPr>
        <w:t xml:space="preserve"> cien a rámcovej dohody </w:t>
      </w:r>
      <w:r>
        <w:rPr>
          <w:rFonts w:ascii="Times New Roman" w:hAnsi="Times New Roman"/>
          <w:bCs/>
          <w:color w:val="000000"/>
          <w:sz w:val="24"/>
          <w:szCs w:val="24"/>
          <w:lang w:eastAsia="sk-SK"/>
        </w:rPr>
        <w:t xml:space="preserve"> na</w:t>
      </w:r>
      <w:r w:rsidR="00CB1B33">
        <w:rPr>
          <w:rFonts w:ascii="Times New Roman" w:hAnsi="Times New Roman"/>
          <w:bCs/>
          <w:color w:val="000000"/>
          <w:sz w:val="24"/>
          <w:szCs w:val="24"/>
          <w:lang w:eastAsia="sk-SK"/>
        </w:rPr>
        <w:t>:</w:t>
      </w:r>
    </w:p>
    <w:p w:rsidR="00912672" w:rsidRDefault="00CB1B33" w:rsidP="00912672">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00912672">
        <w:rPr>
          <w:rFonts w:ascii="Times New Roman" w:hAnsi="Times New Roman"/>
          <w:bCs/>
          <w:color w:val="000000"/>
          <w:sz w:val="24"/>
          <w:szCs w:val="24"/>
          <w:lang w:eastAsia="sk-SK"/>
        </w:rPr>
        <w:t>celý predmet súťaže</w:t>
      </w:r>
      <w:r>
        <w:rPr>
          <w:rFonts w:ascii="Times New Roman" w:hAnsi="Times New Roman"/>
          <w:bCs/>
          <w:color w:val="000000"/>
          <w:sz w:val="24"/>
          <w:szCs w:val="24"/>
          <w:lang w:eastAsia="sk-SK"/>
        </w:rPr>
        <w:t xml:space="preserve"> (t.j. na obidve skupiny tovarov);</w:t>
      </w:r>
    </w:p>
    <w:p w:rsidR="00CB1B33" w:rsidRPr="00DC7385" w:rsidRDefault="00CB1B33" w:rsidP="00912672">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-alebo na ktorúkoľvek časť (t.j. buď iba na skupinu tovarov č. 1, alebo iba na skupinu tovarov č. 2).</w:t>
      </w:r>
    </w:p>
    <w:p w:rsidR="00DC7385" w:rsidRDefault="00DC7385" w:rsidP="00DC7385">
      <w:pPr>
        <w:spacing w:after="0" w:line="240" w:lineRule="auto"/>
        <w:jc w:val="both"/>
        <w:rPr>
          <w:rFonts w:ascii="Times New Roman" w:hAnsi="Times New Roman"/>
          <w:bCs/>
          <w:color w:val="000000"/>
          <w:sz w:val="24"/>
          <w:szCs w:val="24"/>
          <w:lang w:eastAsia="sk-SK"/>
        </w:rPr>
      </w:pPr>
    </w:p>
    <w:p w:rsidR="005A14A2" w:rsidRDefault="00DC7385" w:rsidP="00DC7385">
      <w:pPr>
        <w:spacing w:after="0" w:line="240" w:lineRule="auto"/>
        <w:jc w:val="both"/>
        <w:rPr>
          <w:rFonts w:ascii="Times New Roman" w:hAnsi="Times New Roman"/>
          <w:bCs/>
          <w:color w:val="000000"/>
          <w:sz w:val="24"/>
          <w:szCs w:val="24"/>
          <w:lang w:eastAsia="sk-SK"/>
        </w:rPr>
      </w:pPr>
      <w:r w:rsidRPr="00DC7385">
        <w:rPr>
          <w:rFonts w:ascii="Times New Roman" w:hAnsi="Times New Roman"/>
          <w:b/>
          <w:bCs/>
          <w:color w:val="000000"/>
          <w:sz w:val="24"/>
          <w:szCs w:val="24"/>
          <w:lang w:eastAsia="sk-SK"/>
        </w:rPr>
        <w:t>Predpokladaná h</w:t>
      </w:r>
      <w:r w:rsidRPr="00912672">
        <w:rPr>
          <w:rFonts w:ascii="Times New Roman" w:hAnsi="Times New Roman"/>
          <w:b/>
          <w:bCs/>
          <w:color w:val="000000"/>
          <w:sz w:val="24"/>
          <w:szCs w:val="24"/>
          <w:lang w:eastAsia="sk-SK"/>
        </w:rPr>
        <w:t>odnota predmetu súťaže</w:t>
      </w:r>
      <w:r w:rsidRPr="00DC7385">
        <w:rPr>
          <w:rFonts w:ascii="Times New Roman" w:hAnsi="Times New Roman"/>
          <w:b/>
          <w:bCs/>
          <w:color w:val="000000"/>
          <w:sz w:val="24"/>
          <w:szCs w:val="24"/>
          <w:lang w:eastAsia="sk-SK"/>
        </w:rPr>
        <w:t xml:space="preserve"> spolu:</w:t>
      </w:r>
      <w:r w:rsidRPr="00DC7385">
        <w:rPr>
          <w:rFonts w:ascii="Times New Roman" w:hAnsi="Times New Roman"/>
          <w:bCs/>
          <w:color w:val="000000"/>
          <w:sz w:val="24"/>
          <w:szCs w:val="24"/>
          <w:lang w:eastAsia="sk-SK"/>
        </w:rPr>
        <w:t xml:space="preserve"> </w:t>
      </w:r>
    </w:p>
    <w:p w:rsidR="005A14A2" w:rsidRDefault="005A14A2" w:rsidP="00DC7385">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Skupina tovarov č. 1 spolu: 88 176,40 EUR bez DPH / 36 mesiacov</w:t>
      </w:r>
    </w:p>
    <w:p w:rsidR="005A14A2" w:rsidRDefault="005A14A2" w:rsidP="00DC7385">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Skupina tovarov č. 2 spolu: 16 633,10 EUR bez DPH / 36 mesiacov</w:t>
      </w:r>
    </w:p>
    <w:p w:rsidR="00DC7385" w:rsidRDefault="005A14A2" w:rsidP="00DC7385">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104 809,50</w:t>
      </w:r>
      <w:r w:rsidR="00CB1B33">
        <w:rPr>
          <w:rFonts w:ascii="Times New Roman" w:hAnsi="Times New Roman"/>
          <w:bCs/>
          <w:color w:val="000000"/>
          <w:sz w:val="24"/>
          <w:szCs w:val="24"/>
          <w:lang w:eastAsia="sk-SK"/>
        </w:rPr>
        <w:t xml:space="preserve"> EUR bez DPH / 36</w:t>
      </w:r>
      <w:r w:rsidR="00DC7385" w:rsidRPr="00DC7385">
        <w:rPr>
          <w:rFonts w:ascii="Times New Roman" w:hAnsi="Times New Roman"/>
          <w:bCs/>
          <w:color w:val="000000"/>
          <w:sz w:val="24"/>
          <w:szCs w:val="24"/>
          <w:lang w:eastAsia="sk-SK"/>
        </w:rPr>
        <w:t xml:space="preserve"> mesiacov</w:t>
      </w:r>
      <w:r w:rsidR="00CB1B33">
        <w:rPr>
          <w:rFonts w:ascii="Times New Roman" w:hAnsi="Times New Roman"/>
          <w:bCs/>
          <w:color w:val="000000"/>
          <w:sz w:val="24"/>
          <w:szCs w:val="24"/>
          <w:lang w:eastAsia="sk-SK"/>
        </w:rPr>
        <w:t>/ za obidve skupiny tovarov spolu</w:t>
      </w:r>
      <w:r w:rsidR="00DC7385" w:rsidRPr="00DC7385">
        <w:rPr>
          <w:rFonts w:ascii="Times New Roman" w:hAnsi="Times New Roman"/>
          <w:bCs/>
          <w:color w:val="000000"/>
          <w:sz w:val="24"/>
          <w:szCs w:val="24"/>
          <w:lang w:eastAsia="sk-SK"/>
        </w:rPr>
        <w:t>.</w:t>
      </w:r>
    </w:p>
    <w:p w:rsidR="005A14A2" w:rsidRDefault="005A14A2" w:rsidP="00DC7385">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Prekročenie predpokladanej hodnoty zákazky nemusí byť dôvodom na neprijatie návrhu zmluvy, resp. dôvodom na zrušenie obchodnej verejnej súťaže.</w:t>
      </w:r>
    </w:p>
    <w:p w:rsidR="006A6CEF" w:rsidRDefault="006A6CEF" w:rsidP="00DC7385">
      <w:pPr>
        <w:spacing w:after="0" w:line="240" w:lineRule="auto"/>
        <w:jc w:val="both"/>
        <w:rPr>
          <w:rFonts w:ascii="Times New Roman" w:hAnsi="Times New Roman"/>
          <w:bCs/>
          <w:color w:val="000000"/>
          <w:sz w:val="24"/>
          <w:szCs w:val="24"/>
          <w:lang w:eastAsia="sk-SK"/>
        </w:rPr>
      </w:pPr>
    </w:p>
    <w:p w:rsidR="006A6CEF" w:rsidRDefault="006A6CEF" w:rsidP="006A6CEF">
      <w:pPr>
        <w:spacing w:after="0" w:line="240" w:lineRule="auto"/>
        <w:jc w:val="both"/>
        <w:rPr>
          <w:rFonts w:ascii="Times New Roman" w:hAnsi="Times New Roman"/>
          <w:sz w:val="24"/>
          <w:szCs w:val="24"/>
        </w:rPr>
      </w:pPr>
      <w:r w:rsidRPr="006A6CEF">
        <w:rPr>
          <w:rFonts w:ascii="Times New Roman" w:hAnsi="Times New Roman"/>
          <w:b/>
          <w:sz w:val="24"/>
          <w:szCs w:val="24"/>
        </w:rPr>
        <w:t>Financovanie predmetu súťaže:</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6A6CEF" w:rsidRDefault="006A6CEF" w:rsidP="006A6CEF">
      <w:pPr>
        <w:spacing w:after="0" w:line="240" w:lineRule="auto"/>
        <w:jc w:val="both"/>
        <w:rPr>
          <w:rFonts w:ascii="Times New Roman" w:hAnsi="Times New Roman"/>
          <w:sz w:val="24"/>
          <w:szCs w:val="24"/>
        </w:rPr>
      </w:pPr>
      <w:r>
        <w:rPr>
          <w:rFonts w:ascii="Times New Roman" w:hAnsi="Times New Roman"/>
          <w:sz w:val="24"/>
          <w:szCs w:val="24"/>
        </w:rPr>
        <w:t xml:space="preserve">Toto obstarávanie nie je nadlimitnou zákazkou v zmysle zákona 343/2015 Z. z. (viď finančný limit pre nadlimitnú zákazku platný pre obstarávateľa). </w:t>
      </w:r>
    </w:p>
    <w:p w:rsidR="006A6CEF" w:rsidRPr="00F07B4B" w:rsidRDefault="006A6CEF" w:rsidP="006A6CEF">
      <w:pPr>
        <w:spacing w:after="0" w:line="240" w:lineRule="auto"/>
        <w:jc w:val="both"/>
        <w:rPr>
          <w:rFonts w:ascii="Times New Roman" w:hAnsi="Times New Roman"/>
          <w:sz w:val="24"/>
          <w:szCs w:val="24"/>
        </w:rPr>
      </w:pPr>
      <w:r>
        <w:rPr>
          <w:rFonts w:ascii="Times New Roman" w:hAnsi="Times New Roman"/>
          <w:sz w:val="24"/>
          <w:szCs w:val="24"/>
        </w:rPr>
        <w:t>Obstarávateľ (vyhlasovateľ) realizuje toto obstarávanie postupom obchodnej verejnej súťaže podľa zákona č. 513/1991 Zb.</w:t>
      </w:r>
    </w:p>
    <w:p w:rsidR="006A6CEF" w:rsidRDefault="006A6CEF" w:rsidP="006A6CEF">
      <w:pPr>
        <w:spacing w:after="0" w:line="240" w:lineRule="auto"/>
        <w:jc w:val="both"/>
        <w:rPr>
          <w:rFonts w:ascii="Times New Roman" w:hAnsi="Times New Roman"/>
          <w:sz w:val="24"/>
          <w:szCs w:val="24"/>
        </w:rPr>
      </w:pPr>
    </w:p>
    <w:p w:rsidR="006A6CEF" w:rsidRPr="00A47694" w:rsidRDefault="006A6CEF" w:rsidP="006A6CEF">
      <w:pPr>
        <w:spacing w:after="0" w:line="240" w:lineRule="auto"/>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6A6CEF" w:rsidRPr="00DC7385" w:rsidRDefault="006A6CEF" w:rsidP="00DC7385">
      <w:pPr>
        <w:spacing w:after="0" w:line="240" w:lineRule="auto"/>
        <w:jc w:val="both"/>
        <w:rPr>
          <w:rFonts w:ascii="Times New Roman" w:hAnsi="Times New Roman"/>
          <w:bCs/>
          <w:color w:val="000000"/>
          <w:sz w:val="24"/>
          <w:szCs w:val="24"/>
          <w:lang w:eastAsia="sk-SK"/>
        </w:rPr>
      </w:pPr>
    </w:p>
    <w:p w:rsidR="00912672" w:rsidRDefault="00912672" w:rsidP="00912672">
      <w:pPr>
        <w:tabs>
          <w:tab w:val="left" w:pos="0"/>
        </w:tabs>
        <w:spacing w:before="100" w:beforeAutospacing="1" w:after="100" w:afterAutospacing="1" w:line="240" w:lineRule="auto"/>
        <w:contextualSpacing/>
        <w:jc w:val="both"/>
        <w:rPr>
          <w:rFonts w:ascii="Times New Roman" w:hAnsi="Times New Roman"/>
          <w:bCs/>
          <w:color w:val="000000"/>
          <w:sz w:val="24"/>
          <w:szCs w:val="24"/>
          <w:lang w:eastAsia="sk-SK"/>
        </w:rPr>
      </w:pPr>
      <w:proofErr w:type="spellStart"/>
      <w:r w:rsidRPr="00912672">
        <w:rPr>
          <w:rFonts w:ascii="Times New Roman" w:hAnsi="Times New Roman"/>
          <w:b/>
          <w:bCs/>
          <w:color w:val="000000"/>
          <w:sz w:val="24"/>
          <w:szCs w:val="24"/>
          <w:lang w:eastAsia="sk-SK"/>
        </w:rPr>
        <w:t>Typ</w:t>
      </w:r>
      <w:r w:rsidRPr="00912672">
        <w:rPr>
          <w:rFonts w:ascii="Times New Roman" w:hAnsi="Times New Roman"/>
          <w:b/>
          <w:bCs/>
          <w:color w:val="FFFFFF"/>
          <w:sz w:val="24"/>
          <w:szCs w:val="24"/>
          <w:lang w:eastAsia="sk-SK"/>
        </w:rPr>
        <w:t>a</w:t>
      </w:r>
      <w:r w:rsidRPr="00912672">
        <w:rPr>
          <w:rFonts w:ascii="Times New Roman" w:hAnsi="Times New Roman"/>
          <w:b/>
          <w:bCs/>
          <w:color w:val="000000"/>
          <w:sz w:val="24"/>
          <w:szCs w:val="24"/>
          <w:lang w:eastAsia="sk-SK"/>
        </w:rPr>
        <w:t>uzavretej</w:t>
      </w:r>
      <w:r w:rsidRPr="00912672">
        <w:rPr>
          <w:rFonts w:ascii="Times New Roman" w:hAnsi="Times New Roman"/>
          <w:b/>
          <w:bCs/>
          <w:color w:val="FFFFFF"/>
          <w:sz w:val="24"/>
          <w:szCs w:val="24"/>
          <w:lang w:eastAsia="sk-SK"/>
        </w:rPr>
        <w:t>a</w:t>
      </w:r>
      <w:r w:rsidRPr="00912672">
        <w:rPr>
          <w:rFonts w:ascii="Times New Roman" w:hAnsi="Times New Roman"/>
          <w:b/>
          <w:bCs/>
          <w:color w:val="000000"/>
          <w:sz w:val="24"/>
          <w:szCs w:val="24"/>
          <w:lang w:eastAsia="sk-SK"/>
        </w:rPr>
        <w:t>zmluvy</w:t>
      </w:r>
      <w:proofErr w:type="spellEnd"/>
      <w:r w:rsidRPr="00912672">
        <w:rPr>
          <w:rFonts w:ascii="Times New Roman" w:hAnsi="Times New Roman"/>
          <w:b/>
          <w:bCs/>
          <w:color w:val="000000"/>
          <w:sz w:val="24"/>
          <w:szCs w:val="24"/>
          <w:lang w:eastAsia="sk-SK"/>
        </w:rPr>
        <w:t xml:space="preserve">:                                                                                                </w:t>
      </w:r>
      <w:r w:rsidR="007971EF">
        <w:rPr>
          <w:rFonts w:ascii="Times New Roman" w:hAnsi="Times New Roman"/>
          <w:bCs/>
          <w:color w:val="000000"/>
          <w:sz w:val="24"/>
          <w:szCs w:val="24"/>
          <w:lang w:eastAsia="sk-SK"/>
        </w:rPr>
        <w:t>Rámcová dohoda na obdobie 36</w:t>
      </w:r>
      <w:r w:rsidRPr="00912672">
        <w:rPr>
          <w:rFonts w:ascii="Times New Roman" w:hAnsi="Times New Roman"/>
          <w:bCs/>
          <w:color w:val="000000"/>
          <w:sz w:val="24"/>
          <w:szCs w:val="24"/>
          <w:lang w:eastAsia="sk-SK"/>
        </w:rPr>
        <w:t xml:space="preserve"> mesiacov uzatvorená podľa § 409 a </w:t>
      </w:r>
      <w:proofErr w:type="spellStart"/>
      <w:r w:rsidRPr="00912672">
        <w:rPr>
          <w:rFonts w:ascii="Times New Roman" w:hAnsi="Times New Roman"/>
          <w:bCs/>
          <w:color w:val="000000"/>
          <w:sz w:val="24"/>
          <w:szCs w:val="24"/>
          <w:lang w:eastAsia="sk-SK"/>
        </w:rPr>
        <w:t>nasl</w:t>
      </w:r>
      <w:proofErr w:type="spellEnd"/>
      <w:r w:rsidRPr="00912672">
        <w:rPr>
          <w:rFonts w:ascii="Times New Roman" w:hAnsi="Times New Roman"/>
          <w:bCs/>
          <w:color w:val="000000"/>
          <w:sz w:val="24"/>
          <w:szCs w:val="24"/>
          <w:lang w:eastAsia="sk-SK"/>
        </w:rPr>
        <w:t xml:space="preserve">. Obchodného zákonníka. Po </w:t>
      </w:r>
      <w:r w:rsidR="00D877C2">
        <w:rPr>
          <w:rFonts w:ascii="Times New Roman" w:hAnsi="Times New Roman"/>
          <w:bCs/>
          <w:color w:val="000000"/>
          <w:sz w:val="24"/>
          <w:szCs w:val="24"/>
          <w:lang w:eastAsia="sk-SK"/>
        </w:rPr>
        <w:t>jej uzatvorení bude vyhlasovateľ</w:t>
      </w:r>
      <w:r w:rsidRPr="00912672">
        <w:rPr>
          <w:rFonts w:ascii="Times New Roman" w:hAnsi="Times New Roman"/>
          <w:bCs/>
          <w:color w:val="000000"/>
          <w:sz w:val="24"/>
          <w:szCs w:val="24"/>
          <w:lang w:eastAsia="sk-SK"/>
        </w:rPr>
        <w:t xml:space="preserve"> objednávať tovar od úspešného </w:t>
      </w:r>
      <w:r>
        <w:rPr>
          <w:rFonts w:ascii="Times New Roman" w:hAnsi="Times New Roman"/>
          <w:bCs/>
          <w:color w:val="000000"/>
          <w:sz w:val="24"/>
          <w:szCs w:val="24"/>
          <w:lang w:eastAsia="sk-SK"/>
        </w:rPr>
        <w:t>navrhovateľa</w:t>
      </w:r>
      <w:r w:rsidRPr="00912672">
        <w:rPr>
          <w:rFonts w:ascii="Times New Roman" w:hAnsi="Times New Roman"/>
          <w:bCs/>
          <w:color w:val="000000"/>
          <w:sz w:val="24"/>
          <w:szCs w:val="24"/>
          <w:lang w:eastAsia="sk-SK"/>
        </w:rPr>
        <w:t xml:space="preserve"> formou čiastkových objednávok za ceny dohodnuté v Rámcovej dohode.</w:t>
      </w:r>
    </w:p>
    <w:p w:rsidR="007971EF" w:rsidRPr="00912672" w:rsidRDefault="007971EF" w:rsidP="00912672">
      <w:pPr>
        <w:tabs>
          <w:tab w:val="left" w:pos="0"/>
        </w:tabs>
        <w:spacing w:before="100" w:beforeAutospacing="1" w:after="100" w:afterAutospacing="1" w:line="240" w:lineRule="auto"/>
        <w:contextualSpacing/>
        <w:jc w:val="both"/>
        <w:rPr>
          <w:rFonts w:ascii="Times New Roman" w:hAnsi="Times New Roman"/>
          <w:b/>
          <w:bCs/>
          <w:color w:val="000000"/>
          <w:sz w:val="24"/>
          <w:szCs w:val="24"/>
          <w:lang w:eastAsia="sk-SK"/>
        </w:rPr>
      </w:pPr>
      <w:r>
        <w:rPr>
          <w:rFonts w:ascii="Times New Roman" w:hAnsi="Times New Roman"/>
          <w:bCs/>
          <w:color w:val="000000"/>
          <w:sz w:val="24"/>
          <w:szCs w:val="24"/>
          <w:lang w:eastAsia="sk-SK"/>
        </w:rPr>
        <w:t>Rámcová dohoda bude uzatvorená s tým navrhovateľom, resp. navrhovateľmi, ktorý (í) navrhn</w:t>
      </w:r>
      <w:r w:rsidR="000126C9">
        <w:rPr>
          <w:rFonts w:ascii="Times New Roman" w:hAnsi="Times New Roman"/>
          <w:bCs/>
          <w:color w:val="000000"/>
          <w:sz w:val="24"/>
          <w:szCs w:val="24"/>
          <w:lang w:eastAsia="sk-SK"/>
        </w:rPr>
        <w:t>e (</w:t>
      </w:r>
      <w:r>
        <w:rPr>
          <w:rFonts w:ascii="Times New Roman" w:hAnsi="Times New Roman"/>
          <w:bCs/>
          <w:color w:val="000000"/>
          <w:sz w:val="24"/>
          <w:szCs w:val="24"/>
          <w:lang w:eastAsia="sk-SK"/>
        </w:rPr>
        <w:t>ú</w:t>
      </w:r>
      <w:r w:rsidR="000126C9">
        <w:rPr>
          <w:rFonts w:ascii="Times New Roman" w:hAnsi="Times New Roman"/>
          <w:bCs/>
          <w:color w:val="000000"/>
          <w:sz w:val="24"/>
          <w:szCs w:val="24"/>
          <w:lang w:eastAsia="sk-SK"/>
        </w:rPr>
        <w:t>)</w:t>
      </w:r>
      <w:r>
        <w:rPr>
          <w:rFonts w:ascii="Times New Roman" w:hAnsi="Times New Roman"/>
          <w:bCs/>
          <w:color w:val="000000"/>
          <w:sz w:val="24"/>
          <w:szCs w:val="24"/>
          <w:lang w:eastAsia="sk-SK"/>
        </w:rPr>
        <w:t xml:space="preserve"> najnižšiu cenu spolu za tovar v EUR bez DPH za 36 mesiacov za konkrétnu skupinu tovarov (viď Príloha č. 2/A, </w:t>
      </w:r>
      <w:r w:rsidR="000126C9">
        <w:rPr>
          <w:rFonts w:ascii="Times New Roman" w:hAnsi="Times New Roman"/>
          <w:bCs/>
          <w:color w:val="000000"/>
          <w:sz w:val="24"/>
          <w:szCs w:val="24"/>
          <w:lang w:eastAsia="sk-SK"/>
        </w:rPr>
        <w:t xml:space="preserve">resp. </w:t>
      </w:r>
      <w:r>
        <w:rPr>
          <w:rFonts w:ascii="Times New Roman" w:hAnsi="Times New Roman"/>
          <w:bCs/>
          <w:color w:val="000000"/>
          <w:sz w:val="24"/>
          <w:szCs w:val="24"/>
          <w:lang w:eastAsia="sk-SK"/>
        </w:rPr>
        <w:t>Príloha č. 2/</w:t>
      </w:r>
      <w:r w:rsidR="00873260">
        <w:rPr>
          <w:rFonts w:ascii="Times New Roman" w:hAnsi="Times New Roman"/>
          <w:bCs/>
          <w:color w:val="000000"/>
          <w:sz w:val="24"/>
          <w:szCs w:val="24"/>
          <w:lang w:eastAsia="sk-SK"/>
        </w:rPr>
        <w:t>B).</w:t>
      </w:r>
    </w:p>
    <w:p w:rsidR="00912672" w:rsidRDefault="00912672" w:rsidP="00912672">
      <w:pPr>
        <w:spacing w:after="0" w:line="240" w:lineRule="auto"/>
        <w:rPr>
          <w:rFonts w:ascii="Times New Roman" w:eastAsia="Times New Roman" w:hAnsi="Times New Roman"/>
          <w:b/>
          <w:bCs/>
          <w:sz w:val="24"/>
          <w:szCs w:val="24"/>
          <w:lang w:eastAsia="sk-SK"/>
        </w:rPr>
      </w:pPr>
    </w:p>
    <w:p w:rsidR="00912672" w:rsidRPr="00912672" w:rsidRDefault="00912672" w:rsidP="00912672">
      <w:pPr>
        <w:spacing w:after="0" w:line="240" w:lineRule="auto"/>
        <w:rPr>
          <w:rFonts w:ascii="Times New Roman" w:eastAsia="Times New Roman" w:hAnsi="Times New Roman"/>
          <w:b/>
          <w:bCs/>
          <w:sz w:val="24"/>
          <w:szCs w:val="24"/>
          <w:lang w:eastAsia="sk-SK"/>
        </w:rPr>
      </w:pPr>
      <w:r w:rsidRPr="00912672">
        <w:rPr>
          <w:rFonts w:ascii="Times New Roman" w:eastAsia="Times New Roman" w:hAnsi="Times New Roman"/>
          <w:b/>
          <w:bCs/>
          <w:sz w:val="24"/>
          <w:szCs w:val="24"/>
          <w:lang w:eastAsia="sk-SK"/>
        </w:rPr>
        <w:t xml:space="preserve">Miesto a termín dodania tovaru:  </w:t>
      </w:r>
    </w:p>
    <w:p w:rsidR="00912672" w:rsidRPr="00912672" w:rsidRDefault="00912672" w:rsidP="00912672">
      <w:pPr>
        <w:spacing w:after="0" w:line="240" w:lineRule="auto"/>
        <w:jc w:val="both"/>
        <w:rPr>
          <w:rFonts w:ascii="Times New Roman" w:eastAsia="Times New Roman" w:hAnsi="Times New Roman"/>
          <w:bCs/>
          <w:sz w:val="24"/>
          <w:szCs w:val="24"/>
          <w:lang w:eastAsia="sk-SK"/>
        </w:rPr>
      </w:pPr>
      <w:r w:rsidRPr="00912672">
        <w:rPr>
          <w:rFonts w:ascii="Times New Roman" w:eastAsia="Times New Roman" w:hAnsi="Times New Roman"/>
          <w:bCs/>
          <w:sz w:val="24"/>
          <w:szCs w:val="24"/>
          <w:lang w:eastAsia="sk-SK"/>
        </w:rPr>
        <w:t xml:space="preserve">Žilina (prevádzka </w:t>
      </w:r>
      <w:proofErr w:type="spellStart"/>
      <w:r w:rsidR="00941BDD">
        <w:rPr>
          <w:rFonts w:ascii="Times New Roman" w:eastAsia="Times New Roman" w:hAnsi="Times New Roman"/>
          <w:bCs/>
          <w:sz w:val="24"/>
          <w:szCs w:val="24"/>
          <w:lang w:eastAsia="sk-SK"/>
        </w:rPr>
        <w:t>T-busov</w:t>
      </w:r>
      <w:proofErr w:type="spellEnd"/>
      <w:r w:rsidR="00941BDD">
        <w:rPr>
          <w:rFonts w:ascii="Times New Roman" w:eastAsia="Times New Roman" w:hAnsi="Times New Roman"/>
          <w:bCs/>
          <w:sz w:val="24"/>
          <w:szCs w:val="24"/>
          <w:lang w:eastAsia="sk-SK"/>
        </w:rPr>
        <w:t xml:space="preserve">: </w:t>
      </w:r>
      <w:proofErr w:type="spellStart"/>
      <w:r w:rsidRPr="00912672">
        <w:rPr>
          <w:rFonts w:ascii="Times New Roman" w:eastAsia="Times New Roman" w:hAnsi="Times New Roman"/>
          <w:bCs/>
          <w:sz w:val="24"/>
          <w:szCs w:val="24"/>
          <w:lang w:eastAsia="sk-SK"/>
        </w:rPr>
        <w:t>Kvačalova</w:t>
      </w:r>
      <w:proofErr w:type="spellEnd"/>
      <w:r w:rsidRPr="00912672">
        <w:rPr>
          <w:rFonts w:ascii="Times New Roman" w:eastAsia="Times New Roman" w:hAnsi="Times New Roman"/>
          <w:bCs/>
          <w:sz w:val="24"/>
          <w:szCs w:val="24"/>
          <w:lang w:eastAsia="sk-SK"/>
        </w:rPr>
        <w:t xml:space="preserve"> ul.</w:t>
      </w:r>
      <w:r w:rsidR="00941BDD">
        <w:rPr>
          <w:rFonts w:ascii="Times New Roman" w:eastAsia="Times New Roman" w:hAnsi="Times New Roman"/>
          <w:bCs/>
          <w:sz w:val="24"/>
          <w:szCs w:val="24"/>
          <w:lang w:eastAsia="sk-SK"/>
        </w:rPr>
        <w:t xml:space="preserve"> č. 2)</w:t>
      </w:r>
      <w:r w:rsidRPr="00912672">
        <w:rPr>
          <w:rFonts w:ascii="Times New Roman" w:eastAsia="Times New Roman" w:hAnsi="Times New Roman"/>
          <w:bCs/>
          <w:sz w:val="24"/>
          <w:szCs w:val="24"/>
          <w:lang w:eastAsia="sk-SK"/>
        </w:rPr>
        <w:t xml:space="preserve">. </w:t>
      </w:r>
      <w:r w:rsidR="00D877C2">
        <w:rPr>
          <w:rFonts w:ascii="Times New Roman" w:eastAsia="Times New Roman" w:hAnsi="Times New Roman"/>
          <w:bCs/>
          <w:sz w:val="24"/>
          <w:szCs w:val="24"/>
          <w:lang w:eastAsia="sk-SK"/>
        </w:rPr>
        <w:t>Vyhlasovateľ požaduje od úspešného navrhovateľa</w:t>
      </w:r>
      <w:r w:rsidRPr="00912672">
        <w:rPr>
          <w:rFonts w:ascii="Times New Roman" w:eastAsia="Times New Roman" w:hAnsi="Times New Roman"/>
          <w:bCs/>
          <w:sz w:val="24"/>
          <w:szCs w:val="24"/>
          <w:lang w:eastAsia="sk-SK"/>
        </w:rPr>
        <w:t xml:space="preserve"> dodať objednaný tovar do </w:t>
      </w:r>
      <w:r w:rsidRPr="005E3F93">
        <w:rPr>
          <w:rFonts w:ascii="Times New Roman" w:eastAsia="Times New Roman" w:hAnsi="Times New Roman"/>
          <w:bCs/>
          <w:sz w:val="24"/>
          <w:szCs w:val="24"/>
          <w:lang w:eastAsia="sk-SK"/>
        </w:rPr>
        <w:t>3 pracovných dní</w:t>
      </w:r>
      <w:r w:rsidRPr="00912672">
        <w:rPr>
          <w:rFonts w:ascii="Times New Roman" w:eastAsia="Times New Roman" w:hAnsi="Times New Roman"/>
          <w:bCs/>
          <w:sz w:val="24"/>
          <w:szCs w:val="24"/>
          <w:lang w:eastAsia="sk-SK"/>
        </w:rPr>
        <w:t xml:space="preserve"> od potvrdenia prijatej objednávky e-mailom. </w:t>
      </w:r>
      <w:r w:rsidR="00D9312A">
        <w:rPr>
          <w:rFonts w:ascii="Times New Roman" w:eastAsia="Times New Roman" w:hAnsi="Times New Roman"/>
          <w:bCs/>
          <w:sz w:val="24"/>
          <w:szCs w:val="24"/>
          <w:lang w:eastAsia="sk-SK"/>
        </w:rPr>
        <w:t>Objednávky budú odosielané v pracovných dňoch (pondelok – piatok) v čase od 6,00 hod. do 14,00 hod. Potvrdenie objednávky e-mailom odošle predávajúci kupujúcemu najneskôr do 14,00 hodiny v pracovný deň, pokiaľ objednávka bola predávajúcemu odoslaná do 10,00 hodiny. Ak bola objednávka predávajúcemu odoslaná v pracovný deň po 10,00 hodine, kupujúci je povinný potvrdiť túto objednávku do 14,00 hodiny nasledujúceho pracovného dňa. Deň potvrdenia objednávky sa nezapočítava do 3-dňovej dodacej doby tovaru.</w:t>
      </w:r>
    </w:p>
    <w:p w:rsidR="00DC7385" w:rsidRPr="00DC7385" w:rsidRDefault="00DC7385" w:rsidP="00912672">
      <w:pPr>
        <w:spacing w:after="0" w:line="240" w:lineRule="auto"/>
        <w:jc w:val="both"/>
        <w:rPr>
          <w:rFonts w:ascii="Times New Roman" w:hAnsi="Times New Roman"/>
          <w:bCs/>
          <w:color w:val="000000"/>
          <w:sz w:val="24"/>
          <w:szCs w:val="24"/>
          <w:lang w:eastAsia="sk-SK"/>
        </w:rPr>
      </w:pPr>
    </w:p>
    <w:p w:rsidR="001F5F8F" w:rsidRDefault="001F5F8F" w:rsidP="00DB2C08">
      <w:pPr>
        <w:spacing w:before="144" w:after="192" w:line="240" w:lineRule="auto"/>
        <w:jc w:val="both"/>
        <w:rPr>
          <w:rFonts w:ascii="Times New Roman" w:hAnsi="Times New Roman"/>
          <w:bCs/>
          <w:sz w:val="24"/>
          <w:szCs w:val="24"/>
          <w:lang w:eastAsia="sk-SK"/>
        </w:rPr>
      </w:pPr>
    </w:p>
    <w:p w:rsidR="00C12987" w:rsidRPr="00DB2C08" w:rsidRDefault="00C12987"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lastRenderedPageBreak/>
        <w:t>III.   Obsah návrhu</w:t>
      </w:r>
    </w:p>
    <w:p w:rsidR="00C12987" w:rsidRDefault="00706882" w:rsidP="005363BA">
      <w:pPr>
        <w:spacing w:before="144" w:after="192" w:line="240" w:lineRule="auto"/>
        <w:jc w:val="both"/>
        <w:rPr>
          <w:rFonts w:ascii="Times New Roman" w:hAnsi="Times New Roman"/>
          <w:color w:val="000000"/>
          <w:sz w:val="24"/>
          <w:szCs w:val="24"/>
          <w:u w:val="single"/>
          <w:lang w:eastAsia="sk-SK"/>
        </w:rPr>
      </w:pPr>
      <w:r>
        <w:rPr>
          <w:rFonts w:ascii="Times New Roman" w:hAnsi="Times New Roman"/>
          <w:color w:val="000000"/>
          <w:sz w:val="24"/>
          <w:szCs w:val="24"/>
          <w:u w:val="single"/>
          <w:lang w:eastAsia="sk-SK"/>
        </w:rPr>
        <w:t>Navrhovateľ predloží vyhlasovateľovi súťaže v lehote do uplynutia termínu predkladania návrhov nasledovné doklady, ktoré tvoria súčasť celého návrhu:</w:t>
      </w:r>
    </w:p>
    <w:p w:rsidR="000126C9" w:rsidRPr="00250AA6" w:rsidRDefault="000126C9" w:rsidP="000126C9">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
          <w:bCs/>
          <w:color w:val="000000"/>
          <w:sz w:val="24"/>
          <w:szCs w:val="24"/>
          <w:lang w:eastAsia="sk-SK"/>
        </w:rPr>
        <w:t>1)</w:t>
      </w:r>
      <w:r w:rsidRPr="00F75B85">
        <w:rPr>
          <w:rFonts w:ascii="Times New Roman" w:hAnsi="Times New Roman"/>
          <w:bCs/>
          <w:color w:val="000000"/>
          <w:sz w:val="24"/>
          <w:szCs w:val="24"/>
          <w:lang w:eastAsia="sk-SK"/>
        </w:rPr>
        <w:t xml:space="preserve">Identifikačné údaje navrhovateľa (navrhovateľ predkladá vyplnenú </w:t>
      </w:r>
      <w:r w:rsidRPr="00250AA6">
        <w:rPr>
          <w:rFonts w:ascii="Times New Roman" w:hAnsi="Times New Roman"/>
          <w:b/>
          <w:bCs/>
          <w:color w:val="000000"/>
          <w:sz w:val="24"/>
          <w:szCs w:val="24"/>
          <w:lang w:eastAsia="sk-SK"/>
        </w:rPr>
        <w:t>Prílohu č. 3</w:t>
      </w:r>
      <w:r w:rsidRPr="00250AA6">
        <w:rPr>
          <w:rFonts w:ascii="Times New Roman" w:hAnsi="Times New Roman"/>
          <w:bCs/>
          <w:color w:val="000000"/>
          <w:sz w:val="24"/>
          <w:szCs w:val="24"/>
          <w:lang w:eastAsia="sk-SK"/>
        </w:rPr>
        <w:t xml:space="preserve"> tejto výzvy);</w:t>
      </w:r>
    </w:p>
    <w:p w:rsidR="00064E38" w:rsidRPr="00250AA6" w:rsidRDefault="00064E38" w:rsidP="000126C9">
      <w:pPr>
        <w:autoSpaceDE w:val="0"/>
        <w:autoSpaceDN w:val="0"/>
        <w:adjustRightInd w:val="0"/>
        <w:spacing w:after="0" w:line="240" w:lineRule="auto"/>
        <w:jc w:val="both"/>
        <w:rPr>
          <w:rFonts w:ascii="Times New Roman" w:hAnsi="Times New Roman"/>
          <w:bCs/>
          <w:color w:val="000000"/>
          <w:sz w:val="24"/>
          <w:szCs w:val="24"/>
          <w:lang w:eastAsia="sk-SK"/>
        </w:rPr>
      </w:pPr>
    </w:p>
    <w:p w:rsidR="000126C9" w:rsidRDefault="00064E38" w:rsidP="000126C9">
      <w:pPr>
        <w:autoSpaceDE w:val="0"/>
        <w:autoSpaceDN w:val="0"/>
        <w:adjustRightInd w:val="0"/>
        <w:spacing w:after="0" w:line="240" w:lineRule="auto"/>
        <w:jc w:val="both"/>
        <w:rPr>
          <w:rFonts w:ascii="Times New Roman" w:hAnsi="Times New Roman"/>
          <w:bCs/>
          <w:color w:val="000000"/>
          <w:sz w:val="24"/>
          <w:szCs w:val="24"/>
          <w:lang w:eastAsia="sk-SK"/>
        </w:rPr>
      </w:pPr>
      <w:r w:rsidRPr="00250AA6">
        <w:rPr>
          <w:rFonts w:ascii="Times New Roman" w:hAnsi="Times New Roman"/>
          <w:b/>
          <w:sz w:val="24"/>
          <w:szCs w:val="24"/>
          <w:lang w:eastAsia="sk-SK"/>
        </w:rPr>
        <w:t>2</w:t>
      </w:r>
      <w:r w:rsidR="000126C9" w:rsidRPr="00250AA6">
        <w:rPr>
          <w:rFonts w:ascii="Times New Roman" w:hAnsi="Times New Roman"/>
          <w:b/>
          <w:sz w:val="24"/>
          <w:szCs w:val="24"/>
          <w:lang w:eastAsia="sk-SK"/>
        </w:rPr>
        <w:t>)</w:t>
      </w:r>
      <w:r w:rsidR="000126C9" w:rsidRPr="00250AA6">
        <w:rPr>
          <w:rFonts w:ascii="Times New Roman" w:hAnsi="Times New Roman"/>
          <w:sz w:val="24"/>
          <w:szCs w:val="24"/>
          <w:lang w:eastAsia="sk-SK"/>
        </w:rPr>
        <w:t>Čestné vyhlásenie (</w:t>
      </w:r>
      <w:r w:rsidR="000126C9" w:rsidRPr="00250AA6">
        <w:rPr>
          <w:rFonts w:ascii="Times New Roman" w:hAnsi="Times New Roman"/>
          <w:bCs/>
          <w:color w:val="000000"/>
          <w:sz w:val="24"/>
          <w:szCs w:val="24"/>
          <w:lang w:eastAsia="sk-SK"/>
        </w:rPr>
        <w:t>potvrdené oprávnenou osobou navrhovateľa), že navrhovate</w:t>
      </w:r>
      <w:r w:rsidRPr="00250AA6">
        <w:rPr>
          <w:rFonts w:ascii="Times New Roman" w:hAnsi="Times New Roman"/>
          <w:bCs/>
          <w:color w:val="000000"/>
          <w:sz w:val="24"/>
          <w:szCs w:val="24"/>
          <w:lang w:eastAsia="sk-SK"/>
        </w:rPr>
        <w:t>ľ je oprávnený dodávať tovar, ktorý je</w:t>
      </w:r>
      <w:r w:rsidR="000126C9" w:rsidRPr="00250AA6">
        <w:rPr>
          <w:rFonts w:ascii="Times New Roman" w:hAnsi="Times New Roman"/>
          <w:bCs/>
          <w:color w:val="000000"/>
          <w:sz w:val="24"/>
          <w:szCs w:val="24"/>
          <w:lang w:eastAsia="sk-SK"/>
        </w:rPr>
        <w:t xml:space="preserve"> predmetom tejto obchodnej verejnej súťaže a zároveň nemá uložený zákaz účasti vo verejnom obstarávaní potvrdený konečným rozhodnutím v Slovenskej republike alebo v štáte sídla, miesta podnikania alebo obvyklého pobytu (v zmysle zákona 343/2015 Z. z.). Vyhlasovateľ súťaže si skutočnosť, či je </w:t>
      </w:r>
      <w:r w:rsidRPr="00250AA6">
        <w:rPr>
          <w:rFonts w:ascii="Times New Roman" w:hAnsi="Times New Roman"/>
          <w:bCs/>
          <w:color w:val="000000"/>
          <w:sz w:val="24"/>
          <w:szCs w:val="24"/>
          <w:lang w:eastAsia="sk-SK"/>
        </w:rPr>
        <w:t>navrhovateľ oprávnený dodávať predmetný tovar</w:t>
      </w:r>
      <w:r w:rsidR="000126C9" w:rsidRPr="00250AA6">
        <w:rPr>
          <w:rFonts w:ascii="Times New Roman" w:hAnsi="Times New Roman"/>
          <w:bCs/>
          <w:color w:val="000000"/>
          <w:sz w:val="24"/>
          <w:szCs w:val="24"/>
          <w:lang w:eastAsia="sk-SK"/>
        </w:rPr>
        <w:t>, overí v príslušnom informačnom systéme verejnej správy. Navrhovateľ použije formulár čestného vyhlásenia uvedený v </w:t>
      </w:r>
      <w:r w:rsidR="000126C9" w:rsidRPr="00250AA6">
        <w:rPr>
          <w:rFonts w:ascii="Times New Roman" w:hAnsi="Times New Roman"/>
          <w:b/>
          <w:bCs/>
          <w:color w:val="000000"/>
          <w:sz w:val="24"/>
          <w:szCs w:val="24"/>
          <w:lang w:eastAsia="sk-SK"/>
        </w:rPr>
        <w:t>Prílohe č. 4</w:t>
      </w:r>
      <w:r w:rsidR="000126C9" w:rsidRPr="00250AA6">
        <w:rPr>
          <w:rFonts w:ascii="Times New Roman" w:hAnsi="Times New Roman"/>
          <w:bCs/>
          <w:color w:val="000000"/>
          <w:sz w:val="24"/>
          <w:szCs w:val="24"/>
          <w:lang w:eastAsia="sk-SK"/>
        </w:rPr>
        <w:t xml:space="preserve"> tejto výzvy.</w:t>
      </w:r>
    </w:p>
    <w:p w:rsidR="008324F3" w:rsidRPr="000126C9" w:rsidRDefault="008324F3" w:rsidP="000126C9">
      <w:pPr>
        <w:autoSpaceDE w:val="0"/>
        <w:autoSpaceDN w:val="0"/>
        <w:adjustRightInd w:val="0"/>
        <w:spacing w:after="0" w:line="240" w:lineRule="auto"/>
        <w:jc w:val="both"/>
        <w:rPr>
          <w:rFonts w:ascii="Times New Roman" w:hAnsi="Times New Roman"/>
          <w:bCs/>
          <w:color w:val="000000"/>
          <w:sz w:val="24"/>
          <w:szCs w:val="24"/>
          <w:lang w:eastAsia="sk-SK"/>
        </w:rPr>
      </w:pPr>
    </w:p>
    <w:p w:rsidR="00064E38" w:rsidRDefault="00DE692D" w:rsidP="005363BA">
      <w:pPr>
        <w:spacing w:before="144" w:after="192" w:line="240" w:lineRule="auto"/>
        <w:contextualSpacing/>
        <w:jc w:val="both"/>
        <w:rPr>
          <w:rFonts w:ascii="Times New Roman" w:hAnsi="Times New Roman"/>
          <w:sz w:val="24"/>
          <w:szCs w:val="24"/>
        </w:rPr>
      </w:pPr>
      <w:r>
        <w:rPr>
          <w:rFonts w:ascii="Times New Roman" w:hAnsi="Times New Roman"/>
          <w:b/>
          <w:color w:val="000000"/>
          <w:sz w:val="24"/>
          <w:szCs w:val="24"/>
          <w:lang w:eastAsia="sk-SK"/>
        </w:rPr>
        <w:t>3</w:t>
      </w:r>
      <w:r w:rsidR="003F4716" w:rsidRPr="003F4716">
        <w:rPr>
          <w:rFonts w:ascii="Times New Roman" w:hAnsi="Times New Roman"/>
          <w:b/>
          <w:color w:val="000000"/>
          <w:sz w:val="24"/>
          <w:szCs w:val="24"/>
          <w:lang w:eastAsia="sk-SK"/>
        </w:rPr>
        <w:t>.)</w:t>
      </w:r>
      <w:r w:rsidR="00064E38">
        <w:rPr>
          <w:rFonts w:ascii="Times New Roman" w:hAnsi="Times New Roman"/>
          <w:color w:val="000000"/>
          <w:sz w:val="24"/>
          <w:szCs w:val="24"/>
          <w:lang w:eastAsia="sk-SK"/>
        </w:rPr>
        <w:t xml:space="preserve">Zoznam dodávok </w:t>
      </w:r>
      <w:r w:rsidR="00CE1B27">
        <w:rPr>
          <w:rFonts w:ascii="Times New Roman" w:hAnsi="Times New Roman"/>
          <w:color w:val="000000"/>
          <w:sz w:val="24"/>
          <w:szCs w:val="24"/>
          <w:lang w:eastAsia="sk-SK"/>
        </w:rPr>
        <w:t>tovaru</w:t>
      </w:r>
      <w:r w:rsidR="00064E38">
        <w:rPr>
          <w:rFonts w:ascii="Times New Roman" w:hAnsi="Times New Roman"/>
          <w:color w:val="000000"/>
          <w:sz w:val="24"/>
          <w:szCs w:val="24"/>
          <w:lang w:eastAsia="sk-SK"/>
        </w:rPr>
        <w:t xml:space="preserve"> </w:t>
      </w:r>
      <w:r w:rsidR="00064E38">
        <w:rPr>
          <w:rFonts w:ascii="Times New Roman" w:hAnsi="Times New Roman"/>
          <w:sz w:val="24"/>
          <w:szCs w:val="24"/>
        </w:rPr>
        <w:t>za predchádzajúce tri roky od vyhlásenia súťaže na webovom sídle vyhlasovateľa, t.j. tovaru rovnakého alebo obdobného ako je predmet súťaže, ktorý bol dodaný subjektom na základe zmluvného plnenia, pričom hodnota uvádzaných dodávok tovaru spolu za vyššie uvedené obdobie v EUR:</w:t>
      </w:r>
    </w:p>
    <w:p w:rsidR="00064E38" w:rsidRDefault="00064E38" w:rsidP="005363BA">
      <w:pPr>
        <w:spacing w:before="144" w:after="192" w:line="240" w:lineRule="auto"/>
        <w:contextualSpacing/>
        <w:jc w:val="both"/>
        <w:rPr>
          <w:rFonts w:ascii="Times New Roman" w:hAnsi="Times New Roman"/>
          <w:sz w:val="24"/>
          <w:szCs w:val="24"/>
        </w:rPr>
      </w:pPr>
      <w:r>
        <w:rPr>
          <w:rFonts w:ascii="Times New Roman" w:hAnsi="Times New Roman"/>
          <w:sz w:val="24"/>
          <w:szCs w:val="24"/>
        </w:rPr>
        <w:t>-musí byť rovnaká alebo vyššia, ako je predpokladaná hodnota skupiny tovarov č. 1 , t. j. min. 88 176,40 EUR bez DPH  (ak navrhovateľ predkladá návrh Rámcovej dohody iba na skupinu tovarov č. 1)</w:t>
      </w:r>
      <w:r w:rsidR="00254CF0">
        <w:rPr>
          <w:rFonts w:ascii="Times New Roman" w:hAnsi="Times New Roman"/>
          <w:sz w:val="24"/>
          <w:szCs w:val="24"/>
        </w:rPr>
        <w:t>;</w:t>
      </w:r>
    </w:p>
    <w:p w:rsidR="00254CF0" w:rsidRDefault="00254CF0" w:rsidP="00254CF0">
      <w:pPr>
        <w:spacing w:before="144" w:after="192" w:line="240" w:lineRule="auto"/>
        <w:contextualSpacing/>
        <w:jc w:val="both"/>
        <w:rPr>
          <w:rFonts w:ascii="Times New Roman" w:hAnsi="Times New Roman"/>
          <w:sz w:val="24"/>
          <w:szCs w:val="24"/>
        </w:rPr>
      </w:pPr>
      <w:r>
        <w:rPr>
          <w:rFonts w:ascii="Times New Roman" w:hAnsi="Times New Roman"/>
          <w:sz w:val="24"/>
          <w:szCs w:val="24"/>
        </w:rPr>
        <w:t>-musí byť rovnaká alebo vyššia, ako je predpokladaná hodnota skupiny tovarov č. 2 , t. j. min. 16 633,10 EUR bez DPH  (ak navrhovateľ predkladá návrh Rámcovej dohody iba na skupinu tovarov č. 2);</w:t>
      </w:r>
    </w:p>
    <w:p w:rsidR="00254CF0" w:rsidRDefault="00254CF0" w:rsidP="00254CF0">
      <w:pPr>
        <w:spacing w:before="144" w:after="192" w:line="240" w:lineRule="auto"/>
        <w:contextualSpacing/>
        <w:jc w:val="both"/>
        <w:rPr>
          <w:rFonts w:ascii="Times New Roman" w:hAnsi="Times New Roman"/>
          <w:sz w:val="24"/>
          <w:szCs w:val="24"/>
        </w:rPr>
      </w:pPr>
      <w:r>
        <w:rPr>
          <w:rFonts w:ascii="Times New Roman" w:hAnsi="Times New Roman"/>
          <w:sz w:val="24"/>
          <w:szCs w:val="24"/>
        </w:rPr>
        <w:t>-musí byť rovnaká alebo vyššia, ako je predpokladaná hodnota skupiny tovarov č. 1 a 2 spolu, t. j. min. 104 809,50 EUR bez DPH  (ak navrhovateľ predkladá návrh Rámcovej dohody na obidve skupiny tovarov č. 1 a 2).</w:t>
      </w:r>
    </w:p>
    <w:p w:rsidR="00456157" w:rsidRDefault="00456157" w:rsidP="00254CF0">
      <w:pPr>
        <w:spacing w:before="144" w:after="192" w:line="240" w:lineRule="auto"/>
        <w:contextualSpacing/>
        <w:jc w:val="both"/>
        <w:rPr>
          <w:rFonts w:ascii="Times New Roman" w:hAnsi="Times New Roman"/>
          <w:sz w:val="24"/>
          <w:szCs w:val="24"/>
        </w:rPr>
      </w:pPr>
      <w:r w:rsidRPr="00456157">
        <w:rPr>
          <w:rFonts w:ascii="Times New Roman" w:hAnsi="Times New Roman"/>
          <w:sz w:val="24"/>
          <w:szCs w:val="24"/>
        </w:rPr>
        <w:t xml:space="preserve">Na tento účel navrhovateľ použije </w:t>
      </w:r>
      <w:r w:rsidRPr="00462BC3">
        <w:rPr>
          <w:rFonts w:ascii="Times New Roman" w:hAnsi="Times New Roman"/>
          <w:b/>
          <w:sz w:val="24"/>
          <w:szCs w:val="24"/>
        </w:rPr>
        <w:t>Prílohu č. 5</w:t>
      </w:r>
      <w:r w:rsidRPr="00456157">
        <w:rPr>
          <w:rFonts w:ascii="Times New Roman" w:hAnsi="Times New Roman"/>
          <w:sz w:val="24"/>
          <w:szCs w:val="24"/>
        </w:rPr>
        <w:t xml:space="preserve"> potvrdenú oprávnenou osobou navrhovateľa</w:t>
      </w:r>
      <w:r>
        <w:rPr>
          <w:rFonts w:ascii="Times New Roman" w:hAnsi="Times New Roman"/>
          <w:sz w:val="24"/>
          <w:szCs w:val="24"/>
        </w:rPr>
        <w:t>.</w:t>
      </w:r>
    </w:p>
    <w:p w:rsidR="008324F3" w:rsidRDefault="008324F3" w:rsidP="00254CF0">
      <w:pPr>
        <w:spacing w:before="144" w:after="192" w:line="240" w:lineRule="auto"/>
        <w:contextualSpacing/>
        <w:jc w:val="both"/>
        <w:rPr>
          <w:rFonts w:ascii="Times New Roman" w:hAnsi="Times New Roman"/>
          <w:sz w:val="24"/>
          <w:szCs w:val="24"/>
        </w:rPr>
      </w:pPr>
    </w:p>
    <w:p w:rsidR="00E93458" w:rsidRDefault="003A5B3F" w:rsidP="00CE1B2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4</w:t>
      </w:r>
      <w:r w:rsidR="00A5145D">
        <w:rPr>
          <w:rFonts w:ascii="Times New Roman" w:hAnsi="Times New Roman"/>
          <w:b/>
          <w:color w:val="000000"/>
          <w:sz w:val="24"/>
          <w:szCs w:val="24"/>
          <w:lang w:eastAsia="sk-SK"/>
        </w:rPr>
        <w:t>.)</w:t>
      </w:r>
      <w:r w:rsidR="00FA0B7E">
        <w:rPr>
          <w:rFonts w:ascii="Times New Roman" w:hAnsi="Times New Roman"/>
          <w:color w:val="000000"/>
          <w:sz w:val="24"/>
          <w:szCs w:val="24"/>
          <w:lang w:eastAsia="sk-SK"/>
        </w:rPr>
        <w:t>Navrhovateľ predloží</w:t>
      </w:r>
      <w:r w:rsidR="00CE1B27">
        <w:rPr>
          <w:rFonts w:ascii="Times New Roman" w:hAnsi="Times New Roman"/>
          <w:color w:val="000000"/>
          <w:sz w:val="24"/>
          <w:szCs w:val="24"/>
          <w:lang w:eastAsia="sk-SK"/>
        </w:rPr>
        <w:t xml:space="preserve"> svo</w:t>
      </w:r>
      <w:r>
        <w:rPr>
          <w:rFonts w:ascii="Times New Roman" w:hAnsi="Times New Roman"/>
          <w:color w:val="000000"/>
          <w:sz w:val="24"/>
          <w:szCs w:val="24"/>
          <w:lang w:eastAsia="sk-SK"/>
        </w:rPr>
        <w:t>j návrh cien vo forme vyplnených formulárov (</w:t>
      </w:r>
      <w:r w:rsidRPr="008324F3">
        <w:rPr>
          <w:rFonts w:ascii="Times New Roman" w:hAnsi="Times New Roman"/>
          <w:b/>
          <w:color w:val="000000"/>
          <w:sz w:val="24"/>
          <w:szCs w:val="24"/>
          <w:lang w:eastAsia="sk-SK"/>
        </w:rPr>
        <w:t>Príloha č. 1/A, 1/B, 2/A, 2/B tejto výzvy</w:t>
      </w:r>
      <w:r>
        <w:rPr>
          <w:rFonts w:ascii="Times New Roman" w:hAnsi="Times New Roman"/>
          <w:color w:val="000000"/>
          <w:sz w:val="24"/>
          <w:szCs w:val="24"/>
          <w:lang w:eastAsia="sk-SK"/>
        </w:rPr>
        <w:t xml:space="preserve">) a to podľa toho, o akú skupinu tovarov má ako </w:t>
      </w:r>
      <w:proofErr w:type="spellStart"/>
      <w:r>
        <w:rPr>
          <w:rFonts w:ascii="Times New Roman" w:hAnsi="Times New Roman"/>
          <w:color w:val="000000"/>
          <w:sz w:val="24"/>
          <w:szCs w:val="24"/>
          <w:lang w:eastAsia="sk-SK"/>
        </w:rPr>
        <w:t>potencionálny</w:t>
      </w:r>
      <w:proofErr w:type="spellEnd"/>
      <w:r>
        <w:rPr>
          <w:rFonts w:ascii="Times New Roman" w:hAnsi="Times New Roman"/>
          <w:color w:val="000000"/>
          <w:sz w:val="24"/>
          <w:szCs w:val="24"/>
          <w:lang w:eastAsia="sk-SK"/>
        </w:rPr>
        <w:t xml:space="preserve"> dodávateľ záujem. </w:t>
      </w:r>
    </w:p>
    <w:p w:rsidR="00E93458" w:rsidRDefault="00E93458" w:rsidP="00CE1B2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 skupinu tovarov č. 1 sú určené: Príloha č. 1/A a Príloha č. 2/A.</w:t>
      </w:r>
    </w:p>
    <w:p w:rsidR="00E93458" w:rsidRDefault="00E93458" w:rsidP="00E93458">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 skupinu tovarov č. 2 sú určené: Príloha č. 1/B a Príloha č. 2/B.</w:t>
      </w:r>
    </w:p>
    <w:p w:rsidR="00965821" w:rsidRDefault="003A5B3F" w:rsidP="00CE1B2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Formuláre predloží v originálnom vyhotovení </w:t>
      </w:r>
      <w:r w:rsidR="00E93458">
        <w:rPr>
          <w:rFonts w:ascii="Times New Roman" w:hAnsi="Times New Roman"/>
          <w:color w:val="000000"/>
          <w:sz w:val="24"/>
          <w:szCs w:val="24"/>
          <w:lang w:eastAsia="sk-SK"/>
        </w:rPr>
        <w:t xml:space="preserve">kompletne </w:t>
      </w:r>
      <w:r>
        <w:rPr>
          <w:rFonts w:ascii="Times New Roman" w:hAnsi="Times New Roman"/>
          <w:color w:val="000000"/>
          <w:sz w:val="24"/>
          <w:szCs w:val="24"/>
          <w:lang w:eastAsia="sk-SK"/>
        </w:rPr>
        <w:t>vyplnené podľa predtlače</w:t>
      </w:r>
      <w:r w:rsidR="00AE4AF6">
        <w:rPr>
          <w:rFonts w:ascii="Times New Roman" w:hAnsi="Times New Roman"/>
          <w:color w:val="000000"/>
          <w:sz w:val="24"/>
          <w:szCs w:val="24"/>
          <w:lang w:eastAsia="sk-SK"/>
        </w:rPr>
        <w:t>,</w:t>
      </w:r>
      <w:r w:rsidR="00AE4AF6" w:rsidRPr="00AE4AF6">
        <w:rPr>
          <w:rFonts w:ascii="Times New Roman" w:hAnsi="Times New Roman"/>
          <w:color w:val="000000"/>
          <w:sz w:val="24"/>
          <w:szCs w:val="24"/>
          <w:lang w:eastAsia="sk-SK"/>
        </w:rPr>
        <w:t xml:space="preserve"> </w:t>
      </w:r>
      <w:r w:rsidR="00AE4AF6">
        <w:rPr>
          <w:rFonts w:ascii="Times New Roman" w:hAnsi="Times New Roman"/>
          <w:color w:val="000000"/>
          <w:sz w:val="24"/>
          <w:szCs w:val="24"/>
          <w:lang w:eastAsia="sk-SK"/>
        </w:rPr>
        <w:t>potvrdené</w:t>
      </w:r>
      <w:r w:rsidR="008324F3">
        <w:rPr>
          <w:rFonts w:ascii="Times New Roman" w:hAnsi="Times New Roman"/>
          <w:color w:val="000000"/>
          <w:sz w:val="24"/>
          <w:szCs w:val="24"/>
          <w:lang w:eastAsia="sk-SK"/>
        </w:rPr>
        <w:t xml:space="preserve"> </w:t>
      </w:r>
      <w:r w:rsidR="00AE4AF6">
        <w:rPr>
          <w:rFonts w:ascii="Times New Roman" w:hAnsi="Times New Roman"/>
          <w:color w:val="000000"/>
          <w:sz w:val="24"/>
          <w:szCs w:val="24"/>
          <w:lang w:eastAsia="sk-SK"/>
        </w:rPr>
        <w:t>oprávnenou osobou navrhovateľa.</w:t>
      </w:r>
    </w:p>
    <w:p w:rsidR="004514C2" w:rsidRDefault="004514C2" w:rsidP="00CE1B2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Formuláre sa nachádzajú v</w:t>
      </w:r>
      <w:r w:rsidR="00E93458">
        <w:rPr>
          <w:rFonts w:ascii="Times New Roman" w:hAnsi="Times New Roman"/>
          <w:color w:val="000000"/>
          <w:sz w:val="24"/>
          <w:szCs w:val="24"/>
          <w:lang w:eastAsia="sk-SK"/>
        </w:rPr>
        <w:t xml:space="preserve"> editovateľnej forme </w:t>
      </w:r>
      <w:r>
        <w:rPr>
          <w:rFonts w:ascii="Times New Roman" w:hAnsi="Times New Roman"/>
          <w:color w:val="000000"/>
          <w:sz w:val="24"/>
          <w:szCs w:val="24"/>
          <w:lang w:eastAsia="sk-SK"/>
        </w:rPr>
        <w:t>na adrese:</w:t>
      </w:r>
    </w:p>
    <w:p w:rsidR="004514C2" w:rsidRPr="00FA0B7E" w:rsidRDefault="004514C2" w:rsidP="00CE1B27">
      <w:pPr>
        <w:spacing w:before="144" w:after="192" w:line="240" w:lineRule="auto"/>
        <w:contextualSpacing/>
        <w:jc w:val="both"/>
        <w:rPr>
          <w:rFonts w:ascii="Times New Roman" w:hAnsi="Times New Roman"/>
          <w:color w:val="000000"/>
          <w:sz w:val="24"/>
          <w:szCs w:val="24"/>
          <w:lang w:eastAsia="sk-SK"/>
        </w:rPr>
      </w:pPr>
      <w:r w:rsidRPr="004514C2">
        <w:rPr>
          <w:rFonts w:ascii="Times New Roman" w:hAnsi="Times New Roman"/>
          <w:color w:val="000000"/>
          <w:sz w:val="24"/>
          <w:szCs w:val="24"/>
          <w:lang w:eastAsia="sk-SK"/>
        </w:rPr>
        <w:t>http://www.dpmz.sk/obchodne-verejne-sutaze/</w:t>
      </w:r>
    </w:p>
    <w:p w:rsidR="00E44D87" w:rsidRDefault="00E44D87" w:rsidP="005363BA">
      <w:pPr>
        <w:spacing w:before="144" w:after="192" w:line="240" w:lineRule="auto"/>
        <w:contextualSpacing/>
        <w:jc w:val="both"/>
        <w:rPr>
          <w:rFonts w:ascii="Times New Roman" w:hAnsi="Times New Roman"/>
          <w:color w:val="000000"/>
          <w:sz w:val="24"/>
          <w:szCs w:val="24"/>
          <w:lang w:eastAsia="sk-SK"/>
        </w:rPr>
      </w:pPr>
    </w:p>
    <w:p w:rsidR="00CE67D2" w:rsidRDefault="007E66CE" w:rsidP="00AD12D1">
      <w:pPr>
        <w:spacing w:before="144" w:after="192" w:line="240" w:lineRule="auto"/>
        <w:jc w:val="both"/>
        <w:rPr>
          <w:rFonts w:ascii="Times New Roman" w:hAnsi="Times New Roman"/>
          <w:color w:val="000000"/>
          <w:sz w:val="24"/>
          <w:szCs w:val="24"/>
          <w:lang w:eastAsia="sk-SK"/>
        </w:rPr>
      </w:pPr>
      <w:r>
        <w:rPr>
          <w:rFonts w:ascii="Times New Roman" w:hAnsi="Times New Roman"/>
          <w:b/>
          <w:color w:val="000000"/>
          <w:sz w:val="24"/>
          <w:szCs w:val="24"/>
          <w:lang w:eastAsia="sk-SK"/>
        </w:rPr>
        <w:t>5</w:t>
      </w:r>
      <w:r w:rsidR="003F4716" w:rsidRPr="003F4716">
        <w:rPr>
          <w:rFonts w:ascii="Times New Roman" w:hAnsi="Times New Roman"/>
          <w:b/>
          <w:color w:val="000000"/>
          <w:sz w:val="24"/>
          <w:szCs w:val="24"/>
          <w:lang w:eastAsia="sk-SK"/>
        </w:rPr>
        <w:t>.)</w:t>
      </w:r>
      <w:r w:rsidR="008C7B11">
        <w:rPr>
          <w:rFonts w:ascii="Times New Roman" w:hAnsi="Times New Roman"/>
          <w:color w:val="000000"/>
          <w:sz w:val="24"/>
          <w:szCs w:val="24"/>
          <w:lang w:eastAsia="sk-SK"/>
        </w:rPr>
        <w:t xml:space="preserve">Návrh </w:t>
      </w:r>
      <w:r w:rsidR="00AD12D1">
        <w:rPr>
          <w:rFonts w:ascii="Times New Roman" w:hAnsi="Times New Roman"/>
          <w:color w:val="000000"/>
          <w:sz w:val="24"/>
          <w:szCs w:val="24"/>
          <w:lang w:eastAsia="sk-SK"/>
        </w:rPr>
        <w:t>Rámcovej dohody na predmet súťaže</w:t>
      </w:r>
      <w:r w:rsidR="00FD5DF7">
        <w:rPr>
          <w:rFonts w:ascii="Times New Roman" w:hAnsi="Times New Roman"/>
          <w:color w:val="000000"/>
          <w:sz w:val="24"/>
          <w:szCs w:val="24"/>
          <w:lang w:eastAsia="sk-SK"/>
        </w:rPr>
        <w:t xml:space="preserve"> (t.j. na konkrétnu skupinu tovarov, alebo </w:t>
      </w:r>
      <w:r w:rsidR="00E901D6">
        <w:rPr>
          <w:rFonts w:ascii="Times New Roman" w:hAnsi="Times New Roman"/>
          <w:color w:val="000000"/>
          <w:sz w:val="24"/>
          <w:szCs w:val="24"/>
          <w:lang w:eastAsia="sk-SK"/>
        </w:rPr>
        <w:t xml:space="preserve">na </w:t>
      </w:r>
      <w:r w:rsidR="00FD5DF7">
        <w:rPr>
          <w:rFonts w:ascii="Times New Roman" w:hAnsi="Times New Roman"/>
          <w:color w:val="000000"/>
          <w:sz w:val="24"/>
          <w:szCs w:val="24"/>
          <w:lang w:eastAsia="sk-SK"/>
        </w:rPr>
        <w:t>obidve skupiny tovarov)</w:t>
      </w:r>
      <w:r w:rsidR="00AD12D1">
        <w:rPr>
          <w:rFonts w:ascii="Times New Roman" w:hAnsi="Times New Roman"/>
          <w:color w:val="000000"/>
          <w:sz w:val="24"/>
          <w:szCs w:val="24"/>
          <w:lang w:eastAsia="sk-SK"/>
        </w:rPr>
        <w:t xml:space="preserve"> uzatvorenej</w:t>
      </w:r>
      <w:r w:rsidR="00AD12D1" w:rsidRPr="00AD12D1">
        <w:rPr>
          <w:rFonts w:ascii="Times New Roman" w:hAnsi="Times New Roman"/>
          <w:color w:val="000000"/>
          <w:sz w:val="24"/>
          <w:szCs w:val="24"/>
          <w:lang w:eastAsia="sk-SK"/>
        </w:rPr>
        <w:t xml:space="preserve"> podľa § 409</w:t>
      </w:r>
      <w:r w:rsidR="00AD12D1">
        <w:rPr>
          <w:rFonts w:ascii="Times New Roman" w:hAnsi="Times New Roman"/>
          <w:color w:val="000000"/>
          <w:sz w:val="24"/>
          <w:szCs w:val="24"/>
          <w:lang w:eastAsia="sk-SK"/>
        </w:rPr>
        <w:t xml:space="preserve"> a </w:t>
      </w:r>
      <w:proofErr w:type="spellStart"/>
      <w:r w:rsidR="00AD12D1">
        <w:rPr>
          <w:rFonts w:ascii="Times New Roman" w:hAnsi="Times New Roman"/>
          <w:color w:val="000000"/>
          <w:sz w:val="24"/>
          <w:szCs w:val="24"/>
          <w:lang w:eastAsia="sk-SK"/>
        </w:rPr>
        <w:t>nasl</w:t>
      </w:r>
      <w:proofErr w:type="spellEnd"/>
      <w:r w:rsidR="00AD12D1">
        <w:rPr>
          <w:rFonts w:ascii="Times New Roman" w:hAnsi="Times New Roman"/>
          <w:color w:val="000000"/>
          <w:sz w:val="24"/>
          <w:szCs w:val="24"/>
          <w:lang w:eastAsia="sk-SK"/>
        </w:rPr>
        <w:t>. Obchodného zákonníka (z</w:t>
      </w:r>
      <w:r w:rsidR="00AD12D1" w:rsidRPr="00AD12D1">
        <w:rPr>
          <w:rFonts w:ascii="Times New Roman" w:hAnsi="Times New Roman"/>
          <w:color w:val="000000"/>
          <w:sz w:val="24"/>
          <w:szCs w:val="24"/>
          <w:lang w:eastAsia="sk-SK"/>
        </w:rPr>
        <w:t>ákona č. 513/1991 Zb. v znení neskorších predpisov)</w:t>
      </w:r>
      <w:r w:rsidR="00AD12D1">
        <w:rPr>
          <w:rFonts w:ascii="Times New Roman" w:hAnsi="Times New Roman"/>
          <w:color w:val="000000"/>
          <w:sz w:val="24"/>
          <w:szCs w:val="24"/>
          <w:lang w:eastAsia="sk-SK"/>
        </w:rPr>
        <w:t>.</w:t>
      </w:r>
      <w:r w:rsidR="00CE67D2">
        <w:rPr>
          <w:rFonts w:ascii="Times New Roman" w:hAnsi="Times New Roman"/>
          <w:color w:val="000000"/>
          <w:sz w:val="24"/>
          <w:szCs w:val="24"/>
          <w:lang w:eastAsia="sk-SK"/>
        </w:rPr>
        <w:t xml:space="preserve"> Neoddeliteľnou súčasťou Rámcovej dohody bude vyplnená a potvrdená </w:t>
      </w:r>
      <w:r w:rsidR="00CE67D2" w:rsidRPr="00E93458">
        <w:rPr>
          <w:rFonts w:ascii="Times New Roman" w:hAnsi="Times New Roman"/>
          <w:b/>
          <w:color w:val="000000"/>
          <w:sz w:val="24"/>
          <w:szCs w:val="24"/>
          <w:lang w:eastAsia="sk-SK"/>
        </w:rPr>
        <w:t>Príloha č. 1</w:t>
      </w:r>
      <w:r w:rsidR="00E901D6" w:rsidRPr="00E93458">
        <w:rPr>
          <w:rFonts w:ascii="Times New Roman" w:hAnsi="Times New Roman"/>
          <w:b/>
          <w:color w:val="000000"/>
          <w:sz w:val="24"/>
          <w:szCs w:val="24"/>
          <w:lang w:eastAsia="sk-SK"/>
        </w:rPr>
        <w:t>/A alebo 1/B</w:t>
      </w:r>
      <w:r w:rsidR="00E901D6">
        <w:rPr>
          <w:rFonts w:ascii="Times New Roman" w:hAnsi="Times New Roman"/>
          <w:color w:val="000000"/>
          <w:sz w:val="24"/>
          <w:szCs w:val="24"/>
          <w:lang w:eastAsia="sk-SK"/>
        </w:rPr>
        <w:t>, resp. obidve tieto prílohy.</w:t>
      </w:r>
    </w:p>
    <w:p w:rsidR="00AD12D1" w:rsidRDefault="00CE67D2" w:rsidP="00AD12D1">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Vyhlasovateľ požaduje do návrhu Rámcovej dohody </w:t>
      </w:r>
      <w:r w:rsidR="00F86AD1">
        <w:rPr>
          <w:rFonts w:ascii="Times New Roman" w:hAnsi="Times New Roman"/>
          <w:color w:val="000000"/>
          <w:sz w:val="24"/>
          <w:szCs w:val="24"/>
          <w:lang w:eastAsia="sk-SK"/>
        </w:rPr>
        <w:t xml:space="preserve">(RD) </w:t>
      </w:r>
      <w:r>
        <w:rPr>
          <w:rFonts w:ascii="Times New Roman" w:hAnsi="Times New Roman"/>
          <w:color w:val="000000"/>
          <w:sz w:val="24"/>
          <w:szCs w:val="24"/>
          <w:lang w:eastAsia="sk-SK"/>
        </w:rPr>
        <w:t xml:space="preserve">predkladanej navrhovateľom zapracovať nasledovné požiadavky </w:t>
      </w:r>
      <w:r w:rsidR="00F86AD1">
        <w:rPr>
          <w:rFonts w:ascii="Times New Roman" w:hAnsi="Times New Roman"/>
          <w:color w:val="000000"/>
          <w:sz w:val="24"/>
          <w:szCs w:val="24"/>
          <w:lang w:eastAsia="sk-SK"/>
        </w:rPr>
        <w:t>vyhotovenia zmluvy a</w:t>
      </w:r>
      <w:r>
        <w:rPr>
          <w:rFonts w:ascii="Times New Roman" w:hAnsi="Times New Roman"/>
          <w:color w:val="000000"/>
          <w:sz w:val="24"/>
          <w:szCs w:val="24"/>
          <w:lang w:eastAsia="sk-SK"/>
        </w:rPr>
        <w:t xml:space="preserve"> obchodné podmienky:</w:t>
      </w:r>
    </w:p>
    <w:p w:rsidR="00F86AD1" w:rsidRDefault="00F86AD1" w:rsidP="00F86AD1">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-dodržať poradie zmluvných strán v záhlaví RD: najprv predávajúci a potom kupujúci;</w:t>
      </w:r>
    </w:p>
    <w:p w:rsidR="00F86AD1" w:rsidRDefault="00F86AD1" w:rsidP="00F86AD1">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-obchodné meno zvýrazniť tučným písmom;</w:t>
      </w:r>
    </w:p>
    <w:p w:rsidR="00BF2AD1" w:rsidRDefault="00F86AD1" w:rsidP="00E44D8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-údaje kupujúceho</w:t>
      </w:r>
      <w:r w:rsidR="00676E93">
        <w:rPr>
          <w:rFonts w:ascii="Times New Roman" w:hAnsi="Times New Roman"/>
          <w:color w:val="000000"/>
          <w:sz w:val="24"/>
          <w:szCs w:val="24"/>
          <w:lang w:eastAsia="sk-SK"/>
        </w:rPr>
        <w:t xml:space="preserve"> do zmluvy:</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Kupujúci: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A96346">
        <w:rPr>
          <w:rFonts w:ascii="Times New Roman" w:hAnsi="Times New Roman"/>
          <w:b/>
          <w:sz w:val="24"/>
          <w:szCs w:val="24"/>
        </w:rPr>
        <w:t>Dopravný podnik mesta Žiliny s.r.o.</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Sídlo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10614E" w:rsidRPr="00C63774">
        <w:rPr>
          <w:rFonts w:ascii="Times New Roman" w:hAnsi="Times New Roman"/>
          <w:sz w:val="24"/>
          <w:szCs w:val="24"/>
        </w:rPr>
        <w:t>Kvačalova</w:t>
      </w:r>
      <w:proofErr w:type="spellEnd"/>
      <w:r w:rsidR="0010614E" w:rsidRPr="00C63774">
        <w:rPr>
          <w:rFonts w:ascii="Times New Roman" w:hAnsi="Times New Roman"/>
          <w:sz w:val="24"/>
          <w:szCs w:val="24"/>
        </w:rPr>
        <w:t xml:space="preserve"> 2, 011 40 Žilina</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Zastúpený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C63774">
        <w:rPr>
          <w:rFonts w:ascii="Times New Roman" w:hAnsi="Times New Roman"/>
          <w:sz w:val="24"/>
          <w:szCs w:val="24"/>
        </w:rPr>
        <w:t>Ing. Ján Barienčík, PhD., konateľ</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IČO: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C63774">
        <w:rPr>
          <w:rFonts w:ascii="Times New Roman" w:hAnsi="Times New Roman"/>
          <w:sz w:val="24"/>
          <w:szCs w:val="24"/>
        </w:rPr>
        <w:t>36 007 099</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DIČ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C63774">
        <w:rPr>
          <w:rFonts w:ascii="Times New Roman" w:hAnsi="Times New Roman"/>
          <w:sz w:val="24"/>
          <w:szCs w:val="24"/>
        </w:rPr>
        <w:t>2020447583</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IČ DPH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C63774">
        <w:rPr>
          <w:rFonts w:ascii="Times New Roman" w:hAnsi="Times New Roman"/>
          <w:sz w:val="24"/>
          <w:szCs w:val="24"/>
        </w:rPr>
        <w:t xml:space="preserve">SK2020447583 </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Bankové spojenie :</w:t>
      </w:r>
      <w:r>
        <w:rPr>
          <w:rFonts w:ascii="Times New Roman" w:hAnsi="Times New Roman"/>
          <w:sz w:val="24"/>
          <w:szCs w:val="24"/>
        </w:rPr>
        <w:tab/>
      </w:r>
      <w:r w:rsidR="0010614E" w:rsidRPr="00C63774">
        <w:rPr>
          <w:rFonts w:ascii="Times New Roman" w:hAnsi="Times New Roman"/>
          <w:sz w:val="24"/>
          <w:szCs w:val="24"/>
        </w:rPr>
        <w:t>Slovenská sporiteľňa, a.s.</w:t>
      </w:r>
    </w:p>
    <w:p w:rsidR="0010614E" w:rsidRDefault="0010614E" w:rsidP="00F86AD1">
      <w:pPr>
        <w:tabs>
          <w:tab w:val="left" w:pos="1134"/>
        </w:tabs>
        <w:contextualSpacing/>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hAnsi="Times New Roman"/>
          <w:sz w:val="24"/>
          <w:szCs w:val="24"/>
        </w:rPr>
        <w:tab/>
        <w:t xml:space="preserve">            SK1909000000005035044524</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SWIFT: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Pr>
          <w:rFonts w:ascii="Times New Roman" w:hAnsi="Times New Roman"/>
          <w:sz w:val="24"/>
          <w:szCs w:val="24"/>
        </w:rPr>
        <w:t>GIBASKBX</w:t>
      </w:r>
    </w:p>
    <w:p w:rsidR="0010614E" w:rsidRPr="00C63774" w:rsidRDefault="0010614E" w:rsidP="00F86AD1">
      <w:pPr>
        <w:tabs>
          <w:tab w:val="left" w:pos="1134"/>
        </w:tabs>
        <w:contextualSpacing/>
        <w:rPr>
          <w:rFonts w:ascii="Times New Roman" w:hAnsi="Times New Roman"/>
          <w:sz w:val="24"/>
          <w:szCs w:val="24"/>
        </w:rPr>
      </w:pP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p>
    <w:p w:rsidR="0010614E" w:rsidRPr="00B3257D" w:rsidRDefault="0010614E" w:rsidP="00F86AD1">
      <w:pPr>
        <w:tabs>
          <w:tab w:val="left" w:pos="1134"/>
        </w:tabs>
        <w:contextualSpacing/>
        <w:rPr>
          <w:rFonts w:ascii="Times New Roman" w:hAnsi="Times New Roman"/>
          <w:i/>
          <w:sz w:val="24"/>
          <w:szCs w:val="24"/>
        </w:rPr>
      </w:pPr>
      <w:r w:rsidRPr="00C63774">
        <w:rPr>
          <w:rFonts w:ascii="Times New Roman" w:hAnsi="Times New Roman"/>
          <w:sz w:val="24"/>
          <w:szCs w:val="24"/>
        </w:rPr>
        <w:t xml:space="preserve">   </w:t>
      </w:r>
      <w:r w:rsidRPr="00C63774">
        <w:rPr>
          <w:rFonts w:ascii="Times New Roman" w:hAnsi="Times New Roman"/>
          <w:sz w:val="24"/>
          <w:szCs w:val="24"/>
        </w:rPr>
        <w:tab/>
      </w:r>
      <w:r w:rsidRPr="00C63774">
        <w:rPr>
          <w:rFonts w:ascii="Times New Roman" w:hAnsi="Times New Roman"/>
          <w:sz w:val="24"/>
          <w:szCs w:val="24"/>
        </w:rPr>
        <w:tab/>
      </w:r>
      <w:r w:rsidRPr="00C63774">
        <w:rPr>
          <w:rFonts w:ascii="Times New Roman" w:hAnsi="Times New Roman"/>
          <w:sz w:val="24"/>
          <w:szCs w:val="24"/>
        </w:rPr>
        <w:tab/>
      </w:r>
      <w:r w:rsidR="00F86AD1">
        <w:rPr>
          <w:rFonts w:ascii="Times New Roman" w:hAnsi="Times New Roman"/>
          <w:i/>
          <w:sz w:val="24"/>
          <w:szCs w:val="24"/>
        </w:rPr>
        <w:t>( ďalej ,, kupujúci</w:t>
      </w:r>
      <w:r>
        <w:rPr>
          <w:rFonts w:ascii="Times New Roman" w:hAnsi="Times New Roman"/>
          <w:i/>
          <w:sz w:val="24"/>
          <w:szCs w:val="24"/>
        </w:rPr>
        <w:t xml:space="preserve"> “</w:t>
      </w:r>
      <w:r w:rsidRPr="00B3257D">
        <w:rPr>
          <w:rFonts w:ascii="Times New Roman" w:hAnsi="Times New Roman"/>
          <w:i/>
          <w:sz w:val="24"/>
          <w:szCs w:val="24"/>
        </w:rPr>
        <w:t xml:space="preserve"> )</w:t>
      </w:r>
    </w:p>
    <w:p w:rsidR="0010614E" w:rsidRDefault="0010614E" w:rsidP="00E44D87">
      <w:pPr>
        <w:spacing w:before="144" w:after="192" w:line="240" w:lineRule="auto"/>
        <w:contextualSpacing/>
        <w:jc w:val="both"/>
        <w:rPr>
          <w:rFonts w:ascii="Times New Roman" w:hAnsi="Times New Roman"/>
          <w:color w:val="000000"/>
          <w:sz w:val="24"/>
          <w:szCs w:val="24"/>
          <w:lang w:eastAsia="sk-SK"/>
        </w:rPr>
      </w:pPr>
    </w:p>
    <w:p w:rsidR="00C12987" w:rsidRDefault="00FF23DB" w:rsidP="005363BA">
      <w:pPr>
        <w:spacing w:before="144" w:after="192" w:line="240" w:lineRule="auto"/>
        <w:contextualSpacing/>
        <w:jc w:val="both"/>
        <w:rPr>
          <w:rFonts w:ascii="Times New Roman" w:hAnsi="Times New Roman"/>
          <w:i/>
          <w:color w:val="000000"/>
          <w:sz w:val="24"/>
          <w:szCs w:val="24"/>
          <w:lang w:eastAsia="sk-SK"/>
        </w:rPr>
      </w:pPr>
      <w:r>
        <w:rPr>
          <w:rFonts w:ascii="Times New Roman" w:hAnsi="Times New Roman"/>
          <w:i/>
          <w:color w:val="000000"/>
          <w:sz w:val="24"/>
          <w:szCs w:val="24"/>
          <w:lang w:eastAsia="sk-SK"/>
        </w:rPr>
        <w:t>Informácie k obchodným podmienkam</w:t>
      </w:r>
      <w:r w:rsidR="004E6273">
        <w:rPr>
          <w:rFonts w:ascii="Times New Roman" w:hAnsi="Times New Roman"/>
          <w:i/>
          <w:color w:val="000000"/>
          <w:sz w:val="24"/>
          <w:szCs w:val="24"/>
          <w:lang w:eastAsia="sk-SK"/>
        </w:rPr>
        <w:t>:</w:t>
      </w:r>
    </w:p>
    <w:p w:rsidR="008C3C04" w:rsidRDefault="008C3C04" w:rsidP="005363BA">
      <w:pPr>
        <w:spacing w:before="144" w:after="192" w:line="240" w:lineRule="auto"/>
        <w:contextualSpacing/>
        <w:jc w:val="both"/>
        <w:rPr>
          <w:rFonts w:ascii="Times New Roman" w:hAnsi="Times New Roman"/>
          <w:i/>
          <w:color w:val="000000"/>
          <w:sz w:val="24"/>
          <w:szCs w:val="24"/>
          <w:lang w:eastAsia="sk-SK"/>
        </w:rPr>
      </w:pPr>
    </w:p>
    <w:p w:rsidR="008C3C04" w:rsidRPr="00EB31AF" w:rsidRDefault="008C3C04" w:rsidP="008C3C04">
      <w:pPr>
        <w:tabs>
          <w:tab w:val="left" w:pos="1134"/>
        </w:tabs>
        <w:spacing w:after="0" w:line="240" w:lineRule="auto"/>
        <w:rPr>
          <w:rFonts w:ascii="Times New Roman" w:eastAsia="Times New Roman" w:hAnsi="Times New Roman"/>
          <w:b/>
          <w:sz w:val="24"/>
          <w:szCs w:val="24"/>
          <w:lang w:eastAsia="sk-SK"/>
        </w:rPr>
      </w:pPr>
      <w:r w:rsidRPr="00EB31AF">
        <w:rPr>
          <w:rFonts w:ascii="Times New Roman" w:eastAsia="Times New Roman" w:hAnsi="Times New Roman"/>
          <w:b/>
          <w:sz w:val="24"/>
          <w:szCs w:val="24"/>
          <w:lang w:eastAsia="sk-SK"/>
        </w:rPr>
        <w:t>-</w:t>
      </w:r>
      <w:r w:rsidRPr="00EB31AF">
        <w:rPr>
          <w:rFonts w:ascii="Times New Roman" w:eastAsia="Times New Roman" w:hAnsi="Times New Roman"/>
          <w:b/>
          <w:sz w:val="24"/>
          <w:szCs w:val="24"/>
          <w:u w:val="single"/>
          <w:lang w:eastAsia="sk-SK"/>
        </w:rPr>
        <w:t>V článku, ktorý pojednáva o predmete zmluvy</w:t>
      </w:r>
      <w:r w:rsidRPr="00EB31AF">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0"/>
        </w:numPr>
        <w:tabs>
          <w:tab w:val="left" w:pos="1134"/>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Predávajúci</w:t>
      </w:r>
      <w:r w:rsidR="008C3BFE">
        <w:rPr>
          <w:rFonts w:ascii="Times New Roman" w:eastAsia="Times New Roman" w:hAnsi="Times New Roman"/>
          <w:sz w:val="24"/>
          <w:szCs w:val="24"/>
          <w:lang w:eastAsia="sk-SK"/>
        </w:rPr>
        <w:t xml:space="preserve"> sa zaviaže</w:t>
      </w:r>
      <w:r w:rsidRPr="008C3C04">
        <w:rPr>
          <w:rFonts w:ascii="Times New Roman" w:eastAsia="Times New Roman" w:hAnsi="Times New Roman"/>
          <w:sz w:val="24"/>
          <w:szCs w:val="24"/>
          <w:lang w:eastAsia="sk-SK"/>
        </w:rPr>
        <w:t xml:space="preserve"> dodávať kupujúcemu na základe jeho čiastkových objednávok v súlade s príslušnými ustanoveniami zákona č. 513/1991 Zb. Obchodného zákonníka v znení neskorší</w:t>
      </w:r>
      <w:r w:rsidR="00380C4B">
        <w:rPr>
          <w:rFonts w:ascii="Times New Roman" w:eastAsia="Times New Roman" w:hAnsi="Times New Roman"/>
          <w:sz w:val="24"/>
          <w:szCs w:val="24"/>
          <w:lang w:eastAsia="sk-SK"/>
        </w:rPr>
        <w:t>ch predpisov  požadované tovary</w:t>
      </w:r>
      <w:r w:rsidRPr="008C3C04">
        <w:rPr>
          <w:rFonts w:ascii="Times New Roman" w:eastAsia="Times New Roman" w:hAnsi="Times New Roman"/>
          <w:sz w:val="24"/>
          <w:szCs w:val="24"/>
          <w:lang w:eastAsia="sk-SK"/>
        </w:rPr>
        <w:t xml:space="preserve"> bližšie špecifikované v Prílohe č. 1</w:t>
      </w:r>
      <w:r w:rsidR="00380C4B">
        <w:rPr>
          <w:rFonts w:ascii="Times New Roman" w:eastAsia="Times New Roman" w:hAnsi="Times New Roman"/>
          <w:sz w:val="24"/>
          <w:szCs w:val="24"/>
          <w:lang w:eastAsia="sk-SK"/>
        </w:rPr>
        <w:t xml:space="preserve">/A a 1/B </w:t>
      </w:r>
      <w:r w:rsidRPr="008C3C04">
        <w:rPr>
          <w:rFonts w:ascii="Times New Roman" w:eastAsia="Times New Roman" w:hAnsi="Times New Roman"/>
          <w:sz w:val="24"/>
          <w:szCs w:val="24"/>
          <w:lang w:eastAsia="sk-SK"/>
        </w:rPr>
        <w:t xml:space="preserve"> tejto Rámcovej dohody –  v rozsahu , kvalite a na požadované miesto podľa objednávky kupujúceho.</w:t>
      </w:r>
    </w:p>
    <w:p w:rsidR="008C3C04" w:rsidRPr="008C3C04" w:rsidRDefault="008C3C04" w:rsidP="008C3C04">
      <w:pPr>
        <w:tabs>
          <w:tab w:val="left" w:pos="426"/>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8C3C04" w:rsidRPr="008C3C04" w:rsidRDefault="00EB31AF" w:rsidP="008C3C04">
      <w:pPr>
        <w:numPr>
          <w:ilvl w:val="0"/>
          <w:numId w:val="30"/>
        </w:numPr>
        <w:tabs>
          <w:tab w:val="left" w:pos="1134"/>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Dodávané tovary sú špecifikované ako nové, nepoužité. Nie sú špecifikované ako tovary po oprave, repasované.</w:t>
      </w:r>
    </w:p>
    <w:p w:rsidR="008C3C04" w:rsidRPr="008C3C04" w:rsidRDefault="008C3C04" w:rsidP="008C3C04">
      <w:pPr>
        <w:tabs>
          <w:tab w:val="left" w:pos="1134"/>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0"/>
        </w:numPr>
        <w:tabs>
          <w:tab w:val="left" w:pos="1134"/>
        </w:tabs>
        <w:overflowPunct w:val="0"/>
        <w:autoSpaceDE w:val="0"/>
        <w:autoSpaceDN w:val="0"/>
        <w:adjustRightInd w:val="0"/>
        <w:spacing w:after="0" w:line="240" w:lineRule="auto"/>
        <w:ind w:right="-55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Kupujúci</w:t>
      </w:r>
      <w:r w:rsidR="008C3BFE">
        <w:rPr>
          <w:rFonts w:ascii="Times New Roman" w:eastAsia="Times New Roman" w:hAnsi="Times New Roman"/>
          <w:sz w:val="24"/>
          <w:szCs w:val="24"/>
          <w:lang w:eastAsia="sk-SK"/>
        </w:rPr>
        <w:t xml:space="preserve"> sa zaviaže</w:t>
      </w:r>
      <w:r w:rsidRPr="008C3C04">
        <w:rPr>
          <w:rFonts w:ascii="Times New Roman" w:eastAsia="Times New Roman" w:hAnsi="Times New Roman"/>
          <w:sz w:val="24"/>
          <w:szCs w:val="24"/>
          <w:lang w:eastAsia="sk-SK"/>
        </w:rPr>
        <w:t xml:space="preserve"> objednané a dodané tovary prevziať a zaplatiť doho</w:t>
      </w:r>
      <w:r w:rsidR="00D02435">
        <w:rPr>
          <w:rFonts w:ascii="Times New Roman" w:eastAsia="Times New Roman" w:hAnsi="Times New Roman"/>
          <w:sz w:val="24"/>
          <w:szCs w:val="24"/>
          <w:lang w:eastAsia="sk-SK"/>
        </w:rPr>
        <w:t>dnutú kúpnu cenu podľa článku III</w:t>
      </w:r>
      <w:r w:rsidRPr="008C3C04">
        <w:rPr>
          <w:rFonts w:ascii="Times New Roman" w:eastAsia="Times New Roman" w:hAnsi="Times New Roman"/>
          <w:sz w:val="24"/>
          <w:szCs w:val="24"/>
          <w:lang w:eastAsia="sk-SK"/>
        </w:rPr>
        <w:t>. tejto zmluvy.</w:t>
      </w:r>
    </w:p>
    <w:p w:rsidR="008C3C04" w:rsidRPr="008C3C04" w:rsidRDefault="008C3C04" w:rsidP="008C3C04">
      <w:pPr>
        <w:tabs>
          <w:tab w:val="left" w:pos="1134"/>
        </w:tabs>
        <w:overflowPunct w:val="0"/>
        <w:autoSpaceDE w:val="0"/>
        <w:autoSpaceDN w:val="0"/>
        <w:adjustRightInd w:val="0"/>
        <w:spacing w:after="0" w:line="240" w:lineRule="auto"/>
        <w:ind w:right="-558"/>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D02435" w:rsidRDefault="00573E47" w:rsidP="00573E47">
      <w:pPr>
        <w:tabs>
          <w:tab w:val="left" w:pos="1134"/>
        </w:tabs>
        <w:spacing w:after="0" w:line="240" w:lineRule="auto"/>
        <w:rPr>
          <w:rFonts w:ascii="Times New Roman" w:eastAsia="Times New Roman" w:hAnsi="Times New Roman"/>
          <w:b/>
          <w:sz w:val="24"/>
          <w:szCs w:val="24"/>
          <w:lang w:eastAsia="sk-SK"/>
        </w:rPr>
      </w:pPr>
      <w:r w:rsidRPr="00D02435">
        <w:rPr>
          <w:rFonts w:ascii="Times New Roman" w:eastAsia="Times New Roman" w:hAnsi="Times New Roman"/>
          <w:b/>
          <w:sz w:val="24"/>
          <w:szCs w:val="24"/>
          <w:u w:val="single"/>
          <w:lang w:eastAsia="sk-SK"/>
        </w:rPr>
        <w:t>-V článku, ktorý pojednáva o mieste</w:t>
      </w:r>
      <w:r w:rsidR="008C3C04" w:rsidRPr="00D02435">
        <w:rPr>
          <w:rFonts w:ascii="Times New Roman" w:eastAsia="Times New Roman" w:hAnsi="Times New Roman"/>
          <w:b/>
          <w:sz w:val="24"/>
          <w:szCs w:val="24"/>
          <w:u w:val="single"/>
          <w:lang w:eastAsia="sk-SK"/>
        </w:rPr>
        <w:t>, čas</w:t>
      </w:r>
      <w:r w:rsidRPr="00D02435">
        <w:rPr>
          <w:rFonts w:ascii="Times New Roman" w:eastAsia="Times New Roman" w:hAnsi="Times New Roman"/>
          <w:b/>
          <w:sz w:val="24"/>
          <w:szCs w:val="24"/>
          <w:u w:val="single"/>
          <w:lang w:eastAsia="sk-SK"/>
        </w:rPr>
        <w:t>e</w:t>
      </w:r>
      <w:r w:rsidR="008C3C04" w:rsidRPr="00D02435">
        <w:rPr>
          <w:rFonts w:ascii="Times New Roman" w:eastAsia="Times New Roman" w:hAnsi="Times New Roman"/>
          <w:b/>
          <w:sz w:val="24"/>
          <w:szCs w:val="24"/>
          <w:u w:val="single"/>
          <w:lang w:eastAsia="sk-SK"/>
        </w:rPr>
        <w:t xml:space="preserve"> a spôsob</w:t>
      </w:r>
      <w:r w:rsidRPr="00D02435">
        <w:rPr>
          <w:rFonts w:ascii="Times New Roman" w:eastAsia="Times New Roman" w:hAnsi="Times New Roman"/>
          <w:b/>
          <w:sz w:val="24"/>
          <w:szCs w:val="24"/>
          <w:u w:val="single"/>
          <w:lang w:eastAsia="sk-SK"/>
        </w:rPr>
        <w:t>e</w:t>
      </w:r>
      <w:r w:rsidR="008C3C04" w:rsidRPr="00D02435">
        <w:rPr>
          <w:rFonts w:ascii="Times New Roman" w:eastAsia="Times New Roman" w:hAnsi="Times New Roman"/>
          <w:b/>
          <w:sz w:val="24"/>
          <w:szCs w:val="24"/>
          <w:u w:val="single"/>
          <w:lang w:eastAsia="sk-SK"/>
        </w:rPr>
        <w:t xml:space="preserve"> plnenia</w:t>
      </w:r>
      <w:r w:rsidRPr="00D0243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Default="00D02435" w:rsidP="00D02435">
      <w:pPr>
        <w:tabs>
          <w:tab w:val="left" w:pos="426"/>
          <w:tab w:val="left" w:pos="1134"/>
        </w:tabs>
        <w:spacing w:after="0" w:line="240" w:lineRule="auto"/>
        <w:jc w:val="both"/>
        <w:rPr>
          <w:rFonts w:ascii="Times New Roman" w:eastAsia="Times New Roman" w:hAnsi="Times New Roman"/>
          <w:color w:val="000000"/>
          <w:sz w:val="24"/>
          <w:szCs w:val="24"/>
          <w:lang w:eastAsia="sk-SK"/>
        </w:rPr>
      </w:pPr>
      <w:r w:rsidRPr="00D02435">
        <w:rPr>
          <w:rFonts w:ascii="Times New Roman" w:eastAsia="Times New Roman" w:hAnsi="Times New Roman"/>
          <w:color w:val="000000"/>
          <w:sz w:val="24"/>
          <w:szCs w:val="24"/>
          <w:lang w:eastAsia="sk-SK"/>
        </w:rPr>
        <w:t>1.</w:t>
      </w:r>
      <w:r>
        <w:rPr>
          <w:rFonts w:ascii="Times New Roman" w:eastAsia="Times New Roman" w:hAnsi="Times New Roman"/>
          <w:color w:val="000000"/>
          <w:sz w:val="24"/>
          <w:szCs w:val="24"/>
          <w:lang w:eastAsia="sk-SK"/>
        </w:rPr>
        <w:t xml:space="preserve">  </w:t>
      </w:r>
      <w:r w:rsidR="00214AB2">
        <w:rPr>
          <w:rFonts w:ascii="Times New Roman" w:eastAsia="Times New Roman" w:hAnsi="Times New Roman"/>
          <w:color w:val="000000"/>
          <w:sz w:val="24"/>
          <w:szCs w:val="24"/>
          <w:lang w:eastAsia="sk-SK"/>
        </w:rPr>
        <w:t>Miestom dodania tovaru bude</w:t>
      </w:r>
      <w:r w:rsidR="008C3C04" w:rsidRPr="008C3C04">
        <w:rPr>
          <w:rFonts w:ascii="Times New Roman" w:eastAsia="Times New Roman" w:hAnsi="Times New Roman"/>
          <w:color w:val="000000"/>
          <w:sz w:val="24"/>
          <w:szCs w:val="24"/>
          <w:lang w:eastAsia="sk-SK"/>
        </w:rPr>
        <w:t xml:space="preserve"> sídlo kupujúceho</w:t>
      </w:r>
      <w:r>
        <w:rPr>
          <w:rFonts w:ascii="Times New Roman" w:eastAsia="Times New Roman" w:hAnsi="Times New Roman"/>
          <w:color w:val="000000"/>
          <w:sz w:val="24"/>
          <w:szCs w:val="24"/>
          <w:lang w:eastAsia="sk-SK"/>
        </w:rPr>
        <w:t xml:space="preserve">, ktoré je uvedené v záhlaví </w:t>
      </w:r>
      <w:r w:rsidR="008C3C04" w:rsidRPr="008C3C04">
        <w:rPr>
          <w:rFonts w:ascii="Times New Roman" w:eastAsia="Times New Roman" w:hAnsi="Times New Roman"/>
          <w:color w:val="000000"/>
          <w:sz w:val="24"/>
          <w:szCs w:val="24"/>
          <w:lang w:eastAsia="sk-SK"/>
        </w:rPr>
        <w:t>zmluvy</w:t>
      </w:r>
      <w:r>
        <w:rPr>
          <w:rFonts w:ascii="Times New Roman" w:eastAsia="Times New Roman" w:hAnsi="Times New Roman"/>
          <w:color w:val="000000"/>
          <w:sz w:val="24"/>
          <w:szCs w:val="24"/>
          <w:lang w:eastAsia="sk-SK"/>
        </w:rPr>
        <w:t>.</w:t>
      </w:r>
    </w:p>
    <w:p w:rsidR="00D02435" w:rsidRPr="008C3C04" w:rsidRDefault="00D02435" w:rsidP="00D02435">
      <w:pPr>
        <w:tabs>
          <w:tab w:val="left" w:pos="426"/>
          <w:tab w:val="left" w:pos="1134"/>
        </w:tabs>
        <w:spacing w:after="0" w:line="240" w:lineRule="auto"/>
        <w:jc w:val="both"/>
        <w:rPr>
          <w:rFonts w:ascii="Times New Roman" w:eastAsia="Times New Roman" w:hAnsi="Times New Roman"/>
          <w:color w:val="000000"/>
          <w:sz w:val="24"/>
          <w:szCs w:val="24"/>
          <w:lang w:eastAsia="sk-SK"/>
        </w:rPr>
      </w:pPr>
    </w:p>
    <w:p w:rsidR="002B74AF" w:rsidRDefault="008C3C04" w:rsidP="002B74AF">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2.  Lehota dodania tovaru </w:t>
      </w:r>
      <w:r w:rsidR="00214AB2">
        <w:rPr>
          <w:rFonts w:ascii="Times New Roman" w:eastAsia="Times New Roman" w:hAnsi="Times New Roman"/>
          <w:sz w:val="24"/>
          <w:szCs w:val="24"/>
          <w:lang w:eastAsia="sk-SK"/>
        </w:rPr>
        <w:t>bude</w:t>
      </w:r>
      <w:r w:rsidRPr="008C3C04">
        <w:rPr>
          <w:rFonts w:ascii="Times New Roman" w:eastAsia="Times New Roman" w:hAnsi="Times New Roman"/>
          <w:sz w:val="24"/>
          <w:szCs w:val="24"/>
          <w:lang w:eastAsia="sk-SK"/>
        </w:rPr>
        <w:t xml:space="preserve"> dohodnutá do 3 pr</w:t>
      </w:r>
      <w:r w:rsidR="006E23F5">
        <w:rPr>
          <w:rFonts w:ascii="Times New Roman" w:eastAsia="Times New Roman" w:hAnsi="Times New Roman"/>
          <w:sz w:val="24"/>
          <w:szCs w:val="24"/>
          <w:lang w:eastAsia="sk-SK"/>
        </w:rPr>
        <w:t>acovných  dní odo dňa  potvrdenia</w:t>
      </w:r>
      <w:r w:rsidRPr="008C3C04">
        <w:rPr>
          <w:rFonts w:ascii="Times New Roman" w:eastAsia="Times New Roman" w:hAnsi="Times New Roman"/>
          <w:sz w:val="24"/>
          <w:szCs w:val="24"/>
          <w:lang w:eastAsia="sk-SK"/>
        </w:rPr>
        <w:t xml:space="preserve"> </w:t>
      </w:r>
    </w:p>
    <w:p w:rsidR="008C3C04" w:rsidRPr="008C3C04" w:rsidRDefault="00214AB2" w:rsidP="002B74AF">
      <w:pPr>
        <w:tabs>
          <w:tab w:val="left" w:pos="284"/>
          <w:tab w:val="left" w:pos="1134"/>
        </w:tabs>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o</w:t>
      </w:r>
      <w:r w:rsidR="008C3C04" w:rsidRPr="008C3C04">
        <w:rPr>
          <w:rFonts w:ascii="Times New Roman" w:eastAsia="Times New Roman" w:hAnsi="Times New Roman"/>
          <w:sz w:val="24"/>
          <w:szCs w:val="24"/>
          <w:lang w:eastAsia="sk-SK"/>
        </w:rPr>
        <w:t>bjednávky</w:t>
      </w:r>
      <w:r>
        <w:rPr>
          <w:rFonts w:ascii="Times New Roman" w:eastAsia="Times New Roman" w:hAnsi="Times New Roman"/>
          <w:sz w:val="24"/>
          <w:szCs w:val="24"/>
          <w:lang w:eastAsia="sk-SK"/>
        </w:rPr>
        <w:t xml:space="preserve"> </w:t>
      </w:r>
      <w:r w:rsidR="008C3C04" w:rsidRPr="008C3C04">
        <w:rPr>
          <w:rFonts w:ascii="Times New Roman" w:eastAsia="Times New Roman" w:hAnsi="Times New Roman"/>
          <w:sz w:val="24"/>
          <w:szCs w:val="24"/>
          <w:lang w:eastAsia="sk-SK"/>
        </w:rPr>
        <w:t xml:space="preserve">(e-mailom, faxom a pod.) predávajúcim. </w:t>
      </w:r>
      <w:r w:rsidR="007D10A9" w:rsidRPr="007D10A9">
        <w:rPr>
          <w:rFonts w:ascii="Times New Roman" w:eastAsia="Times New Roman" w:hAnsi="Times New Roman"/>
          <w:sz w:val="24"/>
          <w:szCs w:val="24"/>
          <w:lang w:eastAsia="sk-SK"/>
        </w:rPr>
        <w:t>Objednávky budú odosielané v pracovných dňoch (pondelok – piatok) v čase od 6,00 hod. do 14,00 hod. Potvrdenie objednávky e-mailom odošle predávajúci kupujúcemu najneskôr do 14,00 hodiny v pracovný deň, pokiaľ objednávka bola predávajúcemu odoslaná do 10,00 hodiny. Ak bola objednávka predávajúcemu odoslaná v pracovný deň po 10,00 hodine, kupujúci je povinný potvrdiť túto objednávku do 14,00 hodiny nasledujúceho pracovného dňa. Deň potvrdenia objednávky sa nezapočítava do 3-dňovej dodacej doby tovaru.</w:t>
      </w:r>
    </w:p>
    <w:p w:rsidR="008C3C04" w:rsidRPr="008C3C04" w:rsidRDefault="008C3C04" w:rsidP="008C3C04">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8C3C04" w:rsidRPr="008C3C04" w:rsidRDefault="008C3C04" w:rsidP="002C2CF8">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3.  Objednávka kupujúceho musí obsahovať odvolanie sa na túto Rámcovú dohodu, názov a </w:t>
      </w:r>
    </w:p>
    <w:p w:rsidR="008C3C04" w:rsidRPr="008C3C04" w:rsidRDefault="008C3C04" w:rsidP="002C2CF8">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množstvo požadovaného tovaru, požadovaný termín a miesto dodania, dátum, pečiatku a </w:t>
      </w:r>
    </w:p>
    <w:p w:rsidR="008C3C04" w:rsidRPr="008C3C04" w:rsidRDefault="008C3C04" w:rsidP="002C2CF8">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podpis povereného zástupcu kupujúceho. Kontaktnou osobou na strane kupujúceho je</w:t>
      </w:r>
    </w:p>
    <w:p w:rsidR="008C3C04" w:rsidRPr="008C3C04" w:rsidRDefault="00E93458" w:rsidP="00462BC3">
      <w:pPr>
        <w:tabs>
          <w:tab w:val="left" w:pos="284"/>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    (p. Matúš Mravec</w:t>
      </w:r>
      <w:r w:rsidR="008C3C04" w:rsidRPr="008C3C04">
        <w:rPr>
          <w:rFonts w:ascii="Times New Roman" w:eastAsia="Times New Roman" w:hAnsi="Times New Roman"/>
          <w:sz w:val="24"/>
          <w:szCs w:val="24"/>
          <w:lang w:eastAsia="sk-SK"/>
        </w:rPr>
        <w:t xml:space="preserve">, e-mail: </w:t>
      </w:r>
      <w:hyperlink r:id="rId10" w:history="1">
        <w:r>
          <w:rPr>
            <w:rFonts w:ascii="Times New Roman" w:eastAsia="Times New Roman" w:hAnsi="Times New Roman"/>
            <w:sz w:val="24"/>
            <w:szCs w:val="24"/>
            <w:lang w:eastAsia="sk-SK"/>
          </w:rPr>
          <w:t>matus.mravec</w:t>
        </w:r>
        <w:r w:rsidR="008C3C04" w:rsidRPr="008C3C04">
          <w:rPr>
            <w:rFonts w:ascii="Times New Roman" w:eastAsia="Times New Roman" w:hAnsi="Times New Roman"/>
            <w:sz w:val="24"/>
            <w:szCs w:val="24"/>
            <w:lang w:eastAsia="sk-SK"/>
          </w:rPr>
          <w:t>@dpmz.sk</w:t>
        </w:r>
      </w:hyperlink>
      <w:r w:rsidR="008C3C04" w:rsidRPr="008C3C04">
        <w:rPr>
          <w:rFonts w:ascii="Times New Roman" w:eastAsia="Times New Roman" w:hAnsi="Times New Roman"/>
          <w:sz w:val="24"/>
          <w:szCs w:val="24"/>
          <w:lang w:eastAsia="sk-SK"/>
        </w:rPr>
        <w:t xml:space="preserve">, </w:t>
      </w:r>
      <w:r w:rsidR="00462BC3" w:rsidRPr="00462BC3">
        <w:rPr>
          <w:rFonts w:ascii="Times New Roman" w:eastAsia="Times New Roman" w:hAnsi="Times New Roman"/>
          <w:sz w:val="24"/>
          <w:szCs w:val="24"/>
          <w:lang w:eastAsia="sk-SK"/>
        </w:rPr>
        <w:t>tel. +421905720749</w:t>
      </w:r>
      <w:r w:rsidR="008C3C04" w:rsidRPr="008C3C04">
        <w:rPr>
          <w:rFonts w:ascii="Times New Roman" w:eastAsia="Times New Roman" w:hAnsi="Times New Roman"/>
          <w:sz w:val="24"/>
          <w:szCs w:val="24"/>
          <w:lang w:eastAsia="sk-SK"/>
        </w:rPr>
        <w:t xml:space="preserve">; resp. iná </w:t>
      </w:r>
      <w:r w:rsidR="00462BC3">
        <w:rPr>
          <w:rFonts w:ascii="Times New Roman" w:eastAsia="Times New Roman" w:hAnsi="Times New Roman"/>
          <w:sz w:val="24"/>
          <w:szCs w:val="24"/>
          <w:lang w:eastAsia="sk-SK"/>
        </w:rPr>
        <w:tab/>
        <w:t xml:space="preserve">poverená </w:t>
      </w:r>
      <w:r w:rsidR="008C3C04" w:rsidRPr="008C3C04">
        <w:rPr>
          <w:rFonts w:ascii="Times New Roman" w:eastAsia="Times New Roman" w:hAnsi="Times New Roman"/>
          <w:sz w:val="24"/>
          <w:szCs w:val="24"/>
          <w:lang w:eastAsia="sk-SK"/>
        </w:rPr>
        <w:t xml:space="preserve">zodpovedná osoba oddelenia nákupu). Kontaktnou osobou na strane </w:t>
      </w:r>
      <w:r w:rsidR="00462BC3">
        <w:rPr>
          <w:rFonts w:ascii="Times New Roman" w:eastAsia="Times New Roman" w:hAnsi="Times New Roman"/>
          <w:sz w:val="24"/>
          <w:szCs w:val="24"/>
          <w:lang w:eastAsia="sk-SK"/>
        </w:rPr>
        <w:tab/>
      </w:r>
      <w:r w:rsidR="008C3C04" w:rsidRPr="008C3C04">
        <w:rPr>
          <w:rFonts w:ascii="Times New Roman" w:eastAsia="Times New Roman" w:hAnsi="Times New Roman"/>
          <w:sz w:val="24"/>
          <w:szCs w:val="24"/>
          <w:lang w:eastAsia="sk-SK"/>
        </w:rPr>
        <w:t>predávajúceho je (</w:t>
      </w:r>
      <w:r w:rsidR="002C2CF8" w:rsidRPr="002C2CF8">
        <w:rPr>
          <w:rFonts w:ascii="Times New Roman" w:eastAsia="Times New Roman" w:hAnsi="Times New Roman"/>
          <w:b/>
          <w:sz w:val="24"/>
          <w:szCs w:val="24"/>
          <w:lang w:eastAsia="sk-SK"/>
        </w:rPr>
        <w:t>doplní predávajúci</w:t>
      </w:r>
      <w:r w:rsidR="008C3C04" w:rsidRPr="008C3C04">
        <w:rPr>
          <w:rFonts w:ascii="Times New Roman" w:eastAsia="Times New Roman" w:hAnsi="Times New Roman"/>
          <w:sz w:val="24"/>
          <w:szCs w:val="24"/>
          <w:lang w:eastAsia="sk-SK"/>
        </w:rPr>
        <w:t>).</w:t>
      </w:r>
    </w:p>
    <w:p w:rsidR="008C3C04" w:rsidRPr="008C3C04" w:rsidRDefault="008C3C04" w:rsidP="008C3C04">
      <w:pPr>
        <w:tabs>
          <w:tab w:val="left" w:pos="1134"/>
        </w:tabs>
        <w:overflowPunct w:val="0"/>
        <w:autoSpaceDE w:val="0"/>
        <w:autoSpaceDN w:val="0"/>
        <w:adjustRightInd w:val="0"/>
        <w:spacing w:after="0" w:line="240" w:lineRule="auto"/>
        <w:ind w:right="-108"/>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B751B2" w:rsidRDefault="008C3C04" w:rsidP="008C3C04">
      <w:pPr>
        <w:tabs>
          <w:tab w:val="left" w:pos="1134"/>
        </w:tabs>
        <w:overflowPunct w:val="0"/>
        <w:autoSpaceDE w:val="0"/>
        <w:autoSpaceDN w:val="0"/>
        <w:adjustRightInd w:val="0"/>
        <w:spacing w:after="0" w:line="240" w:lineRule="auto"/>
        <w:ind w:right="-10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4.  Dopravu tovaru na miesto  určené kupujúcim </w:t>
      </w:r>
      <w:r w:rsidR="00B751B2">
        <w:rPr>
          <w:rFonts w:ascii="Times New Roman" w:eastAsia="Times New Roman" w:hAnsi="Times New Roman"/>
          <w:sz w:val="24"/>
          <w:szCs w:val="24"/>
          <w:lang w:eastAsia="sk-SK"/>
        </w:rPr>
        <w:t>bude zabezpečovať</w:t>
      </w:r>
      <w:r w:rsidRPr="008C3C04">
        <w:rPr>
          <w:rFonts w:ascii="Times New Roman" w:eastAsia="Times New Roman" w:hAnsi="Times New Roman"/>
          <w:sz w:val="24"/>
          <w:szCs w:val="24"/>
          <w:lang w:eastAsia="sk-SK"/>
        </w:rPr>
        <w:t xml:space="preserve"> predávajúci, dopravné </w:t>
      </w:r>
    </w:p>
    <w:p w:rsidR="008C3C04" w:rsidRPr="008C3C04" w:rsidRDefault="00B751B2" w:rsidP="00B751B2">
      <w:pPr>
        <w:tabs>
          <w:tab w:val="left" w:pos="284"/>
          <w:tab w:val="left" w:pos="1134"/>
        </w:tabs>
        <w:overflowPunct w:val="0"/>
        <w:autoSpaceDE w:val="0"/>
        <w:autoSpaceDN w:val="0"/>
        <w:adjustRightInd w:val="0"/>
        <w:spacing w:after="0" w:line="240" w:lineRule="auto"/>
        <w:ind w:right="-108"/>
        <w:jc w:val="both"/>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ab/>
        <w:t>bude</w:t>
      </w:r>
      <w:r w:rsidR="008C3C04" w:rsidRPr="008C3C04">
        <w:rPr>
          <w:rFonts w:ascii="Times New Roman" w:eastAsia="Times New Roman" w:hAnsi="Times New Roman"/>
          <w:sz w:val="24"/>
          <w:szCs w:val="24"/>
          <w:lang w:eastAsia="sk-SK"/>
        </w:rPr>
        <w:t xml:space="preserve"> zahrnuté v cene  tovarov.    </w:t>
      </w:r>
    </w:p>
    <w:p w:rsidR="008C3C04" w:rsidRPr="008C3C04" w:rsidRDefault="008C3C04" w:rsidP="008C3C04">
      <w:pPr>
        <w:tabs>
          <w:tab w:val="left" w:pos="1134"/>
        </w:tabs>
        <w:overflowPunct w:val="0"/>
        <w:autoSpaceDE w:val="0"/>
        <w:autoSpaceDN w:val="0"/>
        <w:adjustRightInd w:val="0"/>
        <w:spacing w:after="0" w:line="240" w:lineRule="auto"/>
        <w:ind w:right="-10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8C3C04" w:rsidRPr="008C3C04" w:rsidRDefault="008C3C04" w:rsidP="008C3C04">
      <w:pPr>
        <w:tabs>
          <w:tab w:val="left" w:pos="1134"/>
        </w:tabs>
        <w:overflowPunct w:val="0"/>
        <w:autoSpaceDE w:val="0"/>
        <w:autoSpaceDN w:val="0"/>
        <w:adjustRightInd w:val="0"/>
        <w:spacing w:after="0" w:line="240" w:lineRule="auto"/>
        <w:ind w:right="-10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5.  </w:t>
      </w:r>
      <w:r w:rsidR="00A07232">
        <w:rPr>
          <w:rFonts w:ascii="Times New Roman" w:eastAsia="Times New Roman" w:hAnsi="Times New Roman"/>
          <w:sz w:val="24"/>
          <w:szCs w:val="24"/>
          <w:lang w:eastAsia="sk-SK"/>
        </w:rPr>
        <w:t>Kupujúci sa zaviaže</w:t>
      </w:r>
      <w:r w:rsidRPr="008C3C04">
        <w:rPr>
          <w:rFonts w:ascii="Times New Roman" w:eastAsia="Times New Roman" w:hAnsi="Times New Roman"/>
          <w:sz w:val="24"/>
          <w:szCs w:val="24"/>
          <w:lang w:eastAsia="sk-SK"/>
        </w:rPr>
        <w:t xml:space="preserve"> potvrdiť prevzatie tovaru na dodacom liste.    </w:t>
      </w:r>
    </w:p>
    <w:p w:rsidR="008C3C04" w:rsidRPr="008C3C04" w:rsidRDefault="008C3C04" w:rsidP="008C3C04">
      <w:pPr>
        <w:tabs>
          <w:tab w:val="left" w:pos="1134"/>
        </w:tabs>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8C3C04" w:rsidRPr="008C3C04" w:rsidRDefault="008C3C04" w:rsidP="008C3C04">
      <w:pPr>
        <w:tabs>
          <w:tab w:val="left" w:pos="1134"/>
        </w:tabs>
        <w:spacing w:after="0" w:line="240" w:lineRule="auto"/>
        <w:rPr>
          <w:rFonts w:ascii="Times New Roman" w:eastAsia="Times New Roman" w:hAnsi="Times New Roman"/>
          <w:b/>
          <w:sz w:val="24"/>
          <w:szCs w:val="24"/>
          <w:lang w:eastAsia="sk-SK"/>
        </w:rPr>
      </w:pPr>
    </w:p>
    <w:p w:rsidR="008C3C04" w:rsidRPr="00E23A65" w:rsidRDefault="006B3F9C" w:rsidP="006B3F9C">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kúpnej cene, platobných</w:t>
      </w:r>
      <w:r w:rsidR="008C3C04" w:rsidRPr="00E23A65">
        <w:rPr>
          <w:rFonts w:ascii="Times New Roman" w:eastAsia="Times New Roman" w:hAnsi="Times New Roman"/>
          <w:b/>
          <w:sz w:val="24"/>
          <w:szCs w:val="24"/>
          <w:u w:val="single"/>
          <w:lang w:eastAsia="sk-SK"/>
        </w:rPr>
        <w:t xml:space="preserve"> podm</w:t>
      </w:r>
      <w:r w:rsidRPr="00E23A65">
        <w:rPr>
          <w:rFonts w:ascii="Times New Roman" w:eastAsia="Times New Roman" w:hAnsi="Times New Roman"/>
          <w:b/>
          <w:sz w:val="24"/>
          <w:szCs w:val="24"/>
          <w:u w:val="single"/>
          <w:lang w:eastAsia="sk-SK"/>
        </w:rPr>
        <w:t>ienkach</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1"/>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Kúpne ceny tovarov</w:t>
      </w:r>
      <w:r w:rsidR="006B3F9C">
        <w:rPr>
          <w:rFonts w:ascii="Times New Roman" w:eastAsia="Times New Roman" w:hAnsi="Times New Roman"/>
          <w:sz w:val="24"/>
          <w:szCs w:val="24"/>
          <w:lang w:eastAsia="sk-SK"/>
        </w:rPr>
        <w:t xml:space="preserve"> budú</w:t>
      </w:r>
      <w:r w:rsidRPr="008C3C04">
        <w:rPr>
          <w:rFonts w:ascii="Times New Roman" w:eastAsia="Times New Roman" w:hAnsi="Times New Roman"/>
          <w:sz w:val="24"/>
          <w:szCs w:val="24"/>
          <w:lang w:eastAsia="sk-SK"/>
        </w:rPr>
        <w:t xml:space="preserve"> dohodnuté v súlade zo zákonom č. 18/1996 Z. z. o cenách v znení neskorších predpisov. </w:t>
      </w:r>
    </w:p>
    <w:p w:rsidR="008C3C04" w:rsidRPr="008C3C04" w:rsidRDefault="008C3C04" w:rsidP="008C3C04">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1"/>
        </w:numPr>
        <w:tabs>
          <w:tab w:val="left" w:pos="1134"/>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Jednotkové ceny tovarov podľa Prílohy č. 1</w:t>
      </w:r>
      <w:r w:rsidR="00E23A65">
        <w:rPr>
          <w:rFonts w:ascii="Times New Roman" w:eastAsia="Times New Roman" w:hAnsi="Times New Roman"/>
          <w:sz w:val="24"/>
          <w:szCs w:val="24"/>
          <w:lang w:eastAsia="sk-SK"/>
        </w:rPr>
        <w:t>/A a 1/B</w:t>
      </w:r>
      <w:r w:rsidRPr="008C3C04">
        <w:rPr>
          <w:rFonts w:ascii="Times New Roman" w:eastAsia="Times New Roman" w:hAnsi="Times New Roman"/>
          <w:sz w:val="24"/>
          <w:szCs w:val="24"/>
          <w:lang w:eastAsia="sk-SK"/>
        </w:rPr>
        <w:t xml:space="preserve">  </w:t>
      </w:r>
      <w:r w:rsidR="006B3F9C">
        <w:rPr>
          <w:rFonts w:ascii="Times New Roman" w:eastAsia="Times New Roman" w:hAnsi="Times New Roman"/>
          <w:sz w:val="24"/>
          <w:szCs w:val="24"/>
          <w:lang w:eastAsia="sk-SK"/>
        </w:rPr>
        <w:t>budú</w:t>
      </w:r>
      <w:r w:rsidRPr="008C3C04">
        <w:rPr>
          <w:rFonts w:ascii="Times New Roman" w:eastAsia="Times New Roman" w:hAnsi="Times New Roman"/>
          <w:sz w:val="24"/>
          <w:szCs w:val="24"/>
          <w:lang w:eastAsia="sk-SK"/>
        </w:rPr>
        <w:t xml:space="preserve"> uvedené v EUR bez D</w:t>
      </w:r>
      <w:r w:rsidR="00E23A65">
        <w:rPr>
          <w:rFonts w:ascii="Times New Roman" w:eastAsia="Times New Roman" w:hAnsi="Times New Roman"/>
          <w:sz w:val="24"/>
          <w:szCs w:val="24"/>
          <w:lang w:eastAsia="sk-SK"/>
        </w:rPr>
        <w:t>PH a budú platné 36</w:t>
      </w:r>
      <w:r w:rsidRPr="008C3C04">
        <w:rPr>
          <w:rFonts w:ascii="Times New Roman" w:eastAsia="Times New Roman" w:hAnsi="Times New Roman"/>
          <w:sz w:val="24"/>
          <w:szCs w:val="24"/>
          <w:lang w:eastAsia="sk-SK"/>
        </w:rPr>
        <w:t xml:space="preserve"> mesiacov o</w:t>
      </w:r>
      <w:r w:rsidR="00E93458">
        <w:rPr>
          <w:rFonts w:ascii="Times New Roman" w:eastAsia="Times New Roman" w:hAnsi="Times New Roman"/>
          <w:sz w:val="24"/>
          <w:szCs w:val="24"/>
          <w:lang w:eastAsia="sk-SK"/>
        </w:rPr>
        <w:t>do dňa nadobudnutia účinnosti Rámcovej dohody</w:t>
      </w:r>
      <w:r w:rsidR="006B3F9C">
        <w:rPr>
          <w:rFonts w:ascii="Times New Roman" w:eastAsia="Times New Roman" w:hAnsi="Times New Roman"/>
          <w:sz w:val="24"/>
          <w:szCs w:val="24"/>
          <w:lang w:eastAsia="sk-SK"/>
        </w:rPr>
        <w:t xml:space="preserve"> (bližšie v článku </w:t>
      </w:r>
      <w:r w:rsidR="006B3F9C" w:rsidRPr="006B3F9C">
        <w:rPr>
          <w:rFonts w:ascii="Times New Roman" w:eastAsia="Times New Roman" w:hAnsi="Times New Roman"/>
          <w:b/>
          <w:sz w:val="24"/>
          <w:szCs w:val="24"/>
          <w:lang w:eastAsia="sk-SK"/>
        </w:rPr>
        <w:t>XY</w:t>
      </w:r>
      <w:r w:rsidRPr="008C3C04">
        <w:rPr>
          <w:rFonts w:ascii="Times New Roman" w:eastAsia="Times New Roman" w:hAnsi="Times New Roman"/>
          <w:sz w:val="24"/>
          <w:szCs w:val="24"/>
          <w:lang w:eastAsia="sk-SK"/>
        </w:rPr>
        <w:t xml:space="preserve">., odsek </w:t>
      </w:r>
      <w:r w:rsidR="006B3F9C" w:rsidRPr="006B3F9C">
        <w:rPr>
          <w:rFonts w:ascii="Times New Roman" w:eastAsia="Times New Roman" w:hAnsi="Times New Roman"/>
          <w:b/>
          <w:sz w:val="24"/>
          <w:szCs w:val="24"/>
          <w:lang w:eastAsia="sk-SK"/>
        </w:rPr>
        <w:t>XY</w:t>
      </w:r>
      <w:r w:rsidRPr="008C3C04">
        <w:rPr>
          <w:rFonts w:ascii="Times New Roman" w:eastAsia="Times New Roman" w:hAnsi="Times New Roman"/>
          <w:sz w:val="24"/>
          <w:szCs w:val="24"/>
          <w:lang w:eastAsia="sk-SK"/>
        </w:rPr>
        <w:t xml:space="preserve"> tejto zmluvy).</w:t>
      </w:r>
    </w:p>
    <w:p w:rsidR="008C3C04" w:rsidRPr="008C3C04" w:rsidRDefault="008C3C04" w:rsidP="008C3C04">
      <w:pPr>
        <w:tabs>
          <w:tab w:val="left" w:pos="1134"/>
        </w:tabs>
        <w:overflowPunct w:val="0"/>
        <w:autoSpaceDE w:val="0"/>
        <w:autoSpaceDN w:val="0"/>
        <w:adjustRightInd w:val="0"/>
        <w:spacing w:after="0" w:line="240" w:lineRule="auto"/>
        <w:ind w:right="-284"/>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1"/>
        </w:numPr>
        <w:tabs>
          <w:tab w:val="left" w:pos="1134"/>
        </w:tabs>
        <w:overflowPunct w:val="0"/>
        <w:autoSpaceDE w:val="0"/>
        <w:autoSpaceDN w:val="0"/>
        <w:adjustRightInd w:val="0"/>
        <w:spacing w:after="0" w:line="240" w:lineRule="auto"/>
        <w:ind w:right="-284"/>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Dohodnutú kúpnu </w:t>
      </w:r>
      <w:r w:rsidR="00193193">
        <w:rPr>
          <w:rFonts w:ascii="Times New Roman" w:eastAsia="Times New Roman" w:hAnsi="Times New Roman"/>
          <w:sz w:val="24"/>
          <w:szCs w:val="24"/>
          <w:lang w:eastAsia="sk-SK"/>
        </w:rPr>
        <w:t>cenu dodaného tovaru</w:t>
      </w:r>
      <w:r w:rsidRPr="008C3C04">
        <w:rPr>
          <w:rFonts w:ascii="Times New Roman" w:eastAsia="Times New Roman" w:hAnsi="Times New Roman"/>
          <w:sz w:val="24"/>
          <w:szCs w:val="24"/>
          <w:lang w:eastAsia="sk-SK"/>
        </w:rPr>
        <w:t xml:space="preserve"> kupujúci uhradí predávajúcemu formou prevodného príkazu na základe predložených faktúr s lehotou splatnosti 30 dní odo dňa ich doručenia. Faktúry musia obsahovať náležitosti daňového dokl</w:t>
      </w:r>
      <w:r w:rsidR="00193193">
        <w:rPr>
          <w:rFonts w:ascii="Times New Roman" w:eastAsia="Times New Roman" w:hAnsi="Times New Roman"/>
          <w:sz w:val="24"/>
          <w:szCs w:val="24"/>
          <w:lang w:eastAsia="sk-SK"/>
        </w:rPr>
        <w:t>adu podľa platnej legislatívy Slovenskej republiky</w:t>
      </w:r>
      <w:r w:rsidRPr="008C3C04">
        <w:rPr>
          <w:rFonts w:ascii="Times New Roman" w:eastAsia="Times New Roman" w:hAnsi="Times New Roman"/>
          <w:sz w:val="24"/>
          <w:szCs w:val="24"/>
          <w:lang w:eastAsia="sk-SK"/>
        </w:rPr>
        <w:t xml:space="preserve"> pre dané obdobie a špecifikáciu fakturovanej ceny dodaného tovaru.</w:t>
      </w:r>
      <w:r w:rsidR="00193193">
        <w:rPr>
          <w:rFonts w:ascii="Times New Roman" w:eastAsia="Times New Roman" w:hAnsi="Times New Roman"/>
          <w:sz w:val="24"/>
          <w:szCs w:val="24"/>
          <w:lang w:eastAsia="sk-SK"/>
        </w:rPr>
        <w:t xml:space="preserve"> Faktúry možno kupujúcemu doručiť v listinnej forme poštovou prepravou.</w:t>
      </w:r>
    </w:p>
    <w:p w:rsidR="008C3C04" w:rsidRPr="008C3C04" w:rsidRDefault="008C3C04" w:rsidP="008C3C04">
      <w:pPr>
        <w:tabs>
          <w:tab w:val="left" w:pos="1134"/>
        </w:tabs>
        <w:overflowPunct w:val="0"/>
        <w:autoSpaceDE w:val="0"/>
        <w:autoSpaceDN w:val="0"/>
        <w:adjustRightInd w:val="0"/>
        <w:spacing w:after="0" w:line="240" w:lineRule="auto"/>
        <w:ind w:right="-284"/>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1"/>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Právo na zaplatenie dohodnutej kúpnej ceny vzniká predávajúcemu riadnym a včasným splnením jeho záväzku.</w:t>
      </w:r>
    </w:p>
    <w:p w:rsidR="008C3C04" w:rsidRPr="008C3C04" w:rsidRDefault="008C3C04" w:rsidP="008C3C04">
      <w:pPr>
        <w:tabs>
          <w:tab w:val="left" w:pos="1134"/>
        </w:tabs>
        <w:spacing w:after="0" w:line="240" w:lineRule="auto"/>
        <w:jc w:val="both"/>
        <w:rPr>
          <w:rFonts w:ascii="Times New Roman" w:eastAsia="Times New Roman" w:hAnsi="Times New Roman"/>
          <w:b/>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E23A65" w:rsidRDefault="002F004C" w:rsidP="002F004C">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n</w:t>
      </w:r>
      <w:r w:rsidR="008C3C04" w:rsidRPr="00E23A65">
        <w:rPr>
          <w:rFonts w:ascii="Times New Roman" w:eastAsia="Times New Roman" w:hAnsi="Times New Roman"/>
          <w:b/>
          <w:sz w:val="24"/>
          <w:szCs w:val="24"/>
          <w:u w:val="single"/>
          <w:lang w:eastAsia="sk-SK"/>
        </w:rPr>
        <w:t>adobudnu</w:t>
      </w:r>
      <w:r w:rsidRPr="00E23A65">
        <w:rPr>
          <w:rFonts w:ascii="Times New Roman" w:eastAsia="Times New Roman" w:hAnsi="Times New Roman"/>
          <w:b/>
          <w:sz w:val="24"/>
          <w:szCs w:val="24"/>
          <w:u w:val="single"/>
          <w:lang w:eastAsia="sk-SK"/>
        </w:rPr>
        <w:t>tí</w:t>
      </w:r>
      <w:r w:rsidR="008C3C04" w:rsidRPr="00E23A65">
        <w:rPr>
          <w:rFonts w:ascii="Times New Roman" w:eastAsia="Times New Roman" w:hAnsi="Times New Roman"/>
          <w:b/>
          <w:sz w:val="24"/>
          <w:szCs w:val="24"/>
          <w:u w:val="single"/>
          <w:lang w:eastAsia="sk-SK"/>
        </w:rPr>
        <w:t xml:space="preserve"> vlastníckeho práva </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2"/>
        </w:numPr>
        <w:tabs>
          <w:tab w:val="left" w:pos="1134"/>
        </w:tabs>
        <w:overflowPunct w:val="0"/>
        <w:autoSpaceDE w:val="0"/>
        <w:autoSpaceDN w:val="0"/>
        <w:adjustRightInd w:val="0"/>
        <w:spacing w:after="0" w:line="240" w:lineRule="auto"/>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Kupujúci nadobudne vlastnícke právo k tovaru až úplným zaplatením kúpnej ceny.</w:t>
      </w:r>
    </w:p>
    <w:p w:rsidR="008C3C04" w:rsidRPr="008C3C04" w:rsidRDefault="008C3C04" w:rsidP="008C3C04">
      <w:pPr>
        <w:tabs>
          <w:tab w:val="left" w:pos="1134"/>
        </w:tabs>
        <w:spacing w:after="0" w:line="240" w:lineRule="auto"/>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E23A65" w:rsidRDefault="00C365CA" w:rsidP="00C365CA">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zodpovednosti</w:t>
      </w:r>
      <w:r w:rsidR="008C3C04" w:rsidRPr="00E23A65">
        <w:rPr>
          <w:rFonts w:ascii="Times New Roman" w:eastAsia="Times New Roman" w:hAnsi="Times New Roman"/>
          <w:b/>
          <w:sz w:val="24"/>
          <w:szCs w:val="24"/>
          <w:u w:val="single"/>
          <w:lang w:eastAsia="sk-SK"/>
        </w:rPr>
        <w:t xml:space="preserve"> za chyby tovaru</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3"/>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Zmluvné strany sa budú riadiť ustanovením § </w:t>
      </w:r>
      <w:smartTag w:uri="urn:schemas-microsoft-com:office:smarttags" w:element="metricconverter">
        <w:smartTagPr>
          <w:attr w:name="ProductID" w:val="422 a"/>
        </w:smartTagPr>
        <w:r w:rsidRPr="008C3C04">
          <w:rPr>
            <w:rFonts w:ascii="Times New Roman" w:eastAsia="Times New Roman" w:hAnsi="Times New Roman"/>
            <w:sz w:val="24"/>
            <w:szCs w:val="24"/>
            <w:lang w:eastAsia="sk-SK"/>
          </w:rPr>
          <w:t>422 a</w:t>
        </w:r>
      </w:smartTag>
      <w:r w:rsidRPr="008C3C04">
        <w:rPr>
          <w:rFonts w:ascii="Times New Roman" w:eastAsia="Times New Roman" w:hAnsi="Times New Roman"/>
          <w:sz w:val="24"/>
          <w:szCs w:val="24"/>
          <w:lang w:eastAsia="sk-SK"/>
        </w:rPr>
        <w:t xml:space="preserve"> </w:t>
      </w:r>
      <w:proofErr w:type="spellStart"/>
      <w:r w:rsidRPr="008C3C04">
        <w:rPr>
          <w:rFonts w:ascii="Times New Roman" w:eastAsia="Times New Roman" w:hAnsi="Times New Roman"/>
          <w:sz w:val="24"/>
          <w:szCs w:val="24"/>
          <w:lang w:eastAsia="sk-SK"/>
        </w:rPr>
        <w:t>nasl</w:t>
      </w:r>
      <w:proofErr w:type="spellEnd"/>
      <w:r w:rsidRPr="008C3C04">
        <w:rPr>
          <w:rFonts w:ascii="Times New Roman" w:eastAsia="Times New Roman" w:hAnsi="Times New Roman"/>
          <w:sz w:val="24"/>
          <w:szCs w:val="24"/>
          <w:lang w:eastAsia="sk-SK"/>
        </w:rPr>
        <w:t xml:space="preserve">. Obchodného zákonníka, ktoré upravujú nároky zo zodpovednosti za chyby a ustanoveniami § </w:t>
      </w:r>
      <w:smartTag w:uri="urn:schemas-microsoft-com:office:smarttags" w:element="metricconverter">
        <w:smartTagPr>
          <w:attr w:name="ProductID" w:val="429 a"/>
        </w:smartTagPr>
        <w:r w:rsidRPr="008C3C04">
          <w:rPr>
            <w:rFonts w:ascii="Times New Roman" w:eastAsia="Times New Roman" w:hAnsi="Times New Roman"/>
            <w:sz w:val="24"/>
            <w:szCs w:val="24"/>
            <w:lang w:eastAsia="sk-SK"/>
          </w:rPr>
          <w:t>429 a</w:t>
        </w:r>
      </w:smartTag>
      <w:r w:rsidRPr="008C3C04">
        <w:rPr>
          <w:rFonts w:ascii="Times New Roman" w:eastAsia="Times New Roman" w:hAnsi="Times New Roman"/>
          <w:sz w:val="24"/>
          <w:szCs w:val="24"/>
          <w:lang w:eastAsia="sk-SK"/>
        </w:rPr>
        <w:t xml:space="preserve"> </w:t>
      </w:r>
      <w:proofErr w:type="spellStart"/>
      <w:r w:rsidRPr="008C3C04">
        <w:rPr>
          <w:rFonts w:ascii="Times New Roman" w:eastAsia="Times New Roman" w:hAnsi="Times New Roman"/>
          <w:sz w:val="24"/>
          <w:szCs w:val="24"/>
          <w:lang w:eastAsia="sk-SK"/>
        </w:rPr>
        <w:t>nasl</w:t>
      </w:r>
      <w:proofErr w:type="spellEnd"/>
      <w:r w:rsidRPr="008C3C04">
        <w:rPr>
          <w:rFonts w:ascii="Times New Roman" w:eastAsia="Times New Roman" w:hAnsi="Times New Roman"/>
          <w:sz w:val="24"/>
          <w:szCs w:val="24"/>
          <w:lang w:eastAsia="sk-SK"/>
        </w:rPr>
        <w:t>. Obchodného zákonníka, ktoré upravujú záruku za akosť.</w:t>
      </w:r>
    </w:p>
    <w:p w:rsidR="008C3C04" w:rsidRPr="008C3C04" w:rsidRDefault="008C3C04" w:rsidP="008C3C04">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3"/>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Chyby, kazy alebo nedostatky predmetu kúpy zistené pri prevzatí tovaru bude kupujúci reklamovať u predávajúceho okamžite, zistené  po prevzatí  bude kupujúci reklamovať písomne v 15- dňovej lehote od prevzatia tovaru, skryté chyby v zákonnej lehote stanovenej zárukou na tovar od prevzatia tovaru.</w:t>
      </w:r>
    </w:p>
    <w:p w:rsidR="008C3C04" w:rsidRPr="008C3C04" w:rsidRDefault="008C3C04" w:rsidP="008C3C04">
      <w:pPr>
        <w:tabs>
          <w:tab w:val="left" w:pos="426"/>
          <w:tab w:val="left" w:pos="1134"/>
        </w:tabs>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sz w:val="24"/>
          <w:szCs w:val="24"/>
          <w:lang w:eastAsia="sk-SK"/>
        </w:rPr>
      </w:pPr>
    </w:p>
    <w:p w:rsidR="008C3C04" w:rsidRPr="00E23A65" w:rsidRDefault="003E743D" w:rsidP="003E743D">
      <w:pPr>
        <w:tabs>
          <w:tab w:val="left" w:pos="426"/>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obaloch, balení, dokladoch</w:t>
      </w:r>
      <w:r w:rsidRPr="00E23A65">
        <w:rPr>
          <w:rFonts w:ascii="Times New Roman" w:eastAsia="Times New Roman" w:hAnsi="Times New Roman"/>
          <w:b/>
          <w:sz w:val="24"/>
          <w:szCs w:val="24"/>
          <w:lang w:eastAsia="sk-SK"/>
        </w:rPr>
        <w:t>:</w:t>
      </w:r>
    </w:p>
    <w:p w:rsidR="008C3C04" w:rsidRPr="008C3C04" w:rsidRDefault="008C3C04" w:rsidP="008C3C04">
      <w:pPr>
        <w:tabs>
          <w:tab w:val="left" w:pos="426"/>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4"/>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Predmet kúpy bude zabalený, resp. zviazaný obvyklým spôsobom tak, aby nedošlo k jeho poškodeniu počas prepravy.</w:t>
      </w:r>
    </w:p>
    <w:p w:rsidR="008C3C04" w:rsidRPr="008C3C04" w:rsidRDefault="008C3C04" w:rsidP="008C3C04">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4"/>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Predmet kúpy bude dodaný spolu s faktúrou a dodacím listom.</w:t>
      </w:r>
    </w:p>
    <w:p w:rsidR="008C3C04" w:rsidRPr="008C3C04" w:rsidRDefault="008C3C04" w:rsidP="008C3C04">
      <w:pPr>
        <w:tabs>
          <w:tab w:val="left" w:pos="1134"/>
        </w:tabs>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E23A65" w:rsidRDefault="00E92244" w:rsidP="00E92244">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záručných podmienkach, sankciách</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rPr>
          <w:rFonts w:ascii="Times New Roman" w:eastAsia="Times New Roman" w:hAnsi="Times New Roman"/>
          <w:b/>
          <w:sz w:val="24"/>
          <w:szCs w:val="24"/>
          <w:lang w:eastAsia="sk-SK"/>
        </w:rPr>
      </w:pP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1.    Do</w:t>
      </w:r>
      <w:r w:rsidR="00E92244">
        <w:rPr>
          <w:rFonts w:ascii="Times New Roman" w:eastAsia="Times New Roman" w:hAnsi="Times New Roman"/>
          <w:sz w:val="24"/>
          <w:szCs w:val="24"/>
          <w:lang w:eastAsia="sk-SK"/>
        </w:rPr>
        <w:t>hodnutá záručná doba bude</w:t>
      </w:r>
      <w:r w:rsidR="00193193">
        <w:rPr>
          <w:rFonts w:ascii="Times New Roman" w:eastAsia="Times New Roman" w:hAnsi="Times New Roman"/>
          <w:sz w:val="24"/>
          <w:szCs w:val="24"/>
          <w:lang w:eastAsia="sk-SK"/>
        </w:rPr>
        <w:t xml:space="preserve"> 24 mesiacov</w:t>
      </w:r>
      <w:r w:rsidRPr="008C3C04">
        <w:rPr>
          <w:rFonts w:ascii="Times New Roman" w:eastAsia="Times New Roman" w:hAnsi="Times New Roman"/>
          <w:sz w:val="24"/>
          <w:szCs w:val="24"/>
          <w:lang w:eastAsia="sk-SK"/>
        </w:rPr>
        <w:t xml:space="preserve"> od prevzatia tovaru kupujúcim. </w:t>
      </w: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2.    Pre prípad nedo</w:t>
      </w:r>
      <w:r w:rsidR="00E92244">
        <w:rPr>
          <w:rFonts w:ascii="Times New Roman" w:eastAsia="Times New Roman" w:hAnsi="Times New Roman"/>
          <w:sz w:val="24"/>
          <w:szCs w:val="24"/>
          <w:lang w:eastAsia="sk-SK"/>
        </w:rPr>
        <w:t>držania podmienok  dodania  zmluvy budú môcť</w:t>
      </w:r>
      <w:r w:rsidRPr="008C3C04">
        <w:rPr>
          <w:rFonts w:ascii="Times New Roman" w:eastAsia="Times New Roman" w:hAnsi="Times New Roman"/>
          <w:sz w:val="24"/>
          <w:szCs w:val="24"/>
          <w:lang w:eastAsia="sk-SK"/>
        </w:rPr>
        <w:t xml:space="preserve"> zmluvné strany uplatniť    </w:t>
      </w: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nasledovné sankcie :</w:t>
      </w: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overflowPunct w:val="0"/>
        <w:autoSpaceDE w:val="0"/>
        <w:autoSpaceDN w:val="0"/>
        <w:adjustRightInd w:val="0"/>
        <w:spacing w:after="0" w:line="240" w:lineRule="auto"/>
        <w:ind w:left="540"/>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a.)za omeškanie predávajúceho s dodaním tovaru zmluvnú pokutu vo výške 0,03 % z hodnoty nedodanej časti tovaru za každý deň omeškania. Zaplatením zmluvnej pokuty nezaniká  nárok  kupujúceho na náhradu škody.</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b)za omeškanie kupujúceho so zaplatením kúpnej ceny úrok z omeškania vo výške 0,03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  z nezaplatenej ceny za každý deň omeškania.</w:t>
      </w:r>
    </w:p>
    <w:p w:rsidR="008C3C04" w:rsidRPr="008C3C04" w:rsidRDefault="008C3C04" w:rsidP="008C3C04">
      <w:pPr>
        <w:tabs>
          <w:tab w:val="left" w:pos="1134"/>
        </w:tabs>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E23A65" w:rsidRDefault="00623714" w:rsidP="00623714">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spoločných a záverečných</w:t>
      </w:r>
      <w:r w:rsidR="008C3C04" w:rsidRPr="00E23A65">
        <w:rPr>
          <w:rFonts w:ascii="Times New Roman" w:eastAsia="Times New Roman" w:hAnsi="Times New Roman"/>
          <w:b/>
          <w:sz w:val="24"/>
          <w:szCs w:val="24"/>
          <w:u w:val="single"/>
          <w:lang w:eastAsia="sk-SK"/>
        </w:rPr>
        <w:t xml:space="preserve"> ustanovenia</w:t>
      </w:r>
      <w:r w:rsidRPr="00E23A65">
        <w:rPr>
          <w:rFonts w:ascii="Times New Roman" w:eastAsia="Times New Roman" w:hAnsi="Times New Roman"/>
          <w:b/>
          <w:sz w:val="24"/>
          <w:szCs w:val="24"/>
          <w:u w:val="single"/>
          <w:lang w:eastAsia="sk-SK"/>
        </w:rPr>
        <w:t>ch</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623714" w:rsidRDefault="008C3C04" w:rsidP="008C3C04">
      <w:pPr>
        <w:tabs>
          <w:tab w:val="left" w:pos="1134"/>
        </w:tabs>
        <w:autoSpaceDN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1.     </w:t>
      </w:r>
      <w:r w:rsidR="00623714">
        <w:rPr>
          <w:rFonts w:ascii="Times New Roman" w:eastAsia="Times New Roman" w:hAnsi="Times New Roman"/>
          <w:sz w:val="24"/>
          <w:szCs w:val="24"/>
          <w:lang w:eastAsia="sk-SK"/>
        </w:rPr>
        <w:t>Zmluvné vzťahy neupravené v Rámcovej dohode</w:t>
      </w:r>
      <w:r w:rsidRPr="008C3C04">
        <w:rPr>
          <w:rFonts w:ascii="Times New Roman" w:eastAsia="Times New Roman" w:hAnsi="Times New Roman"/>
          <w:sz w:val="24"/>
          <w:szCs w:val="24"/>
          <w:lang w:eastAsia="sk-SK"/>
        </w:rPr>
        <w:t xml:space="preserve"> sa </w:t>
      </w:r>
      <w:r w:rsidR="00623714">
        <w:rPr>
          <w:rFonts w:ascii="Times New Roman" w:eastAsia="Times New Roman" w:hAnsi="Times New Roman"/>
          <w:sz w:val="24"/>
          <w:szCs w:val="24"/>
          <w:lang w:eastAsia="sk-SK"/>
        </w:rPr>
        <w:t>budú riadiť</w:t>
      </w:r>
      <w:r w:rsidRPr="008C3C04">
        <w:rPr>
          <w:rFonts w:ascii="Times New Roman" w:eastAsia="Times New Roman" w:hAnsi="Times New Roman"/>
          <w:sz w:val="24"/>
          <w:szCs w:val="24"/>
          <w:lang w:eastAsia="sk-SK"/>
        </w:rPr>
        <w:t xml:space="preserve"> príslušnými </w:t>
      </w:r>
    </w:p>
    <w:p w:rsidR="00623714" w:rsidRDefault="00623714" w:rsidP="00623714">
      <w:pPr>
        <w:tabs>
          <w:tab w:val="left" w:pos="567"/>
          <w:tab w:val="left" w:pos="1134"/>
        </w:tabs>
        <w:autoSpaceDN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ustanoveniami zákona </w:t>
      </w:r>
      <w:r w:rsidR="008C3C04" w:rsidRPr="008C3C04">
        <w:rPr>
          <w:rFonts w:ascii="Times New Roman" w:eastAsia="Times New Roman" w:hAnsi="Times New Roman"/>
          <w:sz w:val="24"/>
          <w:szCs w:val="24"/>
          <w:lang w:eastAsia="sk-SK"/>
        </w:rPr>
        <w:t xml:space="preserve">č. 513/1991 Zb. Obchodného  zákonníka v znení neskorších </w:t>
      </w:r>
    </w:p>
    <w:p w:rsidR="00623714" w:rsidRDefault="00623714" w:rsidP="00623714">
      <w:pPr>
        <w:tabs>
          <w:tab w:val="left" w:pos="567"/>
          <w:tab w:val="left" w:pos="1134"/>
        </w:tabs>
        <w:autoSpaceDN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8C3C04" w:rsidRPr="008C3C04">
        <w:rPr>
          <w:rFonts w:ascii="Times New Roman" w:eastAsia="Times New Roman" w:hAnsi="Times New Roman"/>
          <w:sz w:val="24"/>
          <w:szCs w:val="24"/>
          <w:lang w:eastAsia="sk-SK"/>
        </w:rPr>
        <w:t xml:space="preserve">predpisov a ostatnými všeobecne záväznými právnymi predpismi platnými na území </w:t>
      </w:r>
    </w:p>
    <w:p w:rsidR="008C3C04" w:rsidRPr="008C3C04" w:rsidRDefault="00623714" w:rsidP="00623714">
      <w:pPr>
        <w:tabs>
          <w:tab w:val="left" w:pos="567"/>
          <w:tab w:val="left" w:pos="1134"/>
        </w:tabs>
        <w:autoSpaceDN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8C3C04" w:rsidRPr="008C3C04">
        <w:rPr>
          <w:rFonts w:ascii="Times New Roman" w:eastAsia="Times New Roman" w:hAnsi="Times New Roman"/>
          <w:sz w:val="24"/>
          <w:szCs w:val="24"/>
          <w:lang w:eastAsia="sk-SK"/>
        </w:rPr>
        <w:t>Slovenskej republiky.</w:t>
      </w:r>
    </w:p>
    <w:p w:rsidR="008C3C04" w:rsidRPr="008C3C04" w:rsidRDefault="008C3C04" w:rsidP="008C3C04">
      <w:pPr>
        <w:tabs>
          <w:tab w:val="left" w:pos="1134"/>
        </w:tabs>
        <w:autoSpaceDN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color w:val="FF0000"/>
          <w:sz w:val="24"/>
          <w:szCs w:val="24"/>
          <w:lang w:eastAsia="sk-SK"/>
        </w:rPr>
        <w:t xml:space="preserve">      </w:t>
      </w:r>
    </w:p>
    <w:p w:rsidR="008C3C04" w:rsidRPr="008C3C04" w:rsidRDefault="00E23A65" w:rsidP="00E23A65">
      <w:pPr>
        <w:tabs>
          <w:tab w:val="left" w:pos="567"/>
          <w:tab w:val="left" w:pos="1134"/>
        </w:tabs>
        <w:overflowPunct w:val="0"/>
        <w:autoSpaceDE w:val="0"/>
        <w:autoSpaceDN w:val="0"/>
        <w:adjustRightInd w:val="0"/>
        <w:spacing w:after="0" w:line="240" w:lineRule="auto"/>
        <w:ind w:left="567" w:hanging="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Pr>
          <w:rFonts w:ascii="Times New Roman" w:eastAsia="Times New Roman" w:hAnsi="Times New Roman"/>
          <w:sz w:val="24"/>
          <w:szCs w:val="24"/>
          <w:lang w:eastAsia="sk-SK"/>
        </w:rPr>
        <w:tab/>
      </w:r>
      <w:r w:rsidR="008C3C04" w:rsidRPr="008C3C04">
        <w:rPr>
          <w:rFonts w:ascii="Times New Roman" w:eastAsia="Times New Roman" w:hAnsi="Times New Roman"/>
          <w:sz w:val="24"/>
          <w:szCs w:val="24"/>
          <w:lang w:eastAsia="sk-SK"/>
        </w:rPr>
        <w:t xml:space="preserve">Predávajúci je úspešným </w:t>
      </w:r>
      <w:r w:rsidR="004E53C0">
        <w:rPr>
          <w:rFonts w:ascii="Times New Roman" w:eastAsia="Times New Roman" w:hAnsi="Times New Roman"/>
          <w:sz w:val="24"/>
          <w:szCs w:val="24"/>
          <w:lang w:eastAsia="sk-SK"/>
        </w:rPr>
        <w:t>navrhovat</w:t>
      </w:r>
      <w:r>
        <w:rPr>
          <w:rFonts w:ascii="Times New Roman" w:eastAsia="Times New Roman" w:hAnsi="Times New Roman"/>
          <w:sz w:val="24"/>
          <w:szCs w:val="24"/>
          <w:lang w:eastAsia="sk-SK"/>
        </w:rPr>
        <w:t>eľom v obchodnej verejnej súťaži s názvom „Náhradné diely na trakčné vedenie trolejbusovej dráhy“</w:t>
      </w:r>
      <w:r w:rsidR="00193193">
        <w:rPr>
          <w:rFonts w:ascii="Times New Roman" w:eastAsia="Times New Roman" w:hAnsi="Times New Roman"/>
          <w:sz w:val="24"/>
          <w:szCs w:val="24"/>
          <w:lang w:eastAsia="sk-SK"/>
        </w:rPr>
        <w:t>, ktorú vyhlásil kupujúci na svojom webovom sídle.</w:t>
      </w:r>
    </w:p>
    <w:p w:rsidR="008C3C04" w:rsidRPr="008C3C0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color w:val="0000FF"/>
          <w:sz w:val="24"/>
          <w:szCs w:val="24"/>
          <w:lang w:eastAsia="sk-SK"/>
        </w:rPr>
      </w:pPr>
      <w:r w:rsidRPr="008C3C04">
        <w:rPr>
          <w:rFonts w:ascii="Times New Roman" w:eastAsia="Times New Roman" w:hAnsi="Times New Roman"/>
          <w:color w:val="000000"/>
          <w:sz w:val="24"/>
          <w:szCs w:val="24"/>
          <w:lang w:eastAsia="sk-SK"/>
        </w:rPr>
        <w:t>3.     Rámcová dohoda</w:t>
      </w:r>
      <w:r w:rsidR="001F2EB8">
        <w:rPr>
          <w:rFonts w:ascii="Times New Roman" w:eastAsia="Times New Roman" w:hAnsi="Times New Roman"/>
          <w:color w:val="000000"/>
          <w:sz w:val="24"/>
          <w:szCs w:val="24"/>
          <w:lang w:eastAsia="sk-SK"/>
        </w:rPr>
        <w:t xml:space="preserve"> sa uzatvára</w:t>
      </w:r>
      <w:r w:rsidRPr="008C3C04">
        <w:rPr>
          <w:rFonts w:ascii="Times New Roman" w:eastAsia="Times New Roman" w:hAnsi="Times New Roman"/>
          <w:color w:val="000000"/>
          <w:sz w:val="24"/>
          <w:szCs w:val="24"/>
          <w:lang w:eastAsia="sk-SK"/>
        </w:rPr>
        <w:t xml:space="preserve"> na dobu </w:t>
      </w:r>
      <w:r w:rsidR="001F2EB8">
        <w:rPr>
          <w:rFonts w:ascii="Times New Roman" w:eastAsia="Times New Roman" w:hAnsi="Times New Roman"/>
          <w:color w:val="000000"/>
          <w:sz w:val="24"/>
          <w:szCs w:val="24"/>
          <w:lang w:eastAsia="sk-SK"/>
        </w:rPr>
        <w:t xml:space="preserve">určitú t.j. na </w:t>
      </w:r>
      <w:r w:rsidR="00413224">
        <w:rPr>
          <w:rFonts w:ascii="Times New Roman" w:eastAsia="Times New Roman" w:hAnsi="Times New Roman"/>
          <w:color w:val="000000"/>
          <w:sz w:val="24"/>
          <w:szCs w:val="24"/>
          <w:lang w:eastAsia="sk-SK"/>
        </w:rPr>
        <w:t>36</w:t>
      </w:r>
      <w:r w:rsidRPr="008C3C04">
        <w:rPr>
          <w:rFonts w:ascii="Times New Roman" w:eastAsia="Times New Roman" w:hAnsi="Times New Roman"/>
          <w:color w:val="000000"/>
          <w:sz w:val="24"/>
          <w:szCs w:val="24"/>
          <w:lang w:eastAsia="sk-SK"/>
        </w:rPr>
        <w:t xml:space="preserve"> mesiacov.</w:t>
      </w:r>
      <w:r w:rsidRPr="008C3C04">
        <w:rPr>
          <w:rFonts w:ascii="Times New Roman" w:eastAsia="Times New Roman" w:hAnsi="Times New Roman"/>
          <w:color w:val="0000FF"/>
          <w:sz w:val="24"/>
          <w:szCs w:val="24"/>
          <w:lang w:eastAsia="sk-SK"/>
        </w:rPr>
        <w:t xml:space="preserve">        </w:t>
      </w:r>
    </w:p>
    <w:p w:rsidR="008C3C04" w:rsidRPr="008C3C04" w:rsidRDefault="008C3C04" w:rsidP="008C3C04">
      <w:pPr>
        <w:tabs>
          <w:tab w:val="left" w:pos="567"/>
          <w:tab w:val="left" w:pos="1134"/>
        </w:tabs>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Pred</w:t>
      </w:r>
      <w:r w:rsidR="00623714">
        <w:rPr>
          <w:rFonts w:ascii="Times New Roman" w:eastAsia="Times New Roman" w:hAnsi="Times New Roman"/>
          <w:sz w:val="24"/>
          <w:szCs w:val="24"/>
          <w:lang w:eastAsia="sk-SK"/>
        </w:rPr>
        <w:t xml:space="preserve"> uplynutím dohodnutej doby bude možné</w:t>
      </w:r>
      <w:r w:rsidRPr="008C3C04">
        <w:rPr>
          <w:rFonts w:ascii="Times New Roman" w:eastAsia="Times New Roman" w:hAnsi="Times New Roman"/>
          <w:sz w:val="24"/>
          <w:szCs w:val="24"/>
          <w:lang w:eastAsia="sk-SK"/>
        </w:rPr>
        <w:t xml:space="preserve"> tento zmluvný vzťah ukončiť :</w:t>
      </w:r>
    </w:p>
    <w:p w:rsidR="008C3C04" w:rsidRPr="008C3C04" w:rsidRDefault="008C3C04" w:rsidP="008C3C04">
      <w:pPr>
        <w:numPr>
          <w:ilvl w:val="0"/>
          <w:numId w:val="35"/>
        </w:numPr>
        <w:tabs>
          <w:tab w:val="left" w:pos="567"/>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kedykoľvek písomnou dohodou zmluvných strán, alebo</w:t>
      </w:r>
    </w:p>
    <w:p w:rsidR="008C3C04" w:rsidRPr="008C3C04" w:rsidRDefault="008C3C04" w:rsidP="008C3C04">
      <w:pPr>
        <w:tabs>
          <w:tab w:val="left" w:pos="567"/>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sk-SK"/>
        </w:rPr>
      </w:pPr>
    </w:p>
    <w:p w:rsidR="008C3C04" w:rsidRPr="008C3C04" w:rsidRDefault="008C3C04" w:rsidP="008C3C04">
      <w:pPr>
        <w:numPr>
          <w:ilvl w:val="0"/>
          <w:numId w:val="35"/>
        </w:numPr>
        <w:tabs>
          <w:tab w:val="left" w:pos="567"/>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sk-SK"/>
        </w:rPr>
      </w:pPr>
      <w:r w:rsidRPr="008C3C04">
        <w:rPr>
          <w:rFonts w:ascii="Times New Roman" w:eastAsia="Times New Roman" w:hAnsi="Times New Roman"/>
          <w:sz w:val="24"/>
          <w:szCs w:val="24"/>
          <w:lang w:eastAsia="sk-SK"/>
        </w:rPr>
        <w:t>výpoveďou zo strany kupujúceho v prípade  porušenia podmienok tejto zml</w:t>
      </w:r>
      <w:r w:rsidRPr="008C3C04">
        <w:rPr>
          <w:rFonts w:ascii="Times New Roman" w:eastAsia="Times New Roman" w:hAnsi="Times New Roman"/>
          <w:color w:val="000000"/>
          <w:sz w:val="24"/>
          <w:szCs w:val="24"/>
          <w:lang w:eastAsia="sk-SK"/>
        </w:rPr>
        <w:t>uvy, alebo</w:t>
      </w:r>
    </w:p>
    <w:p w:rsidR="008C3C04" w:rsidRPr="008C3C04" w:rsidRDefault="008C3C04" w:rsidP="008C3C04">
      <w:pPr>
        <w:numPr>
          <w:ilvl w:val="0"/>
          <w:numId w:val="35"/>
        </w:numPr>
        <w:tabs>
          <w:tab w:val="left" w:pos="567"/>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sk-SK"/>
        </w:rPr>
      </w:pPr>
      <w:r w:rsidRPr="008C3C04">
        <w:rPr>
          <w:rFonts w:ascii="Times New Roman" w:eastAsia="Times New Roman" w:hAnsi="Times New Roman"/>
          <w:color w:val="000000"/>
          <w:sz w:val="24"/>
          <w:szCs w:val="24"/>
          <w:lang w:eastAsia="sk-SK"/>
        </w:rPr>
        <w:t>výpoveďou ktoroukoľvek zo zmluvných strán bez uvedenia dôvodu</w:t>
      </w:r>
    </w:p>
    <w:p w:rsidR="008C3C04" w:rsidRPr="008C3C04" w:rsidRDefault="008C3C04" w:rsidP="008C3C04">
      <w:pPr>
        <w:tabs>
          <w:tab w:val="left" w:pos="567"/>
        </w:tabs>
        <w:spacing w:after="0" w:line="240" w:lineRule="auto"/>
        <w:ind w:left="570"/>
        <w:jc w:val="both"/>
        <w:rPr>
          <w:rFonts w:ascii="Times New Roman" w:eastAsia="Times New Roman" w:hAnsi="Times New Roman"/>
          <w:color w:val="000000"/>
          <w:sz w:val="24"/>
          <w:szCs w:val="24"/>
          <w:lang w:eastAsia="sk-SK"/>
        </w:rPr>
      </w:pPr>
    </w:p>
    <w:p w:rsidR="008C3C04" w:rsidRPr="008C3C04" w:rsidRDefault="00623714" w:rsidP="008C3C04">
      <w:pPr>
        <w:tabs>
          <w:tab w:val="left" w:pos="567"/>
        </w:tabs>
        <w:spacing w:after="0" w:line="240" w:lineRule="auto"/>
        <w:ind w:left="570"/>
        <w:jc w:val="both"/>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V prípade výpovede bude</w:t>
      </w:r>
      <w:r w:rsidR="008C3C04" w:rsidRPr="008C3C04">
        <w:rPr>
          <w:rFonts w:ascii="Times New Roman" w:eastAsia="Times New Roman" w:hAnsi="Times New Roman"/>
          <w:color w:val="000000"/>
          <w:sz w:val="24"/>
          <w:szCs w:val="24"/>
          <w:lang w:eastAsia="sk-SK"/>
        </w:rPr>
        <w:t xml:space="preserve"> výpovedná  lehota 30 dní a začína plynúť prvým dňom  nasledujúceho mesiaca po doručení výpovede</w:t>
      </w:r>
      <w:r w:rsidR="008C3C04" w:rsidRPr="008C3C04">
        <w:rPr>
          <w:rFonts w:ascii="Times New Roman" w:eastAsia="Times New Roman" w:hAnsi="Times New Roman"/>
          <w:sz w:val="24"/>
          <w:szCs w:val="24"/>
          <w:lang w:eastAsia="sk-SK"/>
        </w:rPr>
        <w:t xml:space="preserve"> druhej zmluvnej strane. </w:t>
      </w:r>
    </w:p>
    <w:p w:rsidR="008C3C04" w:rsidRPr="008C3C04" w:rsidRDefault="008C3C04" w:rsidP="008C3C04">
      <w:pPr>
        <w:tabs>
          <w:tab w:val="left" w:pos="567"/>
        </w:tabs>
        <w:spacing w:after="0" w:line="240" w:lineRule="auto"/>
        <w:ind w:left="570"/>
        <w:jc w:val="both"/>
        <w:rPr>
          <w:rFonts w:ascii="Times New Roman" w:eastAsia="Times New Roman" w:hAnsi="Times New Roman"/>
          <w:sz w:val="24"/>
          <w:szCs w:val="24"/>
          <w:lang w:eastAsia="sk-SK"/>
        </w:rPr>
      </w:pPr>
    </w:p>
    <w:p w:rsidR="008C3C04" w:rsidRPr="008C3C0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4.      Dohodu</w:t>
      </w:r>
      <w:r w:rsidR="00623714">
        <w:rPr>
          <w:rFonts w:ascii="Times New Roman" w:eastAsia="Times New Roman" w:hAnsi="Times New Roman"/>
          <w:sz w:val="24"/>
          <w:szCs w:val="24"/>
          <w:lang w:eastAsia="sk-SK"/>
        </w:rPr>
        <w:t xml:space="preserve"> bude</w:t>
      </w:r>
      <w:r w:rsidRPr="008C3C04">
        <w:rPr>
          <w:rFonts w:ascii="Times New Roman" w:eastAsia="Times New Roman" w:hAnsi="Times New Roman"/>
          <w:sz w:val="24"/>
          <w:szCs w:val="24"/>
          <w:lang w:eastAsia="sk-SK"/>
        </w:rPr>
        <w:t xml:space="preserve"> možné zmeniť len písomnými dodatkami potvrdenými oprávnenými </w:t>
      </w:r>
    </w:p>
    <w:p w:rsidR="008C3C04" w:rsidRPr="008C3C0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zástupcami obidvoch zmluvných strán. Rámcov</w:t>
      </w:r>
      <w:r w:rsidR="00623714">
        <w:rPr>
          <w:rFonts w:ascii="Times New Roman" w:eastAsia="Times New Roman" w:hAnsi="Times New Roman"/>
          <w:sz w:val="24"/>
          <w:szCs w:val="24"/>
          <w:lang w:eastAsia="sk-SK"/>
        </w:rPr>
        <w:t>á dohoda bude</w:t>
      </w:r>
      <w:r w:rsidR="001F2EB8">
        <w:rPr>
          <w:rFonts w:ascii="Times New Roman" w:eastAsia="Times New Roman" w:hAnsi="Times New Roman"/>
          <w:sz w:val="24"/>
          <w:szCs w:val="24"/>
          <w:lang w:eastAsia="sk-SK"/>
        </w:rPr>
        <w:t xml:space="preserve"> vyhotovená v dvoch</w:t>
      </w:r>
      <w:r w:rsidRPr="008C3C04">
        <w:rPr>
          <w:rFonts w:ascii="Times New Roman" w:eastAsia="Times New Roman" w:hAnsi="Times New Roman"/>
          <w:sz w:val="24"/>
          <w:szCs w:val="24"/>
          <w:lang w:eastAsia="sk-SK"/>
        </w:rPr>
        <w:t xml:space="preserve"> </w:t>
      </w:r>
    </w:p>
    <w:p w:rsidR="0062371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výtlačkoch, pričom k</w:t>
      </w:r>
      <w:r w:rsidR="00623714">
        <w:rPr>
          <w:rFonts w:ascii="Times New Roman" w:eastAsia="Times New Roman" w:hAnsi="Times New Roman"/>
          <w:sz w:val="24"/>
          <w:szCs w:val="24"/>
          <w:lang w:eastAsia="sk-SK"/>
        </w:rPr>
        <w:t>aždý bude</w:t>
      </w:r>
      <w:r w:rsidRPr="008C3C04">
        <w:rPr>
          <w:rFonts w:ascii="Times New Roman" w:eastAsia="Times New Roman" w:hAnsi="Times New Roman"/>
          <w:sz w:val="24"/>
          <w:szCs w:val="24"/>
          <w:lang w:eastAsia="sk-SK"/>
        </w:rPr>
        <w:t xml:space="preserve"> považovaný za originál. Kupujúci aj predávajúci </w:t>
      </w:r>
      <w:proofErr w:type="spellStart"/>
      <w:r w:rsidRPr="008C3C04">
        <w:rPr>
          <w:rFonts w:ascii="Times New Roman" w:eastAsia="Times New Roman" w:hAnsi="Times New Roman"/>
          <w:sz w:val="24"/>
          <w:szCs w:val="24"/>
          <w:lang w:eastAsia="sk-SK"/>
        </w:rPr>
        <w:t>obdrží</w:t>
      </w:r>
      <w:proofErr w:type="spellEnd"/>
      <w:r w:rsidRPr="008C3C04">
        <w:rPr>
          <w:rFonts w:ascii="Times New Roman" w:eastAsia="Times New Roman" w:hAnsi="Times New Roman"/>
          <w:sz w:val="24"/>
          <w:szCs w:val="24"/>
          <w:lang w:eastAsia="sk-SK"/>
        </w:rPr>
        <w:t xml:space="preserve"> </w:t>
      </w:r>
    </w:p>
    <w:p w:rsidR="008C3C04" w:rsidRDefault="00623714" w:rsidP="00623714">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po </w:t>
      </w:r>
      <w:r w:rsidR="001F2EB8">
        <w:rPr>
          <w:rFonts w:ascii="Times New Roman" w:eastAsia="Times New Roman" w:hAnsi="Times New Roman"/>
          <w:sz w:val="24"/>
          <w:szCs w:val="24"/>
          <w:lang w:eastAsia="sk-SK"/>
        </w:rPr>
        <w:t>jednom vyhotovení.</w:t>
      </w:r>
      <w:r w:rsidR="008C3C04" w:rsidRPr="008C3C04">
        <w:rPr>
          <w:rFonts w:ascii="Times New Roman" w:eastAsia="Times New Roman" w:hAnsi="Times New Roman"/>
          <w:sz w:val="24"/>
          <w:szCs w:val="24"/>
          <w:lang w:eastAsia="sk-SK"/>
        </w:rPr>
        <w:t xml:space="preserve"> </w:t>
      </w:r>
    </w:p>
    <w:p w:rsidR="001C48DE" w:rsidRDefault="001C48DE" w:rsidP="00623714">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1C48DE" w:rsidRDefault="001C48DE" w:rsidP="001C48DE">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5.</w:t>
      </w:r>
      <w:r>
        <w:rPr>
          <w:rFonts w:ascii="Times New Roman" w:eastAsia="Times New Roman" w:hAnsi="Times New Roman"/>
          <w:sz w:val="24"/>
          <w:szCs w:val="24"/>
          <w:lang w:eastAsia="sk-SK"/>
        </w:rPr>
        <w:tab/>
      </w:r>
      <w:r w:rsidRPr="001C48DE">
        <w:rPr>
          <w:rFonts w:ascii="Times New Roman" w:eastAsia="Times New Roman" w:hAnsi="Times New Roman"/>
          <w:sz w:val="24"/>
          <w:szCs w:val="24"/>
          <w:lang w:eastAsia="sk-SK"/>
        </w:rPr>
        <w:t xml:space="preserve">Zmluvné strany sa zaväzujú zaistiť všetkými možnými prostriedkami, aby nedochádzalo </w:t>
      </w:r>
    </w:p>
    <w:p w:rsidR="001C48DE" w:rsidRDefault="001C48DE" w:rsidP="001C48DE">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1C48DE">
        <w:rPr>
          <w:rFonts w:ascii="Times New Roman" w:eastAsia="Times New Roman" w:hAnsi="Times New Roman"/>
          <w:sz w:val="24"/>
          <w:szCs w:val="24"/>
          <w:lang w:eastAsia="sk-SK"/>
        </w:rPr>
        <w:t xml:space="preserve">ku korupčným konaniam v rámci obchodných vzťahov. Zmluvné strany prehlasujú, že </w:t>
      </w:r>
    </w:p>
    <w:p w:rsidR="001C48DE" w:rsidRDefault="001C48DE" w:rsidP="001C48DE">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1C48DE">
        <w:rPr>
          <w:rFonts w:ascii="Times New Roman" w:eastAsia="Times New Roman" w:hAnsi="Times New Roman"/>
          <w:sz w:val="24"/>
          <w:szCs w:val="24"/>
          <w:lang w:eastAsia="sk-SK"/>
        </w:rPr>
        <w:t xml:space="preserve">zastávajú prístup nulovej tolerancie ku korupcii na všetkých úrovniach a  vyžadujú od </w:t>
      </w:r>
    </w:p>
    <w:p w:rsidR="001C48DE" w:rsidRPr="001C48DE" w:rsidRDefault="001C48DE" w:rsidP="001C48DE">
      <w:pPr>
        <w:tabs>
          <w:tab w:val="left" w:pos="567"/>
          <w:tab w:val="left" w:pos="1134"/>
        </w:tabs>
        <w:overflowPunct w:val="0"/>
        <w:autoSpaceDE w:val="0"/>
        <w:autoSpaceDN w:val="0"/>
        <w:adjustRightInd w:val="0"/>
        <w:spacing w:after="0" w:line="240" w:lineRule="auto"/>
        <w:ind w:left="567"/>
        <w:jc w:val="both"/>
        <w:rPr>
          <w:rFonts w:ascii="Times New Roman" w:eastAsia="Times New Roman" w:hAnsi="Times New Roman"/>
          <w:sz w:val="24"/>
          <w:szCs w:val="24"/>
          <w:lang w:eastAsia="sk-SK"/>
        </w:rPr>
      </w:pPr>
      <w:r w:rsidRPr="001C48DE">
        <w:rPr>
          <w:rFonts w:ascii="Times New Roman" w:eastAsia="Times New Roman" w:hAnsi="Times New Roman"/>
          <w:sz w:val="24"/>
          <w:szCs w:val="24"/>
          <w:lang w:eastAsia="sk-SK"/>
        </w:rPr>
        <w:lastRenderedPageBreak/>
        <w:t>svojich vlastných zamestnancov a zmluvných partnerov konanie v súlade s protikorupčnými zákonmi.</w:t>
      </w:r>
    </w:p>
    <w:p w:rsidR="001C48DE" w:rsidRPr="008C3C04" w:rsidRDefault="001C48DE" w:rsidP="00623714">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8C3C04" w:rsidRPr="008C3C04" w:rsidRDefault="001C48DE" w:rsidP="001C48DE">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6</w:t>
      </w:r>
      <w:r w:rsidR="008C3C04" w:rsidRPr="008C3C04">
        <w:rPr>
          <w:rFonts w:ascii="Times New Roman" w:eastAsia="Times New Roman" w:hAnsi="Times New Roman"/>
          <w:sz w:val="24"/>
          <w:szCs w:val="24"/>
          <w:lang w:eastAsia="sk-SK"/>
        </w:rPr>
        <w:t>.</w:t>
      </w:r>
      <w:r w:rsidR="008C3C04" w:rsidRPr="008C3C04">
        <w:rPr>
          <w:rFonts w:ascii="Times New Roman" w:eastAsia="Times New Roman" w:hAnsi="Times New Roman"/>
          <w:sz w:val="20"/>
          <w:szCs w:val="24"/>
          <w:lang w:eastAsia="sk-SK"/>
        </w:rPr>
        <w:t xml:space="preserve">       </w:t>
      </w:r>
      <w:r w:rsidR="008C3C04" w:rsidRPr="008C3C04">
        <w:rPr>
          <w:rFonts w:ascii="Times New Roman" w:eastAsia="Times New Roman" w:hAnsi="Times New Roman"/>
          <w:sz w:val="24"/>
          <w:szCs w:val="24"/>
          <w:lang w:eastAsia="sk-SK"/>
        </w:rPr>
        <w:t xml:space="preserve">Rámcová </w:t>
      </w:r>
      <w:r w:rsidR="00502AAA">
        <w:rPr>
          <w:rFonts w:ascii="Times New Roman" w:eastAsia="Times New Roman" w:hAnsi="Times New Roman"/>
          <w:sz w:val="24"/>
          <w:szCs w:val="24"/>
          <w:lang w:eastAsia="sk-SK"/>
        </w:rPr>
        <w:t>dohoda nadobudne</w:t>
      </w:r>
      <w:r w:rsidR="008C3C04" w:rsidRPr="008C3C04">
        <w:rPr>
          <w:rFonts w:ascii="Times New Roman" w:eastAsia="Times New Roman" w:hAnsi="Times New Roman"/>
          <w:sz w:val="24"/>
          <w:szCs w:val="24"/>
          <w:lang w:eastAsia="sk-SK"/>
        </w:rPr>
        <w:t xml:space="preserve"> platnosť dňom jej podpísania oprávnenými zástupcami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obidvoch zmluvných strán a účinnosť dňom nasledujúcim po dni jej zverejnenia na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internetovej stránke kupujúceho podľa § </w:t>
      </w:r>
      <w:smartTag w:uri="urn:schemas-microsoft-com:office:smarttags" w:element="metricconverter">
        <w:smartTagPr>
          <w:attr w:name="ProductID" w:val="47 a"/>
        </w:smartTagPr>
        <w:r w:rsidRPr="008C3C04">
          <w:rPr>
            <w:rFonts w:ascii="Times New Roman" w:eastAsia="Times New Roman" w:hAnsi="Times New Roman"/>
            <w:sz w:val="24"/>
            <w:szCs w:val="24"/>
            <w:lang w:eastAsia="sk-SK"/>
          </w:rPr>
          <w:t>47 a</w:t>
        </w:r>
      </w:smartTag>
      <w:r w:rsidRPr="008C3C04">
        <w:rPr>
          <w:rFonts w:ascii="Times New Roman" w:eastAsia="Times New Roman" w:hAnsi="Times New Roman"/>
          <w:sz w:val="24"/>
          <w:szCs w:val="24"/>
          <w:lang w:eastAsia="sk-SK"/>
        </w:rPr>
        <w:t xml:space="preserve">) zákona č. 546/2010 Z. z., ktorým sa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dopĺňa zákon č. 40/1964 Zb. Občiansky zákonník v znení neskorších predpisov. </w:t>
      </w:r>
    </w:p>
    <w:p w:rsidR="00502AAA"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Zmluvné strany</w:t>
      </w:r>
      <w:r w:rsidR="00502AAA">
        <w:rPr>
          <w:rFonts w:ascii="Times New Roman" w:eastAsia="Times New Roman" w:hAnsi="Times New Roman"/>
          <w:sz w:val="24"/>
          <w:szCs w:val="24"/>
          <w:lang w:eastAsia="sk-SK"/>
        </w:rPr>
        <w:t xml:space="preserve"> budú súhlasiť</w:t>
      </w:r>
      <w:r w:rsidRPr="008C3C04">
        <w:rPr>
          <w:rFonts w:ascii="Times New Roman" w:eastAsia="Times New Roman" w:hAnsi="Times New Roman"/>
          <w:sz w:val="24"/>
          <w:szCs w:val="24"/>
          <w:lang w:eastAsia="sk-SK"/>
        </w:rPr>
        <w:t xml:space="preserve"> so zverejnením dohody podľa § </w:t>
      </w:r>
      <w:smartTag w:uri="urn:schemas-microsoft-com:office:smarttags" w:element="metricconverter">
        <w:smartTagPr>
          <w:attr w:name="ProductID" w:val="5 a"/>
        </w:smartTagPr>
        <w:r w:rsidRPr="008C3C04">
          <w:rPr>
            <w:rFonts w:ascii="Times New Roman" w:eastAsia="Times New Roman" w:hAnsi="Times New Roman"/>
            <w:sz w:val="24"/>
            <w:szCs w:val="24"/>
            <w:lang w:eastAsia="sk-SK"/>
          </w:rPr>
          <w:t>5 a</w:t>
        </w:r>
      </w:smartTag>
      <w:r w:rsidRPr="008C3C04">
        <w:rPr>
          <w:rFonts w:ascii="Times New Roman" w:eastAsia="Times New Roman" w:hAnsi="Times New Roman"/>
          <w:sz w:val="24"/>
          <w:szCs w:val="24"/>
          <w:lang w:eastAsia="sk-SK"/>
        </w:rPr>
        <w:t xml:space="preserve">) a 5 b) zákona č. </w:t>
      </w:r>
    </w:p>
    <w:p w:rsidR="008C3C04" w:rsidRPr="008C3C04" w:rsidRDefault="00502AAA" w:rsidP="00502AAA">
      <w:pPr>
        <w:tabs>
          <w:tab w:val="left" w:pos="567"/>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8C3C04" w:rsidRPr="008C3C04">
        <w:rPr>
          <w:rFonts w:ascii="Times New Roman" w:eastAsia="Times New Roman" w:hAnsi="Times New Roman"/>
          <w:sz w:val="24"/>
          <w:szCs w:val="24"/>
          <w:lang w:eastAsia="sk-SK"/>
        </w:rPr>
        <w:t xml:space="preserve">211/2000 Z. z. o slobodnom prístupe k informáciám v znení neskorších predpisov.       </w:t>
      </w:r>
    </w:p>
    <w:p w:rsidR="008C3C04" w:rsidRPr="008C3C04" w:rsidRDefault="008C3C04" w:rsidP="008C3C04">
      <w:pPr>
        <w:tabs>
          <w:tab w:val="left" w:pos="1134"/>
        </w:tabs>
        <w:spacing w:after="0" w:line="240" w:lineRule="auto"/>
        <w:ind w:left="360"/>
        <w:jc w:val="both"/>
        <w:rPr>
          <w:rFonts w:ascii="Times New Roman" w:eastAsia="Times New Roman" w:hAnsi="Times New Roman"/>
          <w:sz w:val="24"/>
          <w:szCs w:val="24"/>
          <w:lang w:eastAsia="sk-SK"/>
        </w:rPr>
      </w:pPr>
      <w:r w:rsidRPr="008C3C04">
        <w:rPr>
          <w:rFonts w:ascii="Times New Roman" w:eastAsia="Times New Roman" w:hAnsi="Times New Roman"/>
          <w:sz w:val="20"/>
          <w:szCs w:val="24"/>
          <w:lang w:eastAsia="sk-SK"/>
        </w:rPr>
        <w:t xml:space="preserve">  </w:t>
      </w:r>
    </w:p>
    <w:p w:rsidR="008C3C04" w:rsidRPr="008C3C04" w:rsidRDefault="008C3C04" w:rsidP="008C3C04">
      <w:pPr>
        <w:tabs>
          <w:tab w:val="left" w:pos="1134"/>
        </w:tabs>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both"/>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Times New Roman" w:eastAsia="Times New Roman" w:hAnsi="Times New Roman"/>
          <w:i/>
          <w:color w:val="000000"/>
          <w:sz w:val="24"/>
          <w:szCs w:val="24"/>
          <w:lang w:eastAsia="sk-SK"/>
        </w:rPr>
      </w:pPr>
      <w:r w:rsidRPr="008C3C04">
        <w:rPr>
          <w:rFonts w:ascii="Arial" w:eastAsia="Times New Roman" w:hAnsi="Arial"/>
          <w:color w:val="000000"/>
          <w:sz w:val="20"/>
          <w:szCs w:val="20"/>
          <w:lang w:eastAsia="sk-SK"/>
        </w:rPr>
        <w:t xml:space="preserve">         </w:t>
      </w:r>
      <w:r w:rsidRPr="008C3C04">
        <w:rPr>
          <w:rFonts w:ascii="Times New Roman" w:eastAsia="Times New Roman" w:hAnsi="Times New Roman"/>
          <w:i/>
          <w:color w:val="000000"/>
          <w:sz w:val="24"/>
          <w:szCs w:val="24"/>
          <w:lang w:eastAsia="sk-SK"/>
        </w:rPr>
        <w:t>Predávajúci:                                                                 Kupujúci:</w:t>
      </w: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r w:rsidRPr="008C3C04">
        <w:rPr>
          <w:rFonts w:ascii="Arial" w:eastAsia="Times New Roman" w:hAnsi="Arial"/>
          <w:color w:val="000000"/>
          <w:sz w:val="20"/>
          <w:szCs w:val="20"/>
          <w:lang w:eastAsia="sk-SK"/>
        </w:rPr>
        <w:t xml:space="preserve">          </w:t>
      </w:r>
      <w:r w:rsidR="00285EFB">
        <w:rPr>
          <w:rFonts w:ascii="Times New Roman" w:eastAsia="Times New Roman" w:hAnsi="Times New Roman"/>
          <w:color w:val="000000"/>
          <w:sz w:val="24"/>
          <w:szCs w:val="24"/>
          <w:lang w:eastAsia="sk-SK"/>
        </w:rPr>
        <w:t>V </w:t>
      </w:r>
      <w:r w:rsidRPr="008C3C04">
        <w:rPr>
          <w:rFonts w:ascii="Times New Roman" w:eastAsia="Times New Roman" w:hAnsi="Times New Roman"/>
          <w:color w:val="000000"/>
          <w:sz w:val="24"/>
          <w:szCs w:val="24"/>
          <w:lang w:eastAsia="sk-SK"/>
        </w:rPr>
        <w:t>, ...........................</w:t>
      </w:r>
      <w:r w:rsidRPr="008C3C04">
        <w:rPr>
          <w:rFonts w:ascii="Times New Roman" w:eastAsia="Times New Roman" w:hAnsi="Times New Roman"/>
          <w:color w:val="000000"/>
          <w:sz w:val="24"/>
          <w:szCs w:val="24"/>
          <w:lang w:eastAsia="sk-SK"/>
        </w:rPr>
        <w:tab/>
      </w:r>
      <w:r w:rsidRPr="008C3C04">
        <w:rPr>
          <w:rFonts w:ascii="Times New Roman" w:eastAsia="Times New Roman" w:hAnsi="Times New Roman"/>
          <w:color w:val="000000"/>
          <w:sz w:val="24"/>
          <w:szCs w:val="24"/>
          <w:lang w:eastAsia="sk-SK"/>
        </w:rPr>
        <w:tab/>
      </w:r>
      <w:r w:rsidRPr="008C3C04">
        <w:rPr>
          <w:rFonts w:ascii="Times New Roman" w:eastAsia="Times New Roman" w:hAnsi="Times New Roman"/>
          <w:color w:val="000000"/>
          <w:sz w:val="24"/>
          <w:szCs w:val="24"/>
          <w:lang w:eastAsia="sk-SK"/>
        </w:rPr>
        <w:tab/>
      </w:r>
      <w:r w:rsidRPr="008C3C04">
        <w:rPr>
          <w:rFonts w:ascii="Times New Roman" w:eastAsia="Times New Roman" w:hAnsi="Times New Roman"/>
          <w:color w:val="000000"/>
          <w:sz w:val="24"/>
          <w:szCs w:val="24"/>
          <w:lang w:eastAsia="sk-SK"/>
        </w:rPr>
        <w:tab/>
      </w:r>
      <w:r w:rsidR="00285EFB">
        <w:rPr>
          <w:rFonts w:ascii="Times New Roman" w:eastAsia="Times New Roman" w:hAnsi="Times New Roman"/>
          <w:color w:val="000000"/>
          <w:sz w:val="24"/>
          <w:szCs w:val="24"/>
          <w:lang w:eastAsia="sk-SK"/>
        </w:rPr>
        <w:t xml:space="preserve">           </w:t>
      </w:r>
      <w:r w:rsidRPr="008C3C04">
        <w:rPr>
          <w:rFonts w:ascii="Times New Roman" w:eastAsia="Times New Roman" w:hAnsi="Times New Roman"/>
          <w:color w:val="000000"/>
          <w:sz w:val="24"/>
          <w:szCs w:val="24"/>
          <w:lang w:eastAsia="sk-SK"/>
        </w:rPr>
        <w:t>V Žiline, .............................</w:t>
      </w: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r w:rsidRPr="008C3C04">
        <w:rPr>
          <w:rFonts w:ascii="Times New Roman" w:eastAsia="Times New Roman" w:hAnsi="Times New Roman"/>
          <w:color w:val="000000"/>
          <w:sz w:val="24"/>
          <w:szCs w:val="24"/>
          <w:lang w:eastAsia="sk-SK"/>
        </w:rPr>
        <w:t xml:space="preserve">             </w:t>
      </w:r>
      <w:r w:rsidR="00285EFB">
        <w:rPr>
          <w:rFonts w:ascii="Times New Roman" w:eastAsia="Times New Roman" w:hAnsi="Times New Roman"/>
          <w:color w:val="000000"/>
          <w:sz w:val="24"/>
          <w:szCs w:val="24"/>
          <w:lang w:eastAsia="sk-SK"/>
        </w:rPr>
        <w:t xml:space="preserve">                                  </w:t>
      </w:r>
      <w:r w:rsidRPr="008C3C04">
        <w:rPr>
          <w:rFonts w:ascii="Times New Roman" w:eastAsia="Times New Roman" w:hAnsi="Times New Roman"/>
          <w:color w:val="000000"/>
          <w:sz w:val="24"/>
          <w:szCs w:val="24"/>
          <w:lang w:eastAsia="sk-SK"/>
        </w:rPr>
        <w:t xml:space="preserve">                                                 Ing. </w:t>
      </w:r>
      <w:smartTag w:uri="urn:schemas-microsoft-com:office:smarttags" w:element="PersonName">
        <w:smartTagPr>
          <w:attr w:name="ProductID" w:val="Ján Barienčík"/>
        </w:smartTagPr>
        <w:r w:rsidRPr="008C3C04">
          <w:rPr>
            <w:rFonts w:ascii="Times New Roman" w:eastAsia="Times New Roman" w:hAnsi="Times New Roman"/>
            <w:color w:val="000000"/>
            <w:sz w:val="24"/>
            <w:szCs w:val="24"/>
            <w:lang w:eastAsia="sk-SK"/>
          </w:rPr>
          <w:t>Ján Barienčík</w:t>
        </w:r>
      </w:smartTag>
      <w:r w:rsidRPr="008C3C04">
        <w:rPr>
          <w:rFonts w:ascii="Times New Roman" w:eastAsia="Times New Roman" w:hAnsi="Times New Roman"/>
          <w:color w:val="000000"/>
          <w:sz w:val="24"/>
          <w:szCs w:val="24"/>
          <w:lang w:eastAsia="sk-SK"/>
        </w:rPr>
        <w:t>, PhD.</w:t>
      </w: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r w:rsidRPr="008C3C04">
        <w:rPr>
          <w:rFonts w:ascii="Times New Roman" w:eastAsia="Times New Roman" w:hAnsi="Times New Roman"/>
          <w:color w:val="000000"/>
          <w:sz w:val="24"/>
          <w:szCs w:val="24"/>
          <w:lang w:eastAsia="sk-SK"/>
        </w:rPr>
        <w:t xml:space="preserve">  </w:t>
      </w:r>
      <w:r w:rsidR="00285EFB">
        <w:rPr>
          <w:rFonts w:ascii="Times New Roman" w:eastAsia="Times New Roman" w:hAnsi="Times New Roman"/>
          <w:color w:val="000000"/>
          <w:sz w:val="24"/>
          <w:szCs w:val="24"/>
          <w:lang w:eastAsia="sk-SK"/>
        </w:rPr>
        <w:t xml:space="preserve">                                  </w:t>
      </w:r>
      <w:r w:rsidRPr="008C3C04">
        <w:rPr>
          <w:rFonts w:ascii="Times New Roman" w:eastAsia="Times New Roman" w:hAnsi="Times New Roman"/>
          <w:color w:val="000000"/>
          <w:sz w:val="24"/>
          <w:szCs w:val="24"/>
          <w:lang w:eastAsia="sk-SK"/>
        </w:rPr>
        <w:t xml:space="preserve">                                                                         konateľ </w:t>
      </w:r>
    </w:p>
    <w:p w:rsidR="008C3C04" w:rsidRPr="008C3C04" w:rsidRDefault="008C3C04" w:rsidP="005363BA">
      <w:pPr>
        <w:spacing w:before="144" w:after="192" w:line="240" w:lineRule="auto"/>
        <w:contextualSpacing/>
        <w:jc w:val="both"/>
        <w:rPr>
          <w:rFonts w:ascii="Times New Roman" w:hAnsi="Times New Roman"/>
          <w:color w:val="000000"/>
          <w:sz w:val="24"/>
          <w:szCs w:val="24"/>
          <w:lang w:eastAsia="sk-SK"/>
        </w:rPr>
      </w:pPr>
    </w:p>
    <w:p w:rsidR="00FF23DB" w:rsidRDefault="00FF23DB" w:rsidP="005363BA">
      <w:pPr>
        <w:spacing w:before="144" w:after="192" w:line="240" w:lineRule="auto"/>
        <w:contextualSpacing/>
        <w:jc w:val="both"/>
        <w:rPr>
          <w:rFonts w:ascii="Times New Roman" w:hAnsi="Times New Roman"/>
          <w:i/>
          <w:color w:val="000000"/>
          <w:sz w:val="24"/>
          <w:szCs w:val="24"/>
          <w:lang w:eastAsia="sk-SK"/>
        </w:rPr>
      </w:pPr>
    </w:p>
    <w:p w:rsidR="006E2158" w:rsidRDefault="006E2158" w:rsidP="00661776">
      <w:pPr>
        <w:spacing w:before="144" w:after="144" w:line="240" w:lineRule="auto"/>
        <w:outlineLvl w:val="2"/>
        <w:rPr>
          <w:rFonts w:ascii="Times New Roman" w:hAnsi="Times New Roman"/>
          <w:b/>
          <w:bCs/>
          <w:color w:val="4F6DA9"/>
          <w:sz w:val="28"/>
          <w:szCs w:val="28"/>
          <w:lang w:eastAsia="sk-SK"/>
        </w:rPr>
      </w:pPr>
    </w:p>
    <w:p w:rsidR="00C12987" w:rsidRPr="00F8536B" w:rsidRDefault="00C12987"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p>
    <w:p w:rsidR="00C12987" w:rsidRPr="00C63774" w:rsidRDefault="00C12987" w:rsidP="00427724">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Celý návrh a </w:t>
      </w:r>
      <w:r w:rsidRPr="00C63774">
        <w:rPr>
          <w:rFonts w:ascii="Times New Roman" w:hAnsi="Times New Roman"/>
          <w:color w:val="000000"/>
          <w:sz w:val="24"/>
          <w:szCs w:val="24"/>
          <w:lang w:eastAsia="sk-SK"/>
        </w:rPr>
        <w:t>tiež dokumenty v ňom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 v slovenskom jazyku. Navrhovatelia so sídlom mimo územia SR predložia ponuku v </w:t>
      </w:r>
      <w:r w:rsidR="00FF23DB">
        <w:rPr>
          <w:rFonts w:ascii="Times New Roman" w:hAnsi="Times New Roman"/>
          <w:color w:val="000000"/>
          <w:sz w:val="24"/>
          <w:szCs w:val="24"/>
          <w:lang w:eastAsia="sk-SK"/>
        </w:rPr>
        <w:t>pôvodnom jazyku ako aj úradný</w:t>
      </w:r>
      <w:r w:rsidRPr="00C63774">
        <w:rPr>
          <w:rFonts w:ascii="Times New Roman" w:hAnsi="Times New Roman"/>
          <w:color w:val="000000"/>
          <w:sz w:val="24"/>
          <w:szCs w:val="24"/>
          <w:lang w:eastAsia="sk-SK"/>
        </w:rPr>
        <w:t xml:space="preserve"> slovenský preklad dokumentov. Výnimka platí pre</w:t>
      </w:r>
      <w:r>
        <w:rPr>
          <w:rFonts w:ascii="Times New Roman" w:hAnsi="Times New Roman"/>
          <w:color w:val="000000"/>
          <w:sz w:val="24"/>
          <w:szCs w:val="24"/>
          <w:lang w:eastAsia="sk-SK"/>
        </w:rPr>
        <w:t xml:space="preserve"> návrh zmluvy a pre</w:t>
      </w:r>
      <w:r w:rsidRPr="00C63774">
        <w:rPr>
          <w:rFonts w:ascii="Times New Roman" w:hAnsi="Times New Roman"/>
          <w:color w:val="000000"/>
          <w:sz w:val="24"/>
          <w:szCs w:val="24"/>
          <w:lang w:eastAsia="sk-SK"/>
        </w:rPr>
        <w:t xml:space="preserve"> dokumenty písané v českom jazyku. Tieto sú plne akceptované.</w:t>
      </w:r>
      <w:r w:rsidRPr="00C63774">
        <w:rPr>
          <w:rFonts w:ascii="Times New Roman" w:hAnsi="Times New Roman"/>
          <w:b/>
          <w:bCs/>
          <w:color w:val="4F6DA9"/>
          <w:sz w:val="24"/>
          <w:szCs w:val="24"/>
          <w:lang w:eastAsia="sk-SK"/>
        </w:rPr>
        <w:t xml:space="preserve">    </w:t>
      </w:r>
    </w:p>
    <w:p w:rsidR="00C12987" w:rsidRPr="00C63774" w:rsidRDefault="00C12987"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C12987" w:rsidRPr="00F8536B" w:rsidRDefault="00C12987"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rsidR="00413224" w:rsidRPr="00912672" w:rsidRDefault="00C20267" w:rsidP="00413224">
      <w:pPr>
        <w:tabs>
          <w:tab w:val="left" w:pos="0"/>
        </w:tabs>
        <w:spacing w:before="100" w:beforeAutospacing="1" w:after="100" w:afterAutospacing="1" w:line="240" w:lineRule="auto"/>
        <w:contextualSpacing/>
        <w:jc w:val="both"/>
        <w:rPr>
          <w:rFonts w:ascii="Times New Roman" w:hAnsi="Times New Roman"/>
          <w:b/>
          <w:bCs/>
          <w:color w:val="000000"/>
          <w:sz w:val="24"/>
          <w:szCs w:val="24"/>
          <w:lang w:eastAsia="sk-SK"/>
        </w:rPr>
      </w:pPr>
      <w:r>
        <w:rPr>
          <w:rFonts w:ascii="Times New Roman" w:hAnsi="Times New Roman"/>
          <w:color w:val="000000"/>
          <w:sz w:val="24"/>
          <w:szCs w:val="24"/>
          <w:lang w:eastAsia="sk-SK"/>
        </w:rPr>
        <w:t>Ako úspešný bu</w:t>
      </w:r>
      <w:r w:rsidR="00413224">
        <w:rPr>
          <w:rFonts w:ascii="Times New Roman" w:hAnsi="Times New Roman"/>
          <w:color w:val="000000"/>
          <w:sz w:val="24"/>
          <w:szCs w:val="24"/>
          <w:lang w:eastAsia="sk-SK"/>
        </w:rPr>
        <w:t xml:space="preserve">de vyhodnotený ten navrhovateľ, </w:t>
      </w:r>
      <w:r w:rsidR="00413224">
        <w:rPr>
          <w:rFonts w:ascii="Times New Roman" w:hAnsi="Times New Roman"/>
          <w:bCs/>
          <w:color w:val="000000"/>
          <w:sz w:val="24"/>
          <w:szCs w:val="24"/>
          <w:lang w:eastAsia="sk-SK"/>
        </w:rPr>
        <w:t>resp. navrhovatelia, ktorý(í) navrhne(ú) najnižšiu cenu spolu za tovar v EUR bez DPH za 36 mesiacov za konkrétnu skupinu tovarov (viď Príloha č. 2/A, Príloha č. 2/B).</w:t>
      </w:r>
    </w:p>
    <w:p w:rsidR="00413224" w:rsidRDefault="008E3B21" w:rsidP="00A67D19">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Cena bude hodnotená iba u tých navrhovateľov, ktorých návrhy predložené do súťaže obsahovali všetky náležitosti uvedené v bode III.</w:t>
      </w:r>
      <w:r w:rsidR="00210A23">
        <w:rPr>
          <w:rFonts w:ascii="Times New Roman" w:hAnsi="Times New Roman"/>
          <w:color w:val="000000"/>
          <w:sz w:val="24"/>
          <w:szCs w:val="24"/>
          <w:lang w:eastAsia="sk-SK"/>
        </w:rPr>
        <w:t xml:space="preserve"> Obsah návrhu.</w:t>
      </w:r>
      <w:r w:rsidR="00C20267">
        <w:rPr>
          <w:rFonts w:ascii="Times New Roman" w:hAnsi="Times New Roman"/>
          <w:color w:val="000000"/>
          <w:sz w:val="24"/>
          <w:szCs w:val="24"/>
          <w:lang w:eastAsia="sk-SK"/>
        </w:rPr>
        <w:t xml:space="preserve"> </w:t>
      </w:r>
      <w:r w:rsidR="00413224">
        <w:rPr>
          <w:rFonts w:ascii="Times New Roman" w:hAnsi="Times New Roman"/>
          <w:color w:val="000000"/>
          <w:sz w:val="24"/>
          <w:szCs w:val="24"/>
          <w:lang w:eastAsia="sk-SK"/>
        </w:rPr>
        <w:t xml:space="preserve">V predložených Prílohách č. 1/A, 1/B, 2/A, 2/B musia byť </w:t>
      </w:r>
      <w:proofErr w:type="spellStart"/>
      <w:r w:rsidR="00413224">
        <w:rPr>
          <w:rFonts w:ascii="Times New Roman" w:hAnsi="Times New Roman"/>
          <w:color w:val="000000"/>
          <w:sz w:val="24"/>
          <w:szCs w:val="24"/>
          <w:lang w:eastAsia="sk-SK"/>
        </w:rPr>
        <w:t>nacenené</w:t>
      </w:r>
      <w:proofErr w:type="spellEnd"/>
      <w:r w:rsidR="00413224">
        <w:rPr>
          <w:rFonts w:ascii="Times New Roman" w:hAnsi="Times New Roman"/>
          <w:color w:val="000000"/>
          <w:sz w:val="24"/>
          <w:szCs w:val="24"/>
          <w:lang w:eastAsia="sk-SK"/>
        </w:rPr>
        <w:t xml:space="preserve"> všetky položky za konkrétnu skupinu tovarov a to z dôvodu, aby mohli byť doručené návrhy od navrhovateľov porovnané a vyhodnotené. Nekompletne vyplnené prílohy nebudú zaradené do vyhodnotenia.</w:t>
      </w:r>
    </w:p>
    <w:p w:rsidR="00A67D19" w:rsidRPr="00A67D19" w:rsidRDefault="00A67D19" w:rsidP="00A67D19">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Cena za predmet súťaže musí byť</w:t>
      </w:r>
      <w:r w:rsidRPr="00A67D19">
        <w:rPr>
          <w:rFonts w:ascii="Times New Roman" w:eastAsia="Times New Roman" w:hAnsi="Times New Roman"/>
          <w:sz w:val="24"/>
          <w:szCs w:val="24"/>
          <w:lang w:eastAsia="sk-SK"/>
        </w:rPr>
        <w:t xml:space="preserve"> stanovená podľa zákona č. 18/1996 Z. z. v znení neskorších predpisov a musí zahŕňať všetky náklady spojené s realizáciou zákazky</w:t>
      </w:r>
      <w:r>
        <w:rPr>
          <w:rFonts w:ascii="Times New Roman" w:eastAsia="Times New Roman" w:hAnsi="Times New Roman"/>
          <w:sz w:val="24"/>
          <w:szCs w:val="24"/>
          <w:lang w:eastAsia="sk-SK"/>
        </w:rPr>
        <w:t xml:space="preserve"> </w:t>
      </w:r>
      <w:r w:rsidRPr="00A67D19">
        <w:rPr>
          <w:rFonts w:ascii="Times New Roman" w:eastAsia="Times New Roman" w:hAnsi="Times New Roman"/>
          <w:sz w:val="24"/>
          <w:szCs w:val="24"/>
          <w:lang w:eastAsia="sk-SK"/>
        </w:rPr>
        <w:t>(vrátane dopravných nákladov).</w:t>
      </w:r>
    </w:p>
    <w:p w:rsidR="008E3B21" w:rsidRDefault="00A67D19" w:rsidP="008E3B21">
      <w:pPr>
        <w:spacing w:after="0" w:line="240" w:lineRule="auto"/>
        <w:rPr>
          <w:rFonts w:ascii="Times New Roman" w:eastAsia="Times New Roman" w:hAnsi="Times New Roman"/>
          <w:sz w:val="24"/>
          <w:szCs w:val="24"/>
          <w:lang w:eastAsia="sk-SK"/>
        </w:rPr>
      </w:pPr>
      <w:r w:rsidRPr="00A67D19">
        <w:rPr>
          <w:rFonts w:ascii="Times New Roman" w:eastAsia="Times New Roman" w:hAnsi="Times New Roman"/>
          <w:sz w:val="24"/>
          <w:szCs w:val="24"/>
          <w:lang w:eastAsia="sk-SK"/>
        </w:rPr>
        <w:t xml:space="preserve"> </w:t>
      </w:r>
    </w:p>
    <w:p w:rsidR="004C0B01" w:rsidRDefault="004C0B01" w:rsidP="008E3B21">
      <w:pPr>
        <w:spacing w:after="0" w:line="240" w:lineRule="auto"/>
        <w:rPr>
          <w:rFonts w:ascii="Times New Roman" w:hAnsi="Times New Roman"/>
          <w:color w:val="000000"/>
          <w:sz w:val="24"/>
          <w:szCs w:val="24"/>
          <w:lang w:eastAsia="sk-SK"/>
        </w:rPr>
      </w:pPr>
      <w:r w:rsidRPr="001B7BDE">
        <w:rPr>
          <w:rFonts w:ascii="Times New Roman" w:hAnsi="Times New Roman"/>
          <w:color w:val="000000"/>
          <w:sz w:val="24"/>
          <w:szCs w:val="24"/>
          <w:lang w:eastAsia="sk-SK"/>
        </w:rPr>
        <w:t>Využitie elektronickej aukcie</w:t>
      </w:r>
      <w:r>
        <w:rPr>
          <w:rFonts w:ascii="Times New Roman" w:hAnsi="Times New Roman"/>
          <w:color w:val="000000"/>
          <w:sz w:val="24"/>
          <w:szCs w:val="24"/>
          <w:lang w:eastAsia="sk-SK"/>
        </w:rPr>
        <w:t>: nie</w:t>
      </w:r>
    </w:p>
    <w:p w:rsidR="008E3B21" w:rsidRDefault="008E3B21" w:rsidP="008E3B21">
      <w:pPr>
        <w:spacing w:after="0" w:line="240" w:lineRule="auto"/>
        <w:rPr>
          <w:rFonts w:ascii="Times New Roman" w:hAnsi="Times New Roman"/>
          <w:color w:val="000000"/>
          <w:sz w:val="24"/>
          <w:szCs w:val="24"/>
          <w:lang w:eastAsia="sk-SK"/>
        </w:rPr>
      </w:pPr>
    </w:p>
    <w:p w:rsidR="008E3B21" w:rsidRPr="008E3B21" w:rsidRDefault="008E3B21" w:rsidP="008E3B21">
      <w:pPr>
        <w:spacing w:after="0" w:line="240" w:lineRule="auto"/>
        <w:rPr>
          <w:rFonts w:ascii="Times New Roman" w:eastAsia="Times New Roman" w:hAnsi="Times New Roman"/>
          <w:sz w:val="24"/>
          <w:szCs w:val="24"/>
          <w:lang w:eastAsia="sk-SK"/>
        </w:rPr>
      </w:pPr>
    </w:p>
    <w:p w:rsidR="00C12987" w:rsidRDefault="00210A23" w:rsidP="00661776">
      <w:pPr>
        <w:spacing w:before="144" w:after="144" w:line="240" w:lineRule="auto"/>
        <w:outlineLvl w:val="2"/>
        <w:rPr>
          <w:rFonts w:ascii="Times New Roman" w:hAnsi="Times New Roman"/>
          <w:b/>
          <w:bCs/>
          <w:color w:val="4F6DA9"/>
          <w:sz w:val="28"/>
          <w:szCs w:val="28"/>
          <w:lang w:eastAsia="sk-SK"/>
        </w:rPr>
      </w:pPr>
      <w:r>
        <w:rPr>
          <w:rFonts w:ascii="Times New Roman" w:hAnsi="Times New Roman"/>
          <w:b/>
          <w:bCs/>
          <w:color w:val="4F6DA9"/>
          <w:sz w:val="28"/>
          <w:szCs w:val="28"/>
          <w:lang w:eastAsia="sk-SK"/>
        </w:rPr>
        <w:t>VI.  Miesto a spôsob</w:t>
      </w:r>
      <w:r w:rsidR="00C12987" w:rsidRPr="00C63774">
        <w:rPr>
          <w:rFonts w:ascii="Times New Roman" w:hAnsi="Times New Roman"/>
          <w:b/>
          <w:bCs/>
          <w:color w:val="4F6DA9"/>
          <w:sz w:val="28"/>
          <w:szCs w:val="28"/>
          <w:lang w:eastAsia="sk-SK"/>
        </w:rPr>
        <w:t xml:space="preserve"> podávania návrhov</w:t>
      </w:r>
    </w:p>
    <w:p w:rsidR="00C12987" w:rsidRPr="00F8536B" w:rsidRDefault="00C12987" w:rsidP="00661776">
      <w:pPr>
        <w:spacing w:before="144" w:after="144" w:line="240" w:lineRule="auto"/>
        <w:outlineLvl w:val="2"/>
        <w:rPr>
          <w:rFonts w:ascii="Times New Roman" w:hAnsi="Times New Roman"/>
          <w:b/>
          <w:bCs/>
          <w:color w:val="4F6DA9"/>
          <w:sz w:val="24"/>
          <w:szCs w:val="24"/>
          <w:lang w:eastAsia="sk-SK"/>
        </w:rPr>
      </w:pPr>
    </w:p>
    <w:p w:rsidR="00C12987" w:rsidRDefault="00C12987"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Pr>
          <w:rFonts w:ascii="Times New Roman" w:hAnsi="Times New Roman"/>
          <w:b/>
          <w:bCs/>
          <w:color w:val="000000"/>
          <w:sz w:val="24"/>
          <w:szCs w:val="24"/>
          <w:lang w:eastAsia="sk-SK"/>
        </w:rPr>
        <w:t>Miesto doručenia </w:t>
      </w:r>
      <w:r w:rsidRPr="00C63774">
        <w:rPr>
          <w:rFonts w:ascii="Times New Roman" w:hAnsi="Times New Roman"/>
          <w:b/>
          <w:bCs/>
          <w:color w:val="000000"/>
          <w:sz w:val="24"/>
          <w:szCs w:val="24"/>
          <w:lang w:eastAsia="sk-SK"/>
        </w:rPr>
        <w:t>návrhov</w:t>
      </w:r>
      <w:r w:rsidRPr="00C63774">
        <w:rPr>
          <w:rFonts w:ascii="Times New Roman" w:hAnsi="Times New Roman"/>
          <w:color w:val="000000"/>
          <w:sz w:val="24"/>
          <w:szCs w:val="24"/>
          <w:lang w:eastAsia="sk-SK"/>
        </w:rPr>
        <w:br/>
        <w:t xml:space="preserve">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 I. posch. kanc</w:t>
      </w:r>
      <w:r>
        <w:rPr>
          <w:rFonts w:ascii="Times New Roman" w:hAnsi="Times New Roman"/>
          <w:color w:val="000000"/>
          <w:sz w:val="24"/>
          <w:szCs w:val="24"/>
          <w:lang w:eastAsia="sk-SK"/>
        </w:rPr>
        <w:t xml:space="preserve">elária č. 109 </w:t>
      </w:r>
      <w:r w:rsidRPr="00C63774">
        <w:rPr>
          <w:rFonts w:ascii="Times New Roman" w:hAnsi="Times New Roman"/>
          <w:color w:val="000000"/>
          <w:sz w:val="24"/>
          <w:szCs w:val="24"/>
          <w:lang w:eastAsia="sk-SK"/>
        </w:rPr>
        <w:t>(pri nepríto</w:t>
      </w:r>
      <w:r>
        <w:rPr>
          <w:rFonts w:ascii="Times New Roman" w:hAnsi="Times New Roman"/>
          <w:color w:val="000000"/>
          <w:sz w:val="24"/>
          <w:szCs w:val="24"/>
          <w:lang w:eastAsia="sk-SK"/>
        </w:rPr>
        <w:t xml:space="preserve">mnosti  </w:t>
      </w:r>
      <w:proofErr w:type="spellStart"/>
      <w:r>
        <w:rPr>
          <w:rFonts w:ascii="Times New Roman" w:hAnsi="Times New Roman"/>
          <w:color w:val="000000"/>
          <w:sz w:val="24"/>
          <w:szCs w:val="24"/>
          <w:lang w:eastAsia="sk-SK"/>
        </w:rPr>
        <w:t>podateľna</w:t>
      </w:r>
      <w:proofErr w:type="spellEnd"/>
      <w:r>
        <w:rPr>
          <w:rFonts w:ascii="Times New Roman" w:hAnsi="Times New Roman"/>
          <w:color w:val="000000"/>
          <w:sz w:val="24"/>
          <w:szCs w:val="24"/>
          <w:lang w:eastAsia="sk-SK"/>
        </w:rPr>
        <w:t>, I. posch.</w:t>
      </w:r>
      <w:r w:rsidRPr="00C63774">
        <w:rPr>
          <w:rFonts w:ascii="Times New Roman" w:hAnsi="Times New Roman"/>
          <w:color w:val="000000"/>
          <w:sz w:val="24"/>
          <w:szCs w:val="24"/>
          <w:lang w:eastAsia="sk-SK"/>
        </w:rPr>
        <w:t>)</w:t>
      </w:r>
    </w:p>
    <w:p w:rsidR="00C12987" w:rsidRDefault="00C12987" w:rsidP="00711DB2">
      <w:pPr>
        <w:spacing w:before="100" w:beforeAutospacing="1" w:after="96" w:line="240" w:lineRule="auto"/>
        <w:jc w:val="both"/>
        <w:rPr>
          <w:rFonts w:ascii="Times New Roman" w:hAnsi="Times New Roman"/>
          <w:color w:val="000000"/>
          <w:sz w:val="24"/>
          <w:szCs w:val="24"/>
          <w:lang w:eastAsia="sk-SK"/>
        </w:rPr>
      </w:pPr>
    </w:p>
    <w:p w:rsidR="00C12987" w:rsidRPr="00C63774" w:rsidRDefault="00C12987"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rsidR="00C12987" w:rsidRPr="00C63774" w:rsidRDefault="00C12987"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Pr="00C63774">
        <w:rPr>
          <w:rFonts w:ascii="Times New Roman" w:hAnsi="Times New Roman"/>
          <w:color w:val="000000"/>
          <w:sz w:val="24"/>
          <w:szCs w:val="24"/>
          <w:lang w:eastAsia="sk-SK"/>
        </w:rPr>
        <w:t xml:space="preserve"> písomne v samostatnom uzavretom obale, ktorý musí obsahovať nasledovné údaje:</w:t>
      </w:r>
    </w:p>
    <w:p w:rsidR="00C12987" w:rsidRPr="00C63774" w:rsidRDefault="00C12987"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adresu vyhlasovateľa: 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p>
    <w:p w:rsidR="00C12987" w:rsidRPr="00C63774" w:rsidRDefault="00C12987"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rsidR="00C12987" w:rsidRPr="00C63774" w:rsidRDefault="00C12987"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 xml:space="preserve">OBCHODNÁ VEREJNÁ SÚŤAŽ - </w:t>
      </w:r>
      <w:r w:rsidRPr="00EB1A8D">
        <w:rPr>
          <w:rFonts w:ascii="Times New Roman" w:hAnsi="Times New Roman"/>
          <w:b/>
          <w:bCs/>
          <w:color w:val="000000"/>
          <w:sz w:val="24"/>
          <w:szCs w:val="24"/>
          <w:u w:val="single"/>
          <w:lang w:eastAsia="sk-SK"/>
        </w:rPr>
        <w:t>NEOTVÁRAŤ</w:t>
      </w:r>
      <w:r w:rsidRPr="00C63774">
        <w:rPr>
          <w:rFonts w:ascii="Times New Roman" w:hAnsi="Times New Roman"/>
          <w:color w:val="000000"/>
          <w:sz w:val="24"/>
          <w:szCs w:val="24"/>
          <w:lang w:eastAsia="sk-SK"/>
        </w:rPr>
        <w:t>"</w:t>
      </w:r>
    </w:p>
    <w:p w:rsidR="00C12987" w:rsidRPr="00EE637E" w:rsidRDefault="00E611AC" w:rsidP="00711DB2">
      <w:pPr>
        <w:numPr>
          <w:ilvl w:val="0"/>
          <w:numId w:val="7"/>
        </w:numPr>
        <w:spacing w:before="100" w:beforeAutospacing="1" w:after="96"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skrátené </w:t>
      </w:r>
      <w:r w:rsidR="00C12987" w:rsidRPr="00C63774">
        <w:rPr>
          <w:rFonts w:ascii="Times New Roman" w:hAnsi="Times New Roman"/>
          <w:color w:val="000000"/>
          <w:sz w:val="24"/>
          <w:szCs w:val="24"/>
          <w:lang w:eastAsia="sk-SK"/>
        </w:rPr>
        <w:t>oz</w:t>
      </w:r>
      <w:r>
        <w:rPr>
          <w:rFonts w:ascii="Times New Roman" w:hAnsi="Times New Roman"/>
          <w:color w:val="000000"/>
          <w:sz w:val="24"/>
          <w:szCs w:val="24"/>
          <w:lang w:eastAsia="sk-SK"/>
        </w:rPr>
        <w:t>načenie</w:t>
      </w:r>
      <w:r w:rsidR="00C12987" w:rsidRPr="00C63774">
        <w:rPr>
          <w:rFonts w:ascii="Times New Roman" w:hAnsi="Times New Roman"/>
          <w:color w:val="000000"/>
          <w:sz w:val="24"/>
          <w:szCs w:val="24"/>
          <w:lang w:eastAsia="sk-SK"/>
        </w:rPr>
        <w:t xml:space="preserve"> súťaže:</w:t>
      </w:r>
      <w:r w:rsidR="00C12987">
        <w:rPr>
          <w:rFonts w:ascii="Times New Roman" w:hAnsi="Times New Roman"/>
          <w:color w:val="000000"/>
          <w:sz w:val="24"/>
          <w:szCs w:val="24"/>
          <w:lang w:eastAsia="sk-SK"/>
        </w:rPr>
        <w:t xml:space="preserve"> </w:t>
      </w:r>
    </w:p>
    <w:p w:rsidR="00915FC3" w:rsidRPr="00482EF1" w:rsidRDefault="00915FC3" w:rsidP="00915FC3">
      <w:pPr>
        <w:spacing w:before="144" w:after="192" w:line="240" w:lineRule="auto"/>
        <w:jc w:val="center"/>
        <w:rPr>
          <w:rFonts w:ascii="Times New Roman" w:hAnsi="Times New Roman"/>
          <w:color w:val="000000"/>
          <w:lang w:eastAsia="sk-SK"/>
        </w:rPr>
      </w:pPr>
      <w:r>
        <w:rPr>
          <w:rFonts w:ascii="Times New Roman" w:hAnsi="Times New Roman"/>
          <w:color w:val="000000"/>
          <w:sz w:val="24"/>
          <w:szCs w:val="24"/>
          <w:lang w:eastAsia="sk-SK"/>
        </w:rPr>
        <w:tab/>
      </w:r>
      <w:r w:rsidR="00E611AC">
        <w:rPr>
          <w:rFonts w:ascii="Times New Roman" w:hAnsi="Times New Roman"/>
          <w:b/>
          <w:bCs/>
          <w:color w:val="000000"/>
          <w:lang w:eastAsia="sk-SK"/>
        </w:rPr>
        <w:t>„ND na trakčné vedenie</w:t>
      </w:r>
      <w:r w:rsidR="003244C2">
        <w:rPr>
          <w:rFonts w:ascii="Times New Roman" w:hAnsi="Times New Roman"/>
          <w:b/>
          <w:bCs/>
          <w:color w:val="000000"/>
          <w:lang w:eastAsia="sk-SK"/>
        </w:rPr>
        <w:t xml:space="preserve"> trolejbusovej dráhy</w:t>
      </w:r>
      <w:r w:rsidRPr="00482EF1">
        <w:rPr>
          <w:rFonts w:ascii="Times New Roman" w:hAnsi="Times New Roman"/>
          <w:b/>
          <w:bCs/>
          <w:color w:val="000000"/>
          <w:lang w:eastAsia="sk-SK"/>
        </w:rPr>
        <w:t>“</w:t>
      </w:r>
      <w:r w:rsidRPr="00482EF1">
        <w:rPr>
          <w:rFonts w:ascii="Times New Roman" w:hAnsi="Times New Roman"/>
          <w:color w:val="000000"/>
          <w:lang w:eastAsia="sk-SK"/>
        </w:rPr>
        <w:t> </w:t>
      </w:r>
    </w:p>
    <w:p w:rsidR="00C12987" w:rsidRPr="00EE637E" w:rsidRDefault="00C12987" w:rsidP="00915FC3">
      <w:pPr>
        <w:tabs>
          <w:tab w:val="left" w:pos="1068"/>
        </w:tabs>
        <w:spacing w:before="100" w:beforeAutospacing="1" w:after="96" w:line="240" w:lineRule="auto"/>
        <w:ind w:left="708"/>
        <w:jc w:val="both"/>
        <w:rPr>
          <w:rFonts w:ascii="Times New Roman" w:hAnsi="Times New Roman"/>
          <w:color w:val="000000"/>
          <w:sz w:val="24"/>
          <w:szCs w:val="24"/>
          <w:lang w:eastAsia="sk-SK"/>
        </w:rPr>
      </w:pPr>
    </w:p>
    <w:p w:rsidR="00C12987" w:rsidRPr="00711DB2" w:rsidRDefault="00C12987"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rsidR="00C12987" w:rsidRPr="00C63774" w:rsidRDefault="00C12987"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rsidR="00C12987" w:rsidRPr="00C63774" w:rsidRDefault="00EB1A8D"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kuriérskou službou</w:t>
      </w:r>
    </w:p>
    <w:p w:rsidR="00C12987" w:rsidRPr="00C63774" w:rsidRDefault="00C12987" w:rsidP="00EE637E">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rsidR="00C12987" w:rsidRDefault="00915FC3" w:rsidP="00F75A0B">
      <w:pPr>
        <w:spacing w:before="144" w:after="144" w:line="240" w:lineRule="auto"/>
        <w:jc w:val="both"/>
        <w:outlineLvl w:val="2"/>
        <w:rPr>
          <w:rFonts w:ascii="Times New Roman" w:hAnsi="Times New Roman"/>
          <w:bCs/>
          <w:sz w:val="24"/>
          <w:szCs w:val="24"/>
          <w:lang w:eastAsia="sk-SK"/>
        </w:rPr>
      </w:pPr>
      <w:r>
        <w:rPr>
          <w:rFonts w:ascii="Times New Roman" w:hAnsi="Times New Roman"/>
          <w:b/>
          <w:bCs/>
          <w:sz w:val="24"/>
          <w:szCs w:val="24"/>
          <w:lang w:eastAsia="sk-SK"/>
        </w:rPr>
        <w:t xml:space="preserve">Poznámka: </w:t>
      </w:r>
      <w:r>
        <w:rPr>
          <w:rFonts w:ascii="Times New Roman" w:hAnsi="Times New Roman"/>
          <w:bCs/>
          <w:sz w:val="24"/>
          <w:szCs w:val="24"/>
          <w:lang w:eastAsia="sk-SK"/>
        </w:rPr>
        <w:t xml:space="preserve">Pri </w:t>
      </w:r>
      <w:r w:rsidR="00E611AC">
        <w:rPr>
          <w:rFonts w:ascii="Times New Roman" w:hAnsi="Times New Roman"/>
          <w:bCs/>
          <w:sz w:val="24"/>
          <w:szCs w:val="24"/>
          <w:lang w:eastAsia="sk-SK"/>
        </w:rPr>
        <w:t xml:space="preserve">využití Slovenskej pošty, </w:t>
      </w:r>
      <w:r>
        <w:rPr>
          <w:rFonts w:ascii="Times New Roman" w:hAnsi="Times New Roman"/>
          <w:bCs/>
          <w:sz w:val="24"/>
          <w:szCs w:val="24"/>
          <w:lang w:eastAsia="sk-SK"/>
        </w:rPr>
        <w:t>kuriérskej služby</w:t>
      </w:r>
      <w:r w:rsidR="00E611AC">
        <w:rPr>
          <w:rFonts w:ascii="Times New Roman" w:hAnsi="Times New Roman"/>
          <w:bCs/>
          <w:sz w:val="24"/>
          <w:szCs w:val="24"/>
          <w:lang w:eastAsia="sk-SK"/>
        </w:rPr>
        <w:t>, resp. iného doručovateľa</w:t>
      </w:r>
      <w:r>
        <w:rPr>
          <w:rFonts w:ascii="Times New Roman" w:hAnsi="Times New Roman"/>
          <w:bCs/>
          <w:sz w:val="24"/>
          <w:szCs w:val="24"/>
          <w:lang w:eastAsia="sk-SK"/>
        </w:rPr>
        <w:t xml:space="preserve"> musí navrhovateľ zohľadniť lehotu od podania zásielky po jej doručenie a odovzdanie k</w:t>
      </w:r>
      <w:r w:rsidR="00F75A0B">
        <w:rPr>
          <w:rFonts w:ascii="Times New Roman" w:hAnsi="Times New Roman"/>
          <w:bCs/>
          <w:sz w:val="24"/>
          <w:szCs w:val="24"/>
          <w:lang w:eastAsia="sk-SK"/>
        </w:rPr>
        <w:t> rukám osoby splnomocnenej na preberanie poštových zásielok vyhlasovateľa tak, aby bol návrh doručený včas, t.j. v lehote predkladania návrhov.</w:t>
      </w:r>
    </w:p>
    <w:p w:rsidR="00F75A0B" w:rsidRPr="00915FC3" w:rsidRDefault="00F75A0B" w:rsidP="00661776">
      <w:pPr>
        <w:spacing w:before="144" w:after="144" w:line="240" w:lineRule="auto"/>
        <w:outlineLvl w:val="2"/>
        <w:rPr>
          <w:rFonts w:ascii="Times New Roman" w:hAnsi="Times New Roman"/>
          <w:bCs/>
          <w:sz w:val="24"/>
          <w:szCs w:val="24"/>
          <w:lang w:eastAsia="sk-SK"/>
        </w:rPr>
      </w:pPr>
    </w:p>
    <w:p w:rsidR="00C12987" w:rsidRPr="002B5AC6" w:rsidRDefault="00C12987"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rsidR="00C12987" w:rsidRPr="00C63774" w:rsidRDefault="00C12987"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009A71F9" w:rsidRPr="003244C2">
        <w:rPr>
          <w:rFonts w:ascii="Times New Roman" w:hAnsi="Times New Roman"/>
          <w:b/>
          <w:bCs/>
          <w:color w:val="000000"/>
          <w:sz w:val="24"/>
          <w:szCs w:val="24"/>
          <w:highlight w:val="yellow"/>
          <w:lang w:eastAsia="sk-SK"/>
        </w:rPr>
        <w:t xml:space="preserve">do </w:t>
      </w:r>
      <w:r w:rsidR="001D51B3">
        <w:rPr>
          <w:rFonts w:ascii="Times New Roman" w:hAnsi="Times New Roman"/>
          <w:b/>
          <w:bCs/>
          <w:color w:val="000000"/>
          <w:sz w:val="24"/>
          <w:szCs w:val="24"/>
          <w:highlight w:val="yellow"/>
          <w:lang w:eastAsia="sk-SK"/>
        </w:rPr>
        <w:t>29.11.2019</w:t>
      </w:r>
      <w:r w:rsidR="00E611AC" w:rsidRPr="003244C2">
        <w:rPr>
          <w:rFonts w:ascii="Times New Roman" w:hAnsi="Times New Roman"/>
          <w:b/>
          <w:bCs/>
          <w:color w:val="000000"/>
          <w:sz w:val="24"/>
          <w:szCs w:val="24"/>
          <w:highlight w:val="yellow"/>
          <w:lang w:eastAsia="sk-SK"/>
        </w:rPr>
        <w:t xml:space="preserve"> do 14,00 hod.</w:t>
      </w:r>
      <w:r w:rsidR="001D51B3">
        <w:rPr>
          <w:rFonts w:ascii="Times New Roman" w:hAnsi="Times New Roman"/>
          <w:b/>
          <w:bCs/>
          <w:color w:val="000000"/>
          <w:sz w:val="24"/>
          <w:szCs w:val="24"/>
          <w:lang w:eastAsia="sk-SK"/>
        </w:rPr>
        <w:t xml:space="preserve">   (návrhy sa predkladajú v listinnej forme !)</w:t>
      </w:r>
    </w:p>
    <w:p w:rsidR="00E611AC" w:rsidRDefault="00C12987"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E611AC">
        <w:rPr>
          <w:rFonts w:ascii="Times New Roman" w:hAnsi="Times New Roman"/>
          <w:color w:val="000000"/>
          <w:sz w:val="24"/>
          <w:szCs w:val="24"/>
          <w:lang w:eastAsia="sk-SK"/>
        </w:rPr>
        <w:t xml:space="preserve"> Úradné hodiny na podateľni vyhlasovateľa súťaže pre verejnosť: v pracovné dni (pondelok - piatok) od 8,00 do 14,00 hod. </w:t>
      </w:r>
    </w:p>
    <w:p w:rsidR="00C12987" w:rsidRDefault="00C12987" w:rsidP="008F7E09">
      <w:pPr>
        <w:spacing w:before="144" w:after="192" w:line="240" w:lineRule="auto"/>
        <w:rPr>
          <w:rFonts w:ascii="Times New Roman" w:hAnsi="Times New Roman"/>
          <w:color w:val="000000"/>
          <w:sz w:val="24"/>
          <w:szCs w:val="24"/>
          <w:lang w:eastAsia="sk-SK"/>
        </w:rPr>
      </w:pPr>
    </w:p>
    <w:p w:rsidR="00C12987" w:rsidRPr="00C63774" w:rsidRDefault="00C12987" w:rsidP="00661776">
      <w:pPr>
        <w:spacing w:before="144" w:after="192" w:line="240" w:lineRule="auto"/>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VIII.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rsidR="00C12987" w:rsidRPr="008D6113" w:rsidRDefault="00C12987" w:rsidP="008D6113">
      <w:pPr>
        <w:tabs>
          <w:tab w:val="left" w:pos="0"/>
          <w:tab w:val="left" w:pos="2730"/>
        </w:tabs>
        <w:spacing w:after="0" w:line="240" w:lineRule="auto"/>
        <w:jc w:val="both"/>
        <w:rPr>
          <w:rFonts w:ascii="Times New Roman" w:eastAsia="Times New Roman" w:hAnsi="Times New Roman"/>
          <w:sz w:val="24"/>
          <w:szCs w:val="24"/>
          <w:lang w:eastAsia="sk-SK"/>
        </w:rPr>
      </w:pPr>
      <w:r w:rsidRPr="00C63774">
        <w:rPr>
          <w:rFonts w:ascii="Times New Roman" w:hAnsi="Times New Roman"/>
          <w:bCs/>
          <w:sz w:val="24"/>
          <w:szCs w:val="24"/>
          <w:lang w:eastAsia="sk-SK"/>
        </w:rPr>
        <w:t>Navrhovateľ môže požiadať vyhlasovateľa o písomné vysvetlenie podmienok zahrnutia návrhu do súťaže (a</w:t>
      </w:r>
      <w:r>
        <w:rPr>
          <w:rFonts w:ascii="Times New Roman" w:hAnsi="Times New Roman"/>
          <w:bCs/>
          <w:sz w:val="24"/>
          <w:szCs w:val="24"/>
          <w:lang w:eastAsia="sk-SK"/>
        </w:rPr>
        <w:t xml:space="preserve"> to formou elektronickej pošty</w:t>
      </w:r>
      <w:r w:rsidRPr="00C63774">
        <w:rPr>
          <w:rFonts w:ascii="Times New Roman" w:hAnsi="Times New Roman"/>
          <w:bCs/>
          <w:sz w:val="24"/>
          <w:szCs w:val="24"/>
          <w:lang w:eastAsia="sk-SK"/>
        </w:rPr>
        <w:t>).</w:t>
      </w:r>
      <w:r>
        <w:rPr>
          <w:rFonts w:ascii="Times New Roman" w:hAnsi="Times New Roman"/>
          <w:bCs/>
          <w:sz w:val="24"/>
          <w:szCs w:val="24"/>
          <w:lang w:eastAsia="sk-SK"/>
        </w:rPr>
        <w:t xml:space="preserve"> </w:t>
      </w:r>
      <w:r w:rsidR="008D6113" w:rsidRPr="00631E7E">
        <w:rPr>
          <w:rFonts w:ascii="Times New Roman" w:eastAsia="Times New Roman" w:hAnsi="Times New Roman"/>
          <w:sz w:val="24"/>
          <w:szCs w:val="24"/>
          <w:lang w:eastAsia="sk-SK"/>
        </w:rPr>
        <w:t>Bližšie informácie ohľadom techn</w:t>
      </w:r>
      <w:r w:rsidR="008D6113">
        <w:rPr>
          <w:rFonts w:ascii="Times New Roman" w:eastAsia="Times New Roman" w:hAnsi="Times New Roman"/>
          <w:sz w:val="24"/>
          <w:szCs w:val="24"/>
          <w:lang w:eastAsia="sk-SK"/>
        </w:rPr>
        <w:t>ickej špecifikácie</w:t>
      </w:r>
      <w:r w:rsidR="008D6113" w:rsidRPr="00631E7E">
        <w:rPr>
          <w:rFonts w:ascii="Times New Roman" w:eastAsia="Times New Roman" w:hAnsi="Times New Roman"/>
          <w:sz w:val="24"/>
          <w:szCs w:val="24"/>
          <w:lang w:eastAsia="sk-SK"/>
        </w:rPr>
        <w:t xml:space="preserve"> tovaru</w:t>
      </w:r>
      <w:r w:rsidR="008D6113">
        <w:rPr>
          <w:rFonts w:ascii="Times New Roman" w:eastAsia="Times New Roman" w:hAnsi="Times New Roman"/>
          <w:sz w:val="24"/>
          <w:szCs w:val="24"/>
          <w:lang w:eastAsia="sk-SK"/>
        </w:rPr>
        <w:t>, ktorý je predmetom súťaže,</w:t>
      </w:r>
      <w:r w:rsidR="008D6113" w:rsidRPr="00631E7E">
        <w:rPr>
          <w:rFonts w:ascii="Times New Roman" w:eastAsia="Times New Roman" w:hAnsi="Times New Roman"/>
          <w:sz w:val="24"/>
          <w:szCs w:val="24"/>
          <w:lang w:eastAsia="sk-SK"/>
        </w:rPr>
        <w:t xml:space="preserve"> ako aj ostatné informácie týkajúce sa </w:t>
      </w:r>
      <w:r w:rsidR="008D6113">
        <w:rPr>
          <w:rFonts w:ascii="Times New Roman" w:eastAsia="Times New Roman" w:hAnsi="Times New Roman"/>
          <w:sz w:val="24"/>
          <w:szCs w:val="24"/>
          <w:lang w:eastAsia="sk-SK"/>
        </w:rPr>
        <w:t>procesu obstarávania predmetu tejto súťaže</w:t>
      </w:r>
      <w:r w:rsidR="008D6113" w:rsidRPr="00631E7E">
        <w:rPr>
          <w:rFonts w:ascii="Times New Roman" w:eastAsia="Times New Roman" w:hAnsi="Times New Roman"/>
          <w:sz w:val="24"/>
          <w:szCs w:val="24"/>
          <w:lang w:eastAsia="sk-SK"/>
        </w:rPr>
        <w:t xml:space="preserve"> poskytne Ing. Peter Ďurkovský (</w:t>
      </w:r>
      <w:hyperlink r:id="rId11" w:history="1">
        <w:r w:rsidR="008D6113" w:rsidRPr="00631E7E">
          <w:rPr>
            <w:rFonts w:ascii="Times New Roman" w:eastAsia="Times New Roman" w:hAnsi="Times New Roman"/>
            <w:sz w:val="24"/>
            <w:szCs w:val="24"/>
            <w:lang w:eastAsia="sk-SK"/>
          </w:rPr>
          <w:t>peter.durkovsky@dpmz.sk</w:t>
        </w:r>
      </w:hyperlink>
      <w:r w:rsidR="008D6113" w:rsidRPr="00631E7E">
        <w:rPr>
          <w:rFonts w:ascii="Times New Roman" w:eastAsia="Times New Roman" w:hAnsi="Times New Roman"/>
          <w:sz w:val="24"/>
          <w:szCs w:val="24"/>
          <w:lang w:eastAsia="sk-SK"/>
        </w:rPr>
        <w:t>) a to písomnou formou (e-mailom) na základe písom</w:t>
      </w:r>
      <w:r w:rsidR="008D6113">
        <w:rPr>
          <w:rFonts w:ascii="Times New Roman" w:eastAsia="Times New Roman" w:hAnsi="Times New Roman"/>
          <w:sz w:val="24"/>
          <w:szCs w:val="24"/>
          <w:lang w:eastAsia="sk-SK"/>
        </w:rPr>
        <w:t>ne doručenej otázky od záujemcu predložiť návrh do súťaže</w:t>
      </w:r>
      <w:r w:rsidR="008D6113" w:rsidRPr="00631E7E">
        <w:rPr>
          <w:rFonts w:ascii="Times New Roman" w:eastAsia="Times New Roman" w:hAnsi="Times New Roman"/>
          <w:sz w:val="24"/>
          <w:szCs w:val="24"/>
          <w:lang w:eastAsia="sk-SK"/>
        </w:rPr>
        <w:t xml:space="preserve">. </w:t>
      </w:r>
      <w:r w:rsidR="008D6113">
        <w:rPr>
          <w:rFonts w:ascii="Times New Roman" w:eastAsia="Times New Roman" w:hAnsi="Times New Roman"/>
          <w:sz w:val="24"/>
          <w:szCs w:val="24"/>
          <w:lang w:eastAsia="sk-SK"/>
        </w:rPr>
        <w:t>Otázky</w:t>
      </w:r>
      <w:r w:rsidR="008D6113" w:rsidRPr="00631E7E">
        <w:rPr>
          <w:rFonts w:ascii="Times New Roman" w:eastAsia="Times New Roman" w:hAnsi="Times New Roman"/>
          <w:sz w:val="24"/>
          <w:szCs w:val="24"/>
          <w:lang w:eastAsia="sk-SK"/>
        </w:rPr>
        <w:t xml:space="preserve"> môžu </w:t>
      </w:r>
      <w:r w:rsidR="008D6113">
        <w:rPr>
          <w:rFonts w:ascii="Times New Roman" w:eastAsia="Times New Roman" w:hAnsi="Times New Roman"/>
          <w:sz w:val="24"/>
          <w:szCs w:val="24"/>
          <w:lang w:eastAsia="sk-SK"/>
        </w:rPr>
        <w:t xml:space="preserve">záujemcovia </w:t>
      </w:r>
      <w:r w:rsidR="008D6113" w:rsidRPr="00631E7E">
        <w:rPr>
          <w:rFonts w:ascii="Times New Roman" w:eastAsia="Times New Roman" w:hAnsi="Times New Roman"/>
          <w:sz w:val="24"/>
          <w:szCs w:val="24"/>
          <w:lang w:eastAsia="sk-SK"/>
        </w:rPr>
        <w:t xml:space="preserve"> zasielať e-mailom </w:t>
      </w:r>
      <w:r w:rsidR="008D6113" w:rsidRPr="001D51B3">
        <w:rPr>
          <w:rFonts w:ascii="Times New Roman" w:eastAsia="Times New Roman" w:hAnsi="Times New Roman"/>
          <w:sz w:val="24"/>
          <w:szCs w:val="24"/>
          <w:lang w:eastAsia="sk-SK"/>
        </w:rPr>
        <w:t xml:space="preserve">do </w:t>
      </w:r>
      <w:r w:rsidR="001D51B3" w:rsidRPr="001D51B3">
        <w:rPr>
          <w:rFonts w:ascii="Times New Roman" w:eastAsia="Times New Roman" w:hAnsi="Times New Roman"/>
          <w:b/>
          <w:sz w:val="24"/>
          <w:szCs w:val="24"/>
          <w:lang w:eastAsia="sk-SK"/>
        </w:rPr>
        <w:t>22</w:t>
      </w:r>
      <w:r w:rsidR="008D6113" w:rsidRPr="001D51B3">
        <w:rPr>
          <w:rFonts w:ascii="Times New Roman" w:eastAsia="Times New Roman" w:hAnsi="Times New Roman"/>
          <w:b/>
          <w:sz w:val="24"/>
          <w:szCs w:val="24"/>
          <w:lang w:eastAsia="sk-SK"/>
        </w:rPr>
        <w:t>.</w:t>
      </w:r>
      <w:r w:rsidR="001D51B3" w:rsidRPr="001D51B3">
        <w:rPr>
          <w:rFonts w:ascii="Times New Roman" w:eastAsia="Times New Roman" w:hAnsi="Times New Roman"/>
          <w:b/>
          <w:sz w:val="24"/>
          <w:szCs w:val="24"/>
          <w:lang w:eastAsia="sk-SK"/>
        </w:rPr>
        <w:t>11.2019</w:t>
      </w:r>
      <w:r w:rsidR="008D6113" w:rsidRPr="00631E7E">
        <w:rPr>
          <w:rFonts w:ascii="Times New Roman" w:eastAsia="Times New Roman" w:hAnsi="Times New Roman"/>
          <w:sz w:val="24"/>
          <w:szCs w:val="24"/>
          <w:lang w:eastAsia="sk-SK"/>
        </w:rPr>
        <w:t xml:space="preserve"> (vrátane tohto dňa).</w:t>
      </w:r>
      <w:r w:rsidR="008D6113">
        <w:rPr>
          <w:rFonts w:ascii="Times New Roman" w:eastAsia="Times New Roman" w:hAnsi="Times New Roman"/>
          <w:sz w:val="24"/>
          <w:szCs w:val="24"/>
          <w:lang w:eastAsia="sk-SK"/>
        </w:rPr>
        <w:t xml:space="preserve"> </w:t>
      </w:r>
      <w:r>
        <w:rPr>
          <w:rFonts w:ascii="Times New Roman" w:hAnsi="Times New Roman"/>
          <w:bCs/>
          <w:sz w:val="24"/>
          <w:szCs w:val="24"/>
          <w:lang w:eastAsia="sk-SK"/>
        </w:rPr>
        <w:t>Následne bude navrhovateľovi doručená odpoveď elektronickou poštou do 2 pracovných dní.</w:t>
      </w:r>
    </w:p>
    <w:p w:rsidR="00C12987" w:rsidRDefault="00C12987" w:rsidP="00661776">
      <w:pPr>
        <w:spacing w:before="144" w:after="144" w:line="240" w:lineRule="auto"/>
        <w:outlineLvl w:val="2"/>
        <w:rPr>
          <w:rFonts w:ascii="Times New Roman" w:hAnsi="Times New Roman"/>
          <w:b/>
          <w:bCs/>
          <w:color w:val="4F6DA9"/>
          <w:sz w:val="28"/>
          <w:szCs w:val="28"/>
          <w:lang w:eastAsia="sk-SK"/>
        </w:rPr>
      </w:pPr>
    </w:p>
    <w:p w:rsidR="00692C57" w:rsidRDefault="00692C57" w:rsidP="00661776">
      <w:pPr>
        <w:spacing w:before="144" w:after="144" w:line="240" w:lineRule="auto"/>
        <w:outlineLvl w:val="2"/>
        <w:rPr>
          <w:rFonts w:ascii="Times New Roman" w:hAnsi="Times New Roman"/>
          <w:b/>
          <w:bCs/>
          <w:color w:val="4F6DA9"/>
          <w:sz w:val="28"/>
          <w:szCs w:val="28"/>
          <w:lang w:eastAsia="sk-SK"/>
        </w:rPr>
      </w:pPr>
    </w:p>
    <w:p w:rsidR="00692C57" w:rsidRDefault="00692C57" w:rsidP="00661776">
      <w:pPr>
        <w:spacing w:before="144" w:after="144" w:line="240" w:lineRule="auto"/>
        <w:outlineLvl w:val="2"/>
        <w:rPr>
          <w:rFonts w:ascii="Times New Roman" w:hAnsi="Times New Roman"/>
          <w:b/>
          <w:bCs/>
          <w:color w:val="4F6DA9"/>
          <w:sz w:val="28"/>
          <w:szCs w:val="28"/>
          <w:lang w:eastAsia="sk-SK"/>
        </w:rPr>
      </w:pPr>
    </w:p>
    <w:p w:rsidR="00C12987" w:rsidRPr="00C63774" w:rsidRDefault="00C12987"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 na oznámenie vybraného návrhu</w:t>
      </w:r>
    </w:p>
    <w:p w:rsidR="00C12987" w:rsidRPr="0097194A" w:rsidRDefault="00C12987" w:rsidP="00711DB2">
      <w:pPr>
        <w:spacing w:before="144" w:after="192" w:line="240" w:lineRule="auto"/>
        <w:jc w:val="both"/>
        <w:rPr>
          <w:rFonts w:ascii="Times New Roman" w:hAnsi="Times New Roman"/>
          <w:color w:val="000000"/>
          <w:sz w:val="24"/>
          <w:szCs w:val="24"/>
          <w:lang w:eastAsia="sk-SK"/>
        </w:rPr>
      </w:pPr>
      <w:r>
        <w:rPr>
          <w:rFonts w:ascii="Times New Roman" w:hAnsi="Times New Roman"/>
          <w:bCs/>
          <w:color w:val="000000"/>
          <w:sz w:val="24"/>
          <w:szCs w:val="24"/>
          <w:lang w:eastAsia="sk-SK"/>
        </w:rPr>
        <w:t xml:space="preserve">Vyhlasovateľ </w:t>
      </w:r>
      <w:r w:rsidR="00C5641B">
        <w:rPr>
          <w:rFonts w:ascii="Times New Roman" w:hAnsi="Times New Roman"/>
          <w:bCs/>
          <w:color w:val="000000"/>
          <w:sz w:val="24"/>
          <w:szCs w:val="24"/>
          <w:lang w:eastAsia="sk-SK"/>
        </w:rPr>
        <w:t>vyberie úspešný návrh</w:t>
      </w:r>
      <w:r w:rsidRPr="00C63774">
        <w:rPr>
          <w:rFonts w:ascii="Times New Roman" w:hAnsi="Times New Roman"/>
          <w:bCs/>
          <w:color w:val="000000"/>
          <w:sz w:val="24"/>
          <w:szCs w:val="24"/>
          <w:lang w:eastAsia="sk-SK"/>
        </w:rPr>
        <w:t xml:space="preserve"> z </w:t>
      </w:r>
      <w:r w:rsidRPr="001D51B3">
        <w:rPr>
          <w:rFonts w:ascii="Times New Roman" w:hAnsi="Times New Roman"/>
          <w:bCs/>
          <w:color w:val="000000"/>
          <w:sz w:val="24"/>
          <w:szCs w:val="24"/>
          <w:lang w:eastAsia="sk-SK"/>
        </w:rPr>
        <w:t>predložených návrhov</w:t>
      </w:r>
      <w:r w:rsidR="00A1474F" w:rsidRPr="001D51B3">
        <w:rPr>
          <w:rFonts w:ascii="Times New Roman" w:hAnsi="Times New Roman"/>
          <w:bCs/>
          <w:color w:val="000000"/>
          <w:sz w:val="24"/>
          <w:szCs w:val="24"/>
          <w:lang w:eastAsia="sk-SK"/>
        </w:rPr>
        <w:t xml:space="preserve"> a</w:t>
      </w:r>
      <w:r w:rsidR="00BD4019" w:rsidRPr="001D51B3">
        <w:rPr>
          <w:rFonts w:ascii="Times New Roman" w:hAnsi="Times New Roman"/>
          <w:color w:val="000000"/>
          <w:sz w:val="24"/>
          <w:szCs w:val="24"/>
          <w:lang w:eastAsia="sk-SK"/>
        </w:rPr>
        <w:t> </w:t>
      </w:r>
      <w:r w:rsidR="001D51B3" w:rsidRPr="001D51B3">
        <w:rPr>
          <w:rFonts w:ascii="Times New Roman" w:hAnsi="Times New Roman"/>
          <w:b/>
          <w:color w:val="000000"/>
          <w:sz w:val="24"/>
          <w:szCs w:val="24"/>
          <w:lang w:eastAsia="sk-SK"/>
        </w:rPr>
        <w:t>do 04.12.2019</w:t>
      </w:r>
      <w:r w:rsidR="00BD4019" w:rsidRPr="001D51B3">
        <w:rPr>
          <w:rFonts w:ascii="Times New Roman" w:hAnsi="Times New Roman"/>
          <w:b/>
          <w:color w:val="000000"/>
          <w:sz w:val="24"/>
          <w:szCs w:val="24"/>
          <w:lang w:eastAsia="sk-SK"/>
        </w:rPr>
        <w:t xml:space="preserve"> </w:t>
      </w:r>
      <w:r w:rsidRPr="001D51B3">
        <w:rPr>
          <w:rFonts w:ascii="Times New Roman" w:hAnsi="Times New Roman"/>
          <w:color w:val="000000"/>
          <w:sz w:val="24"/>
          <w:szCs w:val="24"/>
          <w:lang w:eastAsia="sk-SK"/>
        </w:rPr>
        <w:t>oznámi</w:t>
      </w:r>
      <w:r w:rsidR="00C5641B" w:rsidRPr="001D51B3">
        <w:rPr>
          <w:rFonts w:ascii="Times New Roman" w:hAnsi="Times New Roman"/>
          <w:color w:val="000000"/>
          <w:sz w:val="24"/>
          <w:szCs w:val="24"/>
          <w:lang w:eastAsia="sk-SK"/>
        </w:rPr>
        <w:t xml:space="preserve"> navrhovateľovi</w:t>
      </w:r>
      <w:r w:rsidR="00A1474F" w:rsidRPr="001D51B3">
        <w:rPr>
          <w:rFonts w:ascii="Times New Roman" w:hAnsi="Times New Roman"/>
          <w:color w:val="000000"/>
          <w:sz w:val="24"/>
          <w:szCs w:val="24"/>
          <w:lang w:eastAsia="sk-SK"/>
        </w:rPr>
        <w:t>(</w:t>
      </w:r>
      <w:proofErr w:type="spellStart"/>
      <w:r w:rsidR="00A1474F" w:rsidRPr="001D51B3">
        <w:rPr>
          <w:rFonts w:ascii="Times New Roman" w:hAnsi="Times New Roman"/>
          <w:color w:val="000000"/>
          <w:sz w:val="24"/>
          <w:szCs w:val="24"/>
          <w:lang w:eastAsia="sk-SK"/>
        </w:rPr>
        <w:t>om</w:t>
      </w:r>
      <w:proofErr w:type="spellEnd"/>
      <w:r w:rsidR="00A1474F" w:rsidRPr="001D51B3">
        <w:rPr>
          <w:rFonts w:ascii="Times New Roman" w:hAnsi="Times New Roman"/>
          <w:color w:val="000000"/>
          <w:sz w:val="24"/>
          <w:szCs w:val="24"/>
          <w:lang w:eastAsia="sk-SK"/>
        </w:rPr>
        <w:t>)</w:t>
      </w:r>
      <w:r w:rsidR="00C5641B" w:rsidRPr="001D51B3">
        <w:rPr>
          <w:rFonts w:ascii="Times New Roman" w:hAnsi="Times New Roman"/>
          <w:color w:val="000000"/>
          <w:sz w:val="24"/>
          <w:szCs w:val="24"/>
          <w:lang w:eastAsia="sk-SK"/>
        </w:rPr>
        <w:t xml:space="preserve"> s úspešným </w:t>
      </w:r>
      <w:r w:rsidRPr="001D51B3">
        <w:rPr>
          <w:rFonts w:ascii="Times New Roman" w:hAnsi="Times New Roman"/>
          <w:color w:val="000000"/>
          <w:sz w:val="24"/>
          <w:szCs w:val="24"/>
          <w:lang w:eastAsia="sk-SK"/>
        </w:rPr>
        <w:t>návrhom, že prijíma jeho</w:t>
      </w:r>
      <w:r w:rsidR="00A1474F" w:rsidRPr="001D51B3">
        <w:rPr>
          <w:rFonts w:ascii="Times New Roman" w:hAnsi="Times New Roman"/>
          <w:color w:val="000000"/>
          <w:sz w:val="24"/>
          <w:szCs w:val="24"/>
          <w:lang w:eastAsia="sk-SK"/>
        </w:rPr>
        <w:t>(ich)</w:t>
      </w:r>
      <w:r w:rsidRPr="001D51B3">
        <w:rPr>
          <w:rFonts w:ascii="Times New Roman" w:hAnsi="Times New Roman"/>
          <w:color w:val="000000"/>
          <w:sz w:val="24"/>
          <w:szCs w:val="24"/>
          <w:lang w:eastAsia="sk-SK"/>
        </w:rPr>
        <w:t xml:space="preserve"> návrh a zároveň ho</w:t>
      </w:r>
      <w:r w:rsidR="00A1474F" w:rsidRPr="001D51B3">
        <w:rPr>
          <w:rFonts w:ascii="Times New Roman" w:hAnsi="Times New Roman"/>
          <w:color w:val="000000"/>
          <w:sz w:val="24"/>
          <w:szCs w:val="24"/>
          <w:lang w:eastAsia="sk-SK"/>
        </w:rPr>
        <w:t>(ich)</w:t>
      </w:r>
      <w:r w:rsidRPr="001D51B3">
        <w:rPr>
          <w:rFonts w:ascii="Times New Roman" w:hAnsi="Times New Roman"/>
          <w:color w:val="000000"/>
          <w:sz w:val="24"/>
          <w:szCs w:val="24"/>
          <w:lang w:eastAsia="sk-SK"/>
        </w:rPr>
        <w:t xml:space="preserve"> vyzve na uzatvorenie  zmluvy na predmet súťaže. Navrhovateľom, ktorí boli neúspešní, písomne </w:t>
      </w:r>
      <w:r w:rsidR="00A1474F" w:rsidRPr="001D51B3">
        <w:rPr>
          <w:rFonts w:ascii="Times New Roman" w:hAnsi="Times New Roman"/>
          <w:b/>
          <w:color w:val="000000"/>
          <w:sz w:val="24"/>
          <w:szCs w:val="24"/>
          <w:lang w:eastAsia="sk-SK"/>
        </w:rPr>
        <w:t xml:space="preserve"> do </w:t>
      </w:r>
      <w:r w:rsidR="001D51B3" w:rsidRPr="001D51B3">
        <w:rPr>
          <w:rFonts w:ascii="Times New Roman" w:hAnsi="Times New Roman"/>
          <w:b/>
          <w:color w:val="000000"/>
          <w:sz w:val="24"/>
          <w:szCs w:val="24"/>
          <w:lang w:eastAsia="sk-SK"/>
        </w:rPr>
        <w:t>04.12.2019</w:t>
      </w:r>
      <w:r w:rsidR="001B3B63" w:rsidRPr="001D51B3">
        <w:rPr>
          <w:rFonts w:ascii="Times New Roman" w:hAnsi="Times New Roman"/>
          <w:b/>
          <w:color w:val="000000"/>
          <w:sz w:val="24"/>
          <w:szCs w:val="24"/>
          <w:lang w:eastAsia="sk-SK"/>
        </w:rPr>
        <w:t xml:space="preserve"> </w:t>
      </w:r>
      <w:r w:rsidRPr="001D51B3">
        <w:rPr>
          <w:rFonts w:ascii="Times New Roman" w:hAnsi="Times New Roman"/>
          <w:color w:val="000000"/>
          <w:sz w:val="24"/>
          <w:szCs w:val="24"/>
          <w:lang w:eastAsia="sk-SK"/>
        </w:rPr>
        <w:t>oznámi, že neuspeli a ich návrhy na</w:t>
      </w:r>
      <w:r w:rsidRPr="0097194A">
        <w:rPr>
          <w:rFonts w:ascii="Times New Roman" w:hAnsi="Times New Roman"/>
          <w:color w:val="000000"/>
          <w:sz w:val="24"/>
          <w:szCs w:val="24"/>
          <w:lang w:eastAsia="sk-SK"/>
        </w:rPr>
        <w:t xml:space="preserve"> uzavretie zmlúv odmietol.</w:t>
      </w:r>
    </w:p>
    <w:p w:rsidR="006E2158" w:rsidRDefault="006E2158" w:rsidP="00661776">
      <w:pPr>
        <w:spacing w:before="144" w:after="144" w:line="240" w:lineRule="auto"/>
        <w:outlineLvl w:val="2"/>
        <w:rPr>
          <w:rFonts w:ascii="Times New Roman" w:hAnsi="Times New Roman"/>
          <w:b/>
          <w:bCs/>
          <w:color w:val="4F6DA9"/>
          <w:sz w:val="28"/>
          <w:szCs w:val="28"/>
          <w:lang w:eastAsia="sk-SK"/>
        </w:rPr>
      </w:pPr>
    </w:p>
    <w:p w:rsidR="00C12987" w:rsidRPr="0097194A" w:rsidRDefault="00C12987" w:rsidP="00661776">
      <w:pPr>
        <w:spacing w:before="144" w:after="144" w:line="240" w:lineRule="auto"/>
        <w:outlineLvl w:val="2"/>
        <w:rPr>
          <w:rFonts w:ascii="Times New Roman" w:hAnsi="Times New Roman"/>
          <w:b/>
          <w:bCs/>
          <w:color w:val="4F6DA9"/>
          <w:sz w:val="24"/>
          <w:szCs w:val="24"/>
          <w:lang w:eastAsia="sk-SK"/>
        </w:rPr>
      </w:pPr>
      <w:r w:rsidRPr="0097194A">
        <w:rPr>
          <w:rFonts w:ascii="Times New Roman" w:hAnsi="Times New Roman"/>
          <w:b/>
          <w:bCs/>
          <w:color w:val="4F6DA9"/>
          <w:sz w:val="28"/>
          <w:szCs w:val="28"/>
          <w:lang w:eastAsia="sk-SK"/>
        </w:rPr>
        <w:t>X.  Lehota na uzavretie zmluvy</w:t>
      </w:r>
    </w:p>
    <w:p w:rsidR="00C12987" w:rsidRPr="00C63774" w:rsidRDefault="00C12987" w:rsidP="00661776">
      <w:pPr>
        <w:spacing w:before="144" w:after="192" w:line="240" w:lineRule="auto"/>
        <w:rPr>
          <w:rFonts w:ascii="Times New Roman" w:hAnsi="Times New Roman"/>
          <w:color w:val="000000"/>
          <w:sz w:val="24"/>
          <w:szCs w:val="24"/>
          <w:lang w:eastAsia="sk-SK"/>
        </w:rPr>
      </w:pPr>
      <w:r w:rsidRPr="0097194A">
        <w:rPr>
          <w:rFonts w:ascii="Times New Roman" w:hAnsi="Times New Roman"/>
          <w:bCs/>
          <w:color w:val="000000"/>
          <w:sz w:val="24"/>
          <w:szCs w:val="24"/>
          <w:lang w:eastAsia="sk-SK"/>
        </w:rPr>
        <w:t xml:space="preserve">Dátum: </w:t>
      </w:r>
      <w:r w:rsidR="002859EB" w:rsidRPr="002859EB">
        <w:rPr>
          <w:rFonts w:ascii="Times New Roman" w:hAnsi="Times New Roman"/>
          <w:b/>
          <w:bCs/>
          <w:color w:val="000000"/>
          <w:sz w:val="24"/>
          <w:szCs w:val="24"/>
          <w:lang w:eastAsia="sk-SK"/>
        </w:rPr>
        <w:t>do 20.12.2019</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bookmarkStart w:id="0" w:name="_GoBack"/>
      <w:bookmarkEnd w:id="0"/>
    </w:p>
    <w:p w:rsidR="00C12987" w:rsidRPr="00C63774" w:rsidRDefault="00C12987"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C12987" w:rsidRPr="00C63774" w:rsidRDefault="00C12987"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 xml:space="preserve">XI. Vyhradené práva vyhlasovateľa obchodnej verejnej súťaže </w:t>
      </w:r>
    </w:p>
    <w:p w:rsidR="00C74A38" w:rsidRDefault="00C74A38"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momentom predloženia návrhu vyhlasovateľovi v lehote na predkladanie návrhov navrhovateľ akceptuje všetky podmienky uvedené vo Výzve;</w:t>
      </w:r>
    </w:p>
    <w:p w:rsidR="00C74A38" w:rsidRDefault="00C74A38" w:rsidP="00C5641B">
      <w:pPr>
        <w:spacing w:before="100" w:beforeAutospacing="1" w:after="96"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súťaže si vyhradzuje právo:</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neprijať žiaden z návrhov v prípade doručenia návrhov s neúmerne vysokou cenou, ktorú vyhlasovateľ nemôže akceptovať alebo z iného dôvodu nevyhovujú;</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vyhlasovateľ vyhodnotil ako najvhodnejší z predložených návrhov, z akéhokoľvek dôvodu odmietne uzavretie zmluvného vzťahu v lehote na uzavretie zmluvy, o čom písomne upovedomí vyhlasovateľa v lehote na uzavretie zmluvy, vyzve vyhlasovateľ na uzavretie zmluvného vzťahu navrhovateľa, ktorého návrh bol vyhodnotený ako druhý v poradí;</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fyzická alebo právnická osoba, s ktorou vyhlasovateľ uzavrie zmluvu, stratí v priebehu plnenia zmluvy schopnosť plniť záväzok, vyhlasovateľ môže vyhlásiť novú obchodnú verejnú súťaž;</w:t>
      </w:r>
    </w:p>
    <w:p w:rsidR="00C12987"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vyhlasovateľ neuzavrie zmluvu s navrhovateľom, ktorého návrh vyhodnotil ako najvhodnejší z predložených návrhov, v lehote na uzavretie zmluvy, vyhlási vyhlasovateľ novú obchodnú verejnú súťaž.</w:t>
      </w:r>
    </w:p>
    <w:p w:rsidR="00C12987" w:rsidRPr="00E95BA3" w:rsidRDefault="00C12987" w:rsidP="00D250C3">
      <w:pPr>
        <w:spacing w:before="100" w:beforeAutospacing="1" w:after="96" w:line="240" w:lineRule="auto"/>
        <w:ind w:firstLine="708"/>
        <w:rPr>
          <w:rFonts w:ascii="Times New Roman" w:hAnsi="Times New Roman"/>
          <w:color w:val="000000"/>
          <w:sz w:val="24"/>
          <w:szCs w:val="24"/>
          <w:lang w:eastAsia="sk-SK"/>
        </w:rPr>
      </w:pPr>
      <w:r w:rsidRPr="00C63774">
        <w:rPr>
          <w:rFonts w:ascii="Times New Roman" w:hAnsi="Times New Roman"/>
          <w:bCs/>
          <w:sz w:val="24"/>
          <w:szCs w:val="24"/>
          <w:lang w:eastAsia="sk-SK"/>
        </w:rPr>
        <w:t>Navrhovatelia nemajú nárok na náhradu nákladov spojených s účasť</w:t>
      </w:r>
      <w:r>
        <w:rPr>
          <w:rFonts w:ascii="Times New Roman" w:hAnsi="Times New Roman"/>
          <w:bCs/>
          <w:sz w:val="24"/>
          <w:szCs w:val="24"/>
          <w:lang w:eastAsia="sk-SK"/>
        </w:rPr>
        <w:t>ou v</w:t>
      </w:r>
      <w:r w:rsidRPr="00C63774">
        <w:rPr>
          <w:rFonts w:ascii="Times New Roman" w:hAnsi="Times New Roman"/>
          <w:bCs/>
          <w:sz w:val="24"/>
          <w:szCs w:val="24"/>
          <w:lang w:eastAsia="sk-SK"/>
        </w:rPr>
        <w:t xml:space="preserve"> súťaži.</w:t>
      </w:r>
    </w:p>
    <w:p w:rsidR="00C12987" w:rsidRDefault="00C12987" w:rsidP="00FA2A2D">
      <w:pPr>
        <w:spacing w:before="144" w:after="144" w:line="240" w:lineRule="auto"/>
        <w:outlineLvl w:val="2"/>
        <w:rPr>
          <w:rFonts w:ascii="Times New Roman" w:hAnsi="Times New Roman"/>
          <w:b/>
          <w:bCs/>
          <w:color w:val="4F6DA9"/>
          <w:sz w:val="28"/>
          <w:szCs w:val="28"/>
          <w:lang w:eastAsia="sk-SK"/>
        </w:rPr>
      </w:pPr>
    </w:p>
    <w:p w:rsidR="00C12987" w:rsidRDefault="008E7F8A" w:rsidP="00846013">
      <w:pPr>
        <w:tabs>
          <w:tab w:val="left" w:pos="1134"/>
        </w:tabs>
        <w:rPr>
          <w:rFonts w:ascii="Times New Roman" w:hAnsi="Times New Roman"/>
          <w:b/>
          <w:sz w:val="24"/>
          <w:szCs w:val="24"/>
        </w:rPr>
      </w:pPr>
      <w:r>
        <w:rPr>
          <w:rFonts w:ascii="Times New Roman" w:hAnsi="Times New Roman"/>
          <w:b/>
          <w:sz w:val="24"/>
          <w:szCs w:val="24"/>
        </w:rPr>
        <w:t>Dátum zverejnenia výzvy na webovom sídle vyhlasovateľa: 14.11.2019</w:t>
      </w:r>
    </w:p>
    <w:p w:rsidR="0001384F" w:rsidRDefault="0001384F" w:rsidP="00846013">
      <w:pPr>
        <w:tabs>
          <w:tab w:val="left" w:pos="1134"/>
        </w:tabs>
        <w:rPr>
          <w:rFonts w:ascii="Times New Roman" w:hAnsi="Times New Roman"/>
          <w:b/>
          <w:sz w:val="24"/>
          <w:szCs w:val="24"/>
        </w:rPr>
      </w:pPr>
    </w:p>
    <w:p w:rsidR="0001384F" w:rsidRDefault="0001384F" w:rsidP="00846013">
      <w:pPr>
        <w:tabs>
          <w:tab w:val="left" w:pos="1134"/>
        </w:tabs>
        <w:rPr>
          <w:rFonts w:ascii="Times New Roman" w:hAnsi="Times New Roman"/>
          <w:b/>
          <w:sz w:val="24"/>
          <w:szCs w:val="24"/>
        </w:rPr>
      </w:pPr>
    </w:p>
    <w:p w:rsidR="0001384F" w:rsidRDefault="0001384F" w:rsidP="00846013">
      <w:pPr>
        <w:tabs>
          <w:tab w:val="left" w:pos="1134"/>
        </w:tabs>
        <w:rPr>
          <w:rFonts w:ascii="Times New Roman" w:hAnsi="Times New Roman"/>
          <w:b/>
          <w:sz w:val="24"/>
          <w:szCs w:val="24"/>
        </w:rPr>
      </w:pPr>
    </w:p>
    <w:p w:rsidR="00D466AE" w:rsidRDefault="00D466AE" w:rsidP="0001384F">
      <w:pPr>
        <w:spacing w:before="144" w:after="192" w:line="240" w:lineRule="auto"/>
        <w:contextualSpacing/>
        <w:rPr>
          <w:rFonts w:ascii="Times New Roman" w:hAnsi="Times New Roman"/>
          <w:sz w:val="24"/>
          <w:szCs w:val="24"/>
          <w:lang w:eastAsia="sk-SK"/>
        </w:rPr>
      </w:pPr>
    </w:p>
    <w:p w:rsidR="00D466AE" w:rsidRDefault="00D466AE"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r w:rsidRPr="0001384F">
        <w:rPr>
          <w:rFonts w:ascii="Times New Roman" w:hAnsi="Times New Roman"/>
          <w:sz w:val="24"/>
          <w:szCs w:val="24"/>
          <w:lang w:eastAsia="sk-SK"/>
        </w:rPr>
        <w:t>Výzvu vypracoval: Ing. Peter Ďurkovský, odd. verejného obstarávania</w:t>
      </w:r>
    </w:p>
    <w:p w:rsidR="0001384F" w:rsidRPr="0001384F" w:rsidRDefault="0001384F" w:rsidP="0001384F">
      <w:pPr>
        <w:spacing w:before="144" w:after="192" w:line="240" w:lineRule="auto"/>
        <w:contextualSpacing/>
        <w:rPr>
          <w:rFonts w:ascii="Times New Roman" w:hAnsi="Times New Roman"/>
          <w:sz w:val="24"/>
          <w:szCs w:val="24"/>
          <w:lang w:eastAsia="sk-SK"/>
        </w:rPr>
      </w:pPr>
      <w:r w:rsidRPr="0001384F">
        <w:rPr>
          <w:rFonts w:ascii="Times New Roman" w:hAnsi="Times New Roman"/>
          <w:sz w:val="24"/>
          <w:szCs w:val="24"/>
          <w:lang w:eastAsia="sk-SK"/>
        </w:rPr>
        <w:t xml:space="preserve">V Žiline, </w:t>
      </w:r>
      <w:r>
        <w:rPr>
          <w:rFonts w:ascii="Times New Roman" w:hAnsi="Times New Roman"/>
          <w:sz w:val="24"/>
          <w:szCs w:val="24"/>
          <w:lang w:eastAsia="sk-SK"/>
        </w:rPr>
        <w:t>14.11</w:t>
      </w:r>
      <w:r w:rsidRPr="0001384F">
        <w:rPr>
          <w:rFonts w:ascii="Times New Roman" w:hAnsi="Times New Roman"/>
          <w:sz w:val="24"/>
          <w:szCs w:val="24"/>
          <w:lang w:eastAsia="sk-SK"/>
        </w:rPr>
        <w:t>.2019</w:t>
      </w: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r w:rsidRPr="0001384F">
        <w:rPr>
          <w:rFonts w:ascii="Times New Roman" w:hAnsi="Times New Roman"/>
          <w:sz w:val="24"/>
          <w:szCs w:val="24"/>
          <w:lang w:eastAsia="sk-SK"/>
        </w:rPr>
        <w:t>Výzvu schválil: Ing. Ján Barienčík, PhD., konateľ a riaditeľ</w:t>
      </w:r>
    </w:p>
    <w:p w:rsidR="0001384F" w:rsidRPr="001A7FDD" w:rsidRDefault="0001384F" w:rsidP="0001384F">
      <w:pPr>
        <w:spacing w:before="144" w:after="192" w:line="240" w:lineRule="auto"/>
        <w:contextualSpacing/>
        <w:rPr>
          <w:rFonts w:ascii="Times New Roman" w:hAnsi="Times New Roman"/>
          <w:sz w:val="24"/>
          <w:szCs w:val="24"/>
          <w:lang w:eastAsia="sk-SK"/>
        </w:rPr>
      </w:pPr>
      <w:r w:rsidRPr="0001384F">
        <w:rPr>
          <w:rFonts w:ascii="Times New Roman" w:hAnsi="Times New Roman"/>
          <w:sz w:val="24"/>
          <w:szCs w:val="24"/>
          <w:lang w:eastAsia="sk-SK"/>
        </w:rPr>
        <w:t xml:space="preserve">V Žiline, </w:t>
      </w:r>
      <w:r>
        <w:rPr>
          <w:rFonts w:ascii="Times New Roman" w:hAnsi="Times New Roman"/>
          <w:sz w:val="24"/>
          <w:szCs w:val="24"/>
          <w:lang w:eastAsia="sk-SK"/>
        </w:rPr>
        <w:t>14.11.2019</w:t>
      </w:r>
    </w:p>
    <w:p w:rsidR="0001384F" w:rsidRDefault="0001384F" w:rsidP="00846013">
      <w:pPr>
        <w:tabs>
          <w:tab w:val="left" w:pos="1134"/>
        </w:tabs>
        <w:rPr>
          <w:rFonts w:ascii="Times New Roman" w:hAnsi="Times New Roman"/>
          <w:b/>
          <w:sz w:val="24"/>
          <w:szCs w:val="24"/>
        </w:rPr>
      </w:pPr>
    </w:p>
    <w:p w:rsidR="0001384F" w:rsidRDefault="0001384F" w:rsidP="00846013">
      <w:pPr>
        <w:tabs>
          <w:tab w:val="left" w:pos="1134"/>
        </w:tabs>
        <w:rPr>
          <w:rFonts w:ascii="Times New Roman" w:hAnsi="Times New Roman"/>
          <w:b/>
          <w:sz w:val="24"/>
          <w:szCs w:val="24"/>
        </w:rPr>
      </w:pPr>
    </w:p>
    <w:p w:rsidR="0001384F" w:rsidRDefault="0001384F" w:rsidP="00846013">
      <w:pPr>
        <w:tabs>
          <w:tab w:val="left" w:pos="1134"/>
        </w:tabs>
        <w:rPr>
          <w:rFonts w:ascii="Times New Roman" w:hAnsi="Times New Roman"/>
          <w:b/>
          <w:sz w:val="24"/>
          <w:szCs w:val="24"/>
        </w:rPr>
      </w:pPr>
    </w:p>
    <w:p w:rsidR="0001384F" w:rsidRDefault="0001384F" w:rsidP="00846013">
      <w:pPr>
        <w:tabs>
          <w:tab w:val="left" w:pos="1134"/>
        </w:tabs>
        <w:rPr>
          <w:rFonts w:ascii="Times New Roman" w:hAnsi="Times New Roman"/>
          <w:b/>
          <w:sz w:val="24"/>
          <w:szCs w:val="24"/>
        </w:rPr>
      </w:pPr>
    </w:p>
    <w:p w:rsidR="0001384F" w:rsidRPr="00846013" w:rsidRDefault="0001384F" w:rsidP="00846013">
      <w:pPr>
        <w:tabs>
          <w:tab w:val="left" w:pos="1134"/>
        </w:tabs>
        <w:rPr>
          <w:rFonts w:ascii="Times New Roman" w:hAnsi="Times New Roman"/>
          <w:sz w:val="24"/>
          <w:szCs w:val="24"/>
        </w:rPr>
      </w:pPr>
    </w:p>
    <w:sectPr w:rsidR="0001384F" w:rsidRPr="00846013" w:rsidSect="00455763">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5B" w:rsidRDefault="00FC325B">
      <w:r>
        <w:separator/>
      </w:r>
    </w:p>
  </w:endnote>
  <w:endnote w:type="continuationSeparator" w:id="0">
    <w:p w:rsidR="00FC325B" w:rsidRDefault="00FC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87" w:rsidRDefault="00C12987"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12987" w:rsidRDefault="00C129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87" w:rsidRPr="00472E4D" w:rsidRDefault="00C12987"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2859EB">
      <w:rPr>
        <w:rStyle w:val="slostrany"/>
        <w:rFonts w:ascii="Times New Roman" w:hAnsi="Times New Roman"/>
        <w:noProof/>
        <w:sz w:val="24"/>
        <w:szCs w:val="24"/>
      </w:rPr>
      <w:t>10</w:t>
    </w:r>
    <w:r w:rsidRPr="00472E4D">
      <w:rPr>
        <w:rStyle w:val="slostrany"/>
        <w:rFonts w:ascii="Times New Roman" w:hAnsi="Times New Roman"/>
        <w:sz w:val="24"/>
        <w:szCs w:val="24"/>
      </w:rPr>
      <w:fldChar w:fldCharType="end"/>
    </w:r>
  </w:p>
  <w:p w:rsidR="00C12987" w:rsidRDefault="00C129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5B" w:rsidRDefault="00FC325B">
      <w:r>
        <w:separator/>
      </w:r>
    </w:p>
  </w:footnote>
  <w:footnote w:type="continuationSeparator" w:id="0">
    <w:p w:rsidR="00FC325B" w:rsidRDefault="00FC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87" w:rsidRPr="00A43747" w:rsidRDefault="00FC346F"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w:t>
    </w:r>
    <w:r w:rsidR="002B74AF">
      <w:rPr>
        <w:i/>
        <w:color w:val="999999"/>
        <w:sz w:val="22"/>
        <w:szCs w:val="22"/>
      </w:rPr>
      <w:t>Náhradné diely na trakčné vedenie trolejbusovej dráhy</w:t>
    </w:r>
    <w:r w:rsidR="00C12987" w:rsidRPr="00A43747">
      <w:rPr>
        <w:i/>
        <w:color w:val="999999"/>
        <w:sz w:val="22"/>
        <w:szCs w:val="22"/>
      </w:rPr>
      <w:t>“</w:t>
    </w:r>
  </w:p>
  <w:p w:rsidR="00C12987" w:rsidRDefault="00C129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DC12E4"/>
    <w:multiLevelType w:val="singleLevel"/>
    <w:tmpl w:val="2028E49C"/>
    <w:lvl w:ilvl="0">
      <w:start w:val="1"/>
      <w:numFmt w:val="decimal"/>
      <w:lvlText w:val="%1."/>
      <w:lvlJc w:val="left"/>
      <w:pPr>
        <w:tabs>
          <w:tab w:val="num" w:pos="360"/>
        </w:tabs>
        <w:ind w:left="360" w:hanging="360"/>
      </w:pPr>
      <w:rPr>
        <w:b w:val="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52608"/>
    <w:multiLevelType w:val="singleLevel"/>
    <w:tmpl w:val="6BD42E66"/>
    <w:lvl w:ilvl="0">
      <w:start w:val="1"/>
      <w:numFmt w:val="decimal"/>
      <w:lvlText w:val="%1."/>
      <w:lvlJc w:val="left"/>
      <w:pPr>
        <w:tabs>
          <w:tab w:val="num" w:pos="420"/>
        </w:tabs>
        <w:ind w:left="420" w:hanging="420"/>
      </w:pPr>
      <w:rPr>
        <w:rFonts w:hint="default"/>
      </w:rPr>
    </w:lvl>
  </w:abstractNum>
  <w:abstractNum w:abstractNumId="11">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2">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761DB"/>
    <w:multiLevelType w:val="singleLevel"/>
    <w:tmpl w:val="8B84C50E"/>
    <w:lvl w:ilvl="0">
      <w:start w:val="1"/>
      <w:numFmt w:val="decimal"/>
      <w:lvlText w:val="%1."/>
      <w:lvlJc w:val="left"/>
      <w:pPr>
        <w:tabs>
          <w:tab w:val="num" w:pos="360"/>
        </w:tabs>
        <w:ind w:left="360" w:hanging="360"/>
      </w:pPr>
      <w:rPr>
        <w:color w:val="000000"/>
      </w:rPr>
    </w:lvl>
  </w:abstractNum>
  <w:abstractNum w:abstractNumId="18">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0">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1">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5D166ED3"/>
    <w:multiLevelType w:val="singleLevel"/>
    <w:tmpl w:val="0405000F"/>
    <w:lvl w:ilvl="0">
      <w:start w:val="1"/>
      <w:numFmt w:val="decimal"/>
      <w:lvlText w:val="%1."/>
      <w:lvlJc w:val="left"/>
      <w:pPr>
        <w:tabs>
          <w:tab w:val="num" w:pos="360"/>
        </w:tabs>
        <w:ind w:left="360" w:hanging="360"/>
      </w:pPr>
    </w:lvl>
  </w:abstractNum>
  <w:abstractNum w:abstractNumId="24">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6">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7">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8">
    <w:nsid w:val="65FC3337"/>
    <w:multiLevelType w:val="hybridMultilevel"/>
    <w:tmpl w:val="B154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367E7"/>
    <w:multiLevelType w:val="hybridMultilevel"/>
    <w:tmpl w:val="B4E2C6F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3">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4472693"/>
    <w:multiLevelType w:val="singleLevel"/>
    <w:tmpl w:val="00CCEDA8"/>
    <w:lvl w:ilvl="0">
      <w:start w:val="1"/>
      <w:numFmt w:val="lowerLetter"/>
      <w:lvlText w:val="%1)"/>
      <w:lvlJc w:val="left"/>
      <w:pPr>
        <w:tabs>
          <w:tab w:val="num" w:pos="1140"/>
        </w:tabs>
        <w:ind w:left="1140" w:hanging="570"/>
      </w:pPr>
      <w:rPr>
        <w:rFonts w:hint="default"/>
      </w:rPr>
    </w:lvl>
  </w:abstractNum>
  <w:abstractNum w:abstractNumId="35">
    <w:nsid w:val="75A163AA"/>
    <w:multiLevelType w:val="singleLevel"/>
    <w:tmpl w:val="728E0DEC"/>
    <w:lvl w:ilvl="0">
      <w:start w:val="1"/>
      <w:numFmt w:val="decimal"/>
      <w:lvlText w:val="%1."/>
      <w:lvlJc w:val="left"/>
      <w:pPr>
        <w:tabs>
          <w:tab w:val="num" w:pos="420"/>
        </w:tabs>
        <w:ind w:left="420" w:hanging="420"/>
      </w:pPr>
      <w:rPr>
        <w:rFonts w:hint="default"/>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1"/>
  </w:num>
  <w:num w:numId="9">
    <w:abstractNumId w:val="15"/>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num>
  <w:num w:numId="12">
    <w:abstractNumId w:val="19"/>
  </w:num>
  <w:num w:numId="13">
    <w:abstractNumId w:val="26"/>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32"/>
  </w:num>
  <w:num w:numId="19">
    <w:abstractNumId w:val="22"/>
  </w:num>
  <w:num w:numId="20">
    <w:abstractNumId w:val="18"/>
  </w:num>
  <w:num w:numId="21">
    <w:abstractNumId w:val="20"/>
  </w:num>
  <w:num w:numId="22">
    <w:abstractNumId w:val="33"/>
  </w:num>
  <w:num w:numId="23">
    <w:abstractNumId w:val="3"/>
  </w:num>
  <w:num w:numId="24">
    <w:abstractNumId w:val="1"/>
  </w:num>
  <w:num w:numId="25">
    <w:abstractNumId w:val="2"/>
  </w:num>
  <w:num w:numId="26">
    <w:abstractNumId w:val="5"/>
  </w:num>
  <w:num w:numId="27">
    <w:abstractNumId w:val="12"/>
  </w:num>
  <w:num w:numId="28">
    <w:abstractNumId w:val="21"/>
  </w:num>
  <w:num w:numId="29">
    <w:abstractNumId w:val="30"/>
  </w:num>
  <w:num w:numId="30">
    <w:abstractNumId w:val="17"/>
  </w:num>
  <w:num w:numId="31">
    <w:abstractNumId w:val="6"/>
  </w:num>
  <w:num w:numId="32">
    <w:abstractNumId w:val="23"/>
  </w:num>
  <w:num w:numId="33">
    <w:abstractNumId w:val="35"/>
  </w:num>
  <w:num w:numId="34">
    <w:abstractNumId w:val="10"/>
  </w:num>
  <w:num w:numId="35">
    <w:abstractNumId w:val="34"/>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26C9"/>
    <w:rsid w:val="0001384F"/>
    <w:rsid w:val="000142D5"/>
    <w:rsid w:val="00020AD9"/>
    <w:rsid w:val="0002669D"/>
    <w:rsid w:val="00031044"/>
    <w:rsid w:val="00031A6D"/>
    <w:rsid w:val="00031F99"/>
    <w:rsid w:val="00035153"/>
    <w:rsid w:val="000413E4"/>
    <w:rsid w:val="000472EE"/>
    <w:rsid w:val="00054D07"/>
    <w:rsid w:val="0006244A"/>
    <w:rsid w:val="0006306A"/>
    <w:rsid w:val="0006378D"/>
    <w:rsid w:val="00063891"/>
    <w:rsid w:val="00064E38"/>
    <w:rsid w:val="000851F1"/>
    <w:rsid w:val="00091F3A"/>
    <w:rsid w:val="000965ED"/>
    <w:rsid w:val="000A1FC8"/>
    <w:rsid w:val="000A3A1E"/>
    <w:rsid w:val="000A592F"/>
    <w:rsid w:val="000A6E9D"/>
    <w:rsid w:val="000B0DEE"/>
    <w:rsid w:val="000B1CDE"/>
    <w:rsid w:val="000B4563"/>
    <w:rsid w:val="000C1280"/>
    <w:rsid w:val="000C1282"/>
    <w:rsid w:val="000C36CE"/>
    <w:rsid w:val="000C6743"/>
    <w:rsid w:val="000D141B"/>
    <w:rsid w:val="000D3B99"/>
    <w:rsid w:val="000D4CDC"/>
    <w:rsid w:val="000D7ADD"/>
    <w:rsid w:val="000E4694"/>
    <w:rsid w:val="000E49B6"/>
    <w:rsid w:val="000F0838"/>
    <w:rsid w:val="000F2703"/>
    <w:rsid w:val="000F3143"/>
    <w:rsid w:val="00100B74"/>
    <w:rsid w:val="00100FBD"/>
    <w:rsid w:val="0010614E"/>
    <w:rsid w:val="001100F6"/>
    <w:rsid w:val="00114662"/>
    <w:rsid w:val="00131505"/>
    <w:rsid w:val="00132B79"/>
    <w:rsid w:val="00137F01"/>
    <w:rsid w:val="001403D4"/>
    <w:rsid w:val="001431DA"/>
    <w:rsid w:val="0014652A"/>
    <w:rsid w:val="00156A76"/>
    <w:rsid w:val="00156F2C"/>
    <w:rsid w:val="00163D9E"/>
    <w:rsid w:val="001643D5"/>
    <w:rsid w:val="001659AC"/>
    <w:rsid w:val="00173B69"/>
    <w:rsid w:val="001764E5"/>
    <w:rsid w:val="00185035"/>
    <w:rsid w:val="00193193"/>
    <w:rsid w:val="00194389"/>
    <w:rsid w:val="001943C1"/>
    <w:rsid w:val="001A6FEE"/>
    <w:rsid w:val="001B1033"/>
    <w:rsid w:val="001B2B17"/>
    <w:rsid w:val="001B3B63"/>
    <w:rsid w:val="001B7BDE"/>
    <w:rsid w:val="001C1C02"/>
    <w:rsid w:val="001C42B9"/>
    <w:rsid w:val="001C4828"/>
    <w:rsid w:val="001C48DE"/>
    <w:rsid w:val="001D2F90"/>
    <w:rsid w:val="001D51B3"/>
    <w:rsid w:val="001E290D"/>
    <w:rsid w:val="001F2EB8"/>
    <w:rsid w:val="001F342C"/>
    <w:rsid w:val="001F5F8F"/>
    <w:rsid w:val="001F7FA9"/>
    <w:rsid w:val="00207067"/>
    <w:rsid w:val="002076E3"/>
    <w:rsid w:val="00210A23"/>
    <w:rsid w:val="00212F80"/>
    <w:rsid w:val="002141BA"/>
    <w:rsid w:val="00214AB2"/>
    <w:rsid w:val="002270BF"/>
    <w:rsid w:val="0022717E"/>
    <w:rsid w:val="00227AE9"/>
    <w:rsid w:val="00230DB5"/>
    <w:rsid w:val="00230EE8"/>
    <w:rsid w:val="002318F7"/>
    <w:rsid w:val="002353B8"/>
    <w:rsid w:val="00235D6F"/>
    <w:rsid w:val="00240ADB"/>
    <w:rsid w:val="00242198"/>
    <w:rsid w:val="0024773F"/>
    <w:rsid w:val="00250335"/>
    <w:rsid w:val="00250AA6"/>
    <w:rsid w:val="00254CF0"/>
    <w:rsid w:val="00255E23"/>
    <w:rsid w:val="0025625A"/>
    <w:rsid w:val="00256896"/>
    <w:rsid w:val="0026249A"/>
    <w:rsid w:val="002675E2"/>
    <w:rsid w:val="00272802"/>
    <w:rsid w:val="00276F19"/>
    <w:rsid w:val="002828E4"/>
    <w:rsid w:val="002859EB"/>
    <w:rsid w:val="00285EFB"/>
    <w:rsid w:val="0028637A"/>
    <w:rsid w:val="00286FBE"/>
    <w:rsid w:val="00287A69"/>
    <w:rsid w:val="00291CE7"/>
    <w:rsid w:val="00292A8B"/>
    <w:rsid w:val="00296D29"/>
    <w:rsid w:val="002973D3"/>
    <w:rsid w:val="002A66C7"/>
    <w:rsid w:val="002A7426"/>
    <w:rsid w:val="002B11E4"/>
    <w:rsid w:val="002B5AC6"/>
    <w:rsid w:val="002B74AF"/>
    <w:rsid w:val="002C03EF"/>
    <w:rsid w:val="002C1D50"/>
    <w:rsid w:val="002C2CF8"/>
    <w:rsid w:val="002D196C"/>
    <w:rsid w:val="002D5734"/>
    <w:rsid w:val="002D57F8"/>
    <w:rsid w:val="002D58D8"/>
    <w:rsid w:val="002E2AAB"/>
    <w:rsid w:val="002E3F85"/>
    <w:rsid w:val="002F004C"/>
    <w:rsid w:val="002F0880"/>
    <w:rsid w:val="00302027"/>
    <w:rsid w:val="00302450"/>
    <w:rsid w:val="00302B88"/>
    <w:rsid w:val="00316E6A"/>
    <w:rsid w:val="0031740E"/>
    <w:rsid w:val="003207D7"/>
    <w:rsid w:val="00323DC0"/>
    <w:rsid w:val="003244C2"/>
    <w:rsid w:val="003270B9"/>
    <w:rsid w:val="003319A1"/>
    <w:rsid w:val="003324A5"/>
    <w:rsid w:val="00342390"/>
    <w:rsid w:val="003428AF"/>
    <w:rsid w:val="003479F8"/>
    <w:rsid w:val="00352898"/>
    <w:rsid w:val="003546CD"/>
    <w:rsid w:val="00356160"/>
    <w:rsid w:val="0036200E"/>
    <w:rsid w:val="0037258F"/>
    <w:rsid w:val="00380C4B"/>
    <w:rsid w:val="00383296"/>
    <w:rsid w:val="003841CE"/>
    <w:rsid w:val="003847C8"/>
    <w:rsid w:val="003A0C9A"/>
    <w:rsid w:val="003A5B3F"/>
    <w:rsid w:val="003B0105"/>
    <w:rsid w:val="003C0C76"/>
    <w:rsid w:val="003C74E5"/>
    <w:rsid w:val="003D1527"/>
    <w:rsid w:val="003D71B5"/>
    <w:rsid w:val="003E021E"/>
    <w:rsid w:val="003E3217"/>
    <w:rsid w:val="003E7234"/>
    <w:rsid w:val="003E743D"/>
    <w:rsid w:val="003F1573"/>
    <w:rsid w:val="003F2B3D"/>
    <w:rsid w:val="003F3BE3"/>
    <w:rsid w:val="003F4716"/>
    <w:rsid w:val="003F4AC3"/>
    <w:rsid w:val="003F4B4B"/>
    <w:rsid w:val="003F6343"/>
    <w:rsid w:val="003F6DF4"/>
    <w:rsid w:val="003F79D0"/>
    <w:rsid w:val="00400CBD"/>
    <w:rsid w:val="00401CBD"/>
    <w:rsid w:val="00402BC9"/>
    <w:rsid w:val="00405E7C"/>
    <w:rsid w:val="00406E09"/>
    <w:rsid w:val="00407656"/>
    <w:rsid w:val="0041080F"/>
    <w:rsid w:val="00411A4D"/>
    <w:rsid w:val="00413224"/>
    <w:rsid w:val="00424751"/>
    <w:rsid w:val="00427724"/>
    <w:rsid w:val="004379D1"/>
    <w:rsid w:val="00442C71"/>
    <w:rsid w:val="00446BEB"/>
    <w:rsid w:val="004514C2"/>
    <w:rsid w:val="004536CE"/>
    <w:rsid w:val="0045489E"/>
    <w:rsid w:val="00455763"/>
    <w:rsid w:val="00456157"/>
    <w:rsid w:val="00456D9F"/>
    <w:rsid w:val="00462BC3"/>
    <w:rsid w:val="00462ED1"/>
    <w:rsid w:val="0046573E"/>
    <w:rsid w:val="00472E4D"/>
    <w:rsid w:val="00474D00"/>
    <w:rsid w:val="00477D76"/>
    <w:rsid w:val="00482EF1"/>
    <w:rsid w:val="0049215D"/>
    <w:rsid w:val="00495132"/>
    <w:rsid w:val="00495E29"/>
    <w:rsid w:val="00497B27"/>
    <w:rsid w:val="004A0626"/>
    <w:rsid w:val="004A0F74"/>
    <w:rsid w:val="004A1AB5"/>
    <w:rsid w:val="004A4471"/>
    <w:rsid w:val="004A5F47"/>
    <w:rsid w:val="004B42F0"/>
    <w:rsid w:val="004C0B01"/>
    <w:rsid w:val="004C2123"/>
    <w:rsid w:val="004C3753"/>
    <w:rsid w:val="004C40DA"/>
    <w:rsid w:val="004C78D9"/>
    <w:rsid w:val="004D0B11"/>
    <w:rsid w:val="004D2360"/>
    <w:rsid w:val="004D2D49"/>
    <w:rsid w:val="004D3C85"/>
    <w:rsid w:val="004E3554"/>
    <w:rsid w:val="004E47E8"/>
    <w:rsid w:val="004E4AD6"/>
    <w:rsid w:val="004E53C0"/>
    <w:rsid w:val="004E6273"/>
    <w:rsid w:val="004F6414"/>
    <w:rsid w:val="0050204A"/>
    <w:rsid w:val="00502AAA"/>
    <w:rsid w:val="00503DC7"/>
    <w:rsid w:val="00511826"/>
    <w:rsid w:val="005124D2"/>
    <w:rsid w:val="005138C5"/>
    <w:rsid w:val="00513F76"/>
    <w:rsid w:val="0051664B"/>
    <w:rsid w:val="00523A0D"/>
    <w:rsid w:val="00524536"/>
    <w:rsid w:val="005248F7"/>
    <w:rsid w:val="00524917"/>
    <w:rsid w:val="00526650"/>
    <w:rsid w:val="00527B00"/>
    <w:rsid w:val="005363BA"/>
    <w:rsid w:val="005410F0"/>
    <w:rsid w:val="005421A4"/>
    <w:rsid w:val="00551833"/>
    <w:rsid w:val="00566296"/>
    <w:rsid w:val="005667FC"/>
    <w:rsid w:val="00567316"/>
    <w:rsid w:val="00571DB5"/>
    <w:rsid w:val="00573E47"/>
    <w:rsid w:val="00574289"/>
    <w:rsid w:val="00576678"/>
    <w:rsid w:val="005779E5"/>
    <w:rsid w:val="005838F0"/>
    <w:rsid w:val="005848E9"/>
    <w:rsid w:val="00584DE2"/>
    <w:rsid w:val="005877B4"/>
    <w:rsid w:val="00592443"/>
    <w:rsid w:val="005937AF"/>
    <w:rsid w:val="00594F5F"/>
    <w:rsid w:val="00595D43"/>
    <w:rsid w:val="005A0DB8"/>
    <w:rsid w:val="005A14A2"/>
    <w:rsid w:val="005A40CE"/>
    <w:rsid w:val="005B3EC5"/>
    <w:rsid w:val="005B6125"/>
    <w:rsid w:val="005C22FE"/>
    <w:rsid w:val="005C24B2"/>
    <w:rsid w:val="005C3CA7"/>
    <w:rsid w:val="005C4391"/>
    <w:rsid w:val="005C5F17"/>
    <w:rsid w:val="005D0556"/>
    <w:rsid w:val="005D6597"/>
    <w:rsid w:val="005E1D48"/>
    <w:rsid w:val="005E3F93"/>
    <w:rsid w:val="005E74A6"/>
    <w:rsid w:val="005F3800"/>
    <w:rsid w:val="005F3BE0"/>
    <w:rsid w:val="005F4A2A"/>
    <w:rsid w:val="005F4FA7"/>
    <w:rsid w:val="00602AC3"/>
    <w:rsid w:val="00603B09"/>
    <w:rsid w:val="0060680F"/>
    <w:rsid w:val="006077F9"/>
    <w:rsid w:val="00611902"/>
    <w:rsid w:val="00612807"/>
    <w:rsid w:val="00623714"/>
    <w:rsid w:val="006306AE"/>
    <w:rsid w:val="00631389"/>
    <w:rsid w:val="00631E7E"/>
    <w:rsid w:val="00645260"/>
    <w:rsid w:val="00646456"/>
    <w:rsid w:val="0064723D"/>
    <w:rsid w:val="00651FBE"/>
    <w:rsid w:val="00652C39"/>
    <w:rsid w:val="00653F97"/>
    <w:rsid w:val="006542B7"/>
    <w:rsid w:val="00655B7E"/>
    <w:rsid w:val="00660351"/>
    <w:rsid w:val="00661776"/>
    <w:rsid w:val="00662041"/>
    <w:rsid w:val="006627DC"/>
    <w:rsid w:val="00676E93"/>
    <w:rsid w:val="00680241"/>
    <w:rsid w:val="00686587"/>
    <w:rsid w:val="00686E6B"/>
    <w:rsid w:val="00686FB2"/>
    <w:rsid w:val="00687A66"/>
    <w:rsid w:val="00692C57"/>
    <w:rsid w:val="006959A2"/>
    <w:rsid w:val="006A5B3C"/>
    <w:rsid w:val="006A6CEF"/>
    <w:rsid w:val="006A716B"/>
    <w:rsid w:val="006A7C86"/>
    <w:rsid w:val="006B1388"/>
    <w:rsid w:val="006B32F1"/>
    <w:rsid w:val="006B3938"/>
    <w:rsid w:val="006B3C71"/>
    <w:rsid w:val="006B3F9C"/>
    <w:rsid w:val="006C0F3C"/>
    <w:rsid w:val="006C1032"/>
    <w:rsid w:val="006C1081"/>
    <w:rsid w:val="006C48B3"/>
    <w:rsid w:val="006C5F6F"/>
    <w:rsid w:val="006D2840"/>
    <w:rsid w:val="006D34E5"/>
    <w:rsid w:val="006E2158"/>
    <w:rsid w:val="006E23F5"/>
    <w:rsid w:val="006E29A2"/>
    <w:rsid w:val="006E4229"/>
    <w:rsid w:val="006E7C47"/>
    <w:rsid w:val="006F0BE3"/>
    <w:rsid w:val="006F21BA"/>
    <w:rsid w:val="00703D14"/>
    <w:rsid w:val="00704F2E"/>
    <w:rsid w:val="00705BFE"/>
    <w:rsid w:val="00705EAC"/>
    <w:rsid w:val="00706882"/>
    <w:rsid w:val="00711DB2"/>
    <w:rsid w:val="00722D27"/>
    <w:rsid w:val="00730D29"/>
    <w:rsid w:val="007329F7"/>
    <w:rsid w:val="00732F0A"/>
    <w:rsid w:val="0074067E"/>
    <w:rsid w:val="007411B3"/>
    <w:rsid w:val="00742A24"/>
    <w:rsid w:val="00742BE1"/>
    <w:rsid w:val="00751C0F"/>
    <w:rsid w:val="00754B43"/>
    <w:rsid w:val="007556FC"/>
    <w:rsid w:val="00756991"/>
    <w:rsid w:val="00762808"/>
    <w:rsid w:val="00763896"/>
    <w:rsid w:val="00763DEB"/>
    <w:rsid w:val="007643A6"/>
    <w:rsid w:val="007653D6"/>
    <w:rsid w:val="007657E4"/>
    <w:rsid w:val="007764D8"/>
    <w:rsid w:val="007971EF"/>
    <w:rsid w:val="007A787B"/>
    <w:rsid w:val="007C2A1D"/>
    <w:rsid w:val="007C708C"/>
    <w:rsid w:val="007D10A9"/>
    <w:rsid w:val="007D35AA"/>
    <w:rsid w:val="007E0379"/>
    <w:rsid w:val="007E1972"/>
    <w:rsid w:val="007E2F91"/>
    <w:rsid w:val="007E66CE"/>
    <w:rsid w:val="007F2065"/>
    <w:rsid w:val="0080058A"/>
    <w:rsid w:val="00801416"/>
    <w:rsid w:val="00803C89"/>
    <w:rsid w:val="00811051"/>
    <w:rsid w:val="00813A8D"/>
    <w:rsid w:val="00822E38"/>
    <w:rsid w:val="00822F5C"/>
    <w:rsid w:val="00831DCC"/>
    <w:rsid w:val="008322A5"/>
    <w:rsid w:val="008324F3"/>
    <w:rsid w:val="0083549A"/>
    <w:rsid w:val="00846013"/>
    <w:rsid w:val="0085370A"/>
    <w:rsid w:val="00860131"/>
    <w:rsid w:val="008723C9"/>
    <w:rsid w:val="0087302A"/>
    <w:rsid w:val="00873260"/>
    <w:rsid w:val="0088306C"/>
    <w:rsid w:val="00884536"/>
    <w:rsid w:val="00886322"/>
    <w:rsid w:val="008874D8"/>
    <w:rsid w:val="008A115D"/>
    <w:rsid w:val="008A3CE3"/>
    <w:rsid w:val="008A3E99"/>
    <w:rsid w:val="008A688E"/>
    <w:rsid w:val="008A6984"/>
    <w:rsid w:val="008B2ED9"/>
    <w:rsid w:val="008B41AA"/>
    <w:rsid w:val="008B4CB5"/>
    <w:rsid w:val="008B51B0"/>
    <w:rsid w:val="008B753D"/>
    <w:rsid w:val="008C3BFE"/>
    <w:rsid w:val="008C3C04"/>
    <w:rsid w:val="008C5314"/>
    <w:rsid w:val="008C57B0"/>
    <w:rsid w:val="008C597E"/>
    <w:rsid w:val="008C7355"/>
    <w:rsid w:val="008C7B11"/>
    <w:rsid w:val="008D38AA"/>
    <w:rsid w:val="008D6113"/>
    <w:rsid w:val="008D660E"/>
    <w:rsid w:val="008E3B21"/>
    <w:rsid w:val="008E51BC"/>
    <w:rsid w:val="008E69DC"/>
    <w:rsid w:val="008E7F8A"/>
    <w:rsid w:val="008F01FC"/>
    <w:rsid w:val="008F0442"/>
    <w:rsid w:val="008F7838"/>
    <w:rsid w:val="008F7E09"/>
    <w:rsid w:val="0090425E"/>
    <w:rsid w:val="009069E8"/>
    <w:rsid w:val="00907E67"/>
    <w:rsid w:val="009123AE"/>
    <w:rsid w:val="00912672"/>
    <w:rsid w:val="00915F82"/>
    <w:rsid w:val="00915FC3"/>
    <w:rsid w:val="00920853"/>
    <w:rsid w:val="009235C9"/>
    <w:rsid w:val="00926CB4"/>
    <w:rsid w:val="00941BDD"/>
    <w:rsid w:val="009431EB"/>
    <w:rsid w:val="009477C2"/>
    <w:rsid w:val="00950F8C"/>
    <w:rsid w:val="00954047"/>
    <w:rsid w:val="009542AB"/>
    <w:rsid w:val="009562E1"/>
    <w:rsid w:val="00965821"/>
    <w:rsid w:val="00967033"/>
    <w:rsid w:val="009716AA"/>
    <w:rsid w:val="0097194A"/>
    <w:rsid w:val="009721FF"/>
    <w:rsid w:val="009722AF"/>
    <w:rsid w:val="00972E8C"/>
    <w:rsid w:val="00977834"/>
    <w:rsid w:val="00981142"/>
    <w:rsid w:val="0098265D"/>
    <w:rsid w:val="00983489"/>
    <w:rsid w:val="0099197F"/>
    <w:rsid w:val="00992432"/>
    <w:rsid w:val="0099646D"/>
    <w:rsid w:val="009A0B33"/>
    <w:rsid w:val="009A1B2C"/>
    <w:rsid w:val="009A1FB3"/>
    <w:rsid w:val="009A2181"/>
    <w:rsid w:val="009A4372"/>
    <w:rsid w:val="009A456D"/>
    <w:rsid w:val="009A71F9"/>
    <w:rsid w:val="009B173A"/>
    <w:rsid w:val="009B367D"/>
    <w:rsid w:val="009B6245"/>
    <w:rsid w:val="009B624E"/>
    <w:rsid w:val="009B6519"/>
    <w:rsid w:val="009C6A80"/>
    <w:rsid w:val="009C7B89"/>
    <w:rsid w:val="009D79A9"/>
    <w:rsid w:val="009E1DEB"/>
    <w:rsid w:val="009E2430"/>
    <w:rsid w:val="009E3514"/>
    <w:rsid w:val="009E5F78"/>
    <w:rsid w:val="009E7D90"/>
    <w:rsid w:val="009F4E93"/>
    <w:rsid w:val="009F7F5C"/>
    <w:rsid w:val="00A02415"/>
    <w:rsid w:val="00A07232"/>
    <w:rsid w:val="00A114AC"/>
    <w:rsid w:val="00A12A6C"/>
    <w:rsid w:val="00A1474F"/>
    <w:rsid w:val="00A149C4"/>
    <w:rsid w:val="00A2577E"/>
    <w:rsid w:val="00A30CEE"/>
    <w:rsid w:val="00A32A45"/>
    <w:rsid w:val="00A352EC"/>
    <w:rsid w:val="00A433D8"/>
    <w:rsid w:val="00A43747"/>
    <w:rsid w:val="00A43BD0"/>
    <w:rsid w:val="00A5145D"/>
    <w:rsid w:val="00A52A08"/>
    <w:rsid w:val="00A57AB6"/>
    <w:rsid w:val="00A60698"/>
    <w:rsid w:val="00A62899"/>
    <w:rsid w:val="00A67D19"/>
    <w:rsid w:val="00A849C6"/>
    <w:rsid w:val="00A92CFB"/>
    <w:rsid w:val="00A96346"/>
    <w:rsid w:val="00A97236"/>
    <w:rsid w:val="00AA02D3"/>
    <w:rsid w:val="00AA14C0"/>
    <w:rsid w:val="00AB22FE"/>
    <w:rsid w:val="00AB6B51"/>
    <w:rsid w:val="00AC2CAE"/>
    <w:rsid w:val="00AC38D8"/>
    <w:rsid w:val="00AC5A62"/>
    <w:rsid w:val="00AC6740"/>
    <w:rsid w:val="00AD12D1"/>
    <w:rsid w:val="00AD194D"/>
    <w:rsid w:val="00AD61DD"/>
    <w:rsid w:val="00AE0E99"/>
    <w:rsid w:val="00AE14A1"/>
    <w:rsid w:val="00AE4AF6"/>
    <w:rsid w:val="00AF2AB2"/>
    <w:rsid w:val="00AF5FAC"/>
    <w:rsid w:val="00AF681C"/>
    <w:rsid w:val="00B0450D"/>
    <w:rsid w:val="00B04BAD"/>
    <w:rsid w:val="00B10900"/>
    <w:rsid w:val="00B14A0F"/>
    <w:rsid w:val="00B17222"/>
    <w:rsid w:val="00B200C2"/>
    <w:rsid w:val="00B23D74"/>
    <w:rsid w:val="00B24CFA"/>
    <w:rsid w:val="00B26BA3"/>
    <w:rsid w:val="00B3257D"/>
    <w:rsid w:val="00B44585"/>
    <w:rsid w:val="00B52583"/>
    <w:rsid w:val="00B56F9E"/>
    <w:rsid w:val="00B70D91"/>
    <w:rsid w:val="00B73A04"/>
    <w:rsid w:val="00B751B2"/>
    <w:rsid w:val="00B75D50"/>
    <w:rsid w:val="00B8191E"/>
    <w:rsid w:val="00B81D79"/>
    <w:rsid w:val="00B84B1C"/>
    <w:rsid w:val="00B867A5"/>
    <w:rsid w:val="00B927D7"/>
    <w:rsid w:val="00B96D91"/>
    <w:rsid w:val="00B974C3"/>
    <w:rsid w:val="00BA5E2D"/>
    <w:rsid w:val="00BA71D6"/>
    <w:rsid w:val="00BB3DA5"/>
    <w:rsid w:val="00BB6A2D"/>
    <w:rsid w:val="00BB6E33"/>
    <w:rsid w:val="00BC48C2"/>
    <w:rsid w:val="00BD0A90"/>
    <w:rsid w:val="00BD1898"/>
    <w:rsid w:val="00BD4019"/>
    <w:rsid w:val="00BD68AD"/>
    <w:rsid w:val="00BE1398"/>
    <w:rsid w:val="00BE3219"/>
    <w:rsid w:val="00BE422B"/>
    <w:rsid w:val="00BE49A2"/>
    <w:rsid w:val="00BF0139"/>
    <w:rsid w:val="00BF16CC"/>
    <w:rsid w:val="00BF1C6A"/>
    <w:rsid w:val="00BF2A89"/>
    <w:rsid w:val="00BF2AD1"/>
    <w:rsid w:val="00BF4270"/>
    <w:rsid w:val="00BF4F05"/>
    <w:rsid w:val="00BF57F9"/>
    <w:rsid w:val="00BF5B4E"/>
    <w:rsid w:val="00BF7C2B"/>
    <w:rsid w:val="00C04829"/>
    <w:rsid w:val="00C050FD"/>
    <w:rsid w:val="00C12987"/>
    <w:rsid w:val="00C12B40"/>
    <w:rsid w:val="00C1328A"/>
    <w:rsid w:val="00C20267"/>
    <w:rsid w:val="00C230E7"/>
    <w:rsid w:val="00C239E7"/>
    <w:rsid w:val="00C24619"/>
    <w:rsid w:val="00C3007E"/>
    <w:rsid w:val="00C365CA"/>
    <w:rsid w:val="00C37496"/>
    <w:rsid w:val="00C377C5"/>
    <w:rsid w:val="00C42E00"/>
    <w:rsid w:val="00C43C18"/>
    <w:rsid w:val="00C43E15"/>
    <w:rsid w:val="00C468BC"/>
    <w:rsid w:val="00C5600D"/>
    <w:rsid w:val="00C5641B"/>
    <w:rsid w:val="00C5753D"/>
    <w:rsid w:val="00C60201"/>
    <w:rsid w:val="00C60713"/>
    <w:rsid w:val="00C63774"/>
    <w:rsid w:val="00C6515F"/>
    <w:rsid w:val="00C65646"/>
    <w:rsid w:val="00C65C56"/>
    <w:rsid w:val="00C661F8"/>
    <w:rsid w:val="00C72731"/>
    <w:rsid w:val="00C7354A"/>
    <w:rsid w:val="00C73B45"/>
    <w:rsid w:val="00C74A38"/>
    <w:rsid w:val="00C802AC"/>
    <w:rsid w:val="00C80370"/>
    <w:rsid w:val="00C80DF8"/>
    <w:rsid w:val="00C81EC3"/>
    <w:rsid w:val="00C872FD"/>
    <w:rsid w:val="00CA50C7"/>
    <w:rsid w:val="00CA5DF1"/>
    <w:rsid w:val="00CB01F1"/>
    <w:rsid w:val="00CB1B33"/>
    <w:rsid w:val="00CB2353"/>
    <w:rsid w:val="00CB4D18"/>
    <w:rsid w:val="00CC3499"/>
    <w:rsid w:val="00CC7EFF"/>
    <w:rsid w:val="00CD3B85"/>
    <w:rsid w:val="00CD7788"/>
    <w:rsid w:val="00CE1B27"/>
    <w:rsid w:val="00CE58AC"/>
    <w:rsid w:val="00CE67D2"/>
    <w:rsid w:val="00D02435"/>
    <w:rsid w:val="00D02492"/>
    <w:rsid w:val="00D04C98"/>
    <w:rsid w:val="00D0531A"/>
    <w:rsid w:val="00D05C5E"/>
    <w:rsid w:val="00D21F63"/>
    <w:rsid w:val="00D2415E"/>
    <w:rsid w:val="00D250C3"/>
    <w:rsid w:val="00D26642"/>
    <w:rsid w:val="00D334E4"/>
    <w:rsid w:val="00D453A0"/>
    <w:rsid w:val="00D466AE"/>
    <w:rsid w:val="00D5024C"/>
    <w:rsid w:val="00D50659"/>
    <w:rsid w:val="00D50BAA"/>
    <w:rsid w:val="00D5360E"/>
    <w:rsid w:val="00D550A5"/>
    <w:rsid w:val="00D56007"/>
    <w:rsid w:val="00D57DA9"/>
    <w:rsid w:val="00D610F5"/>
    <w:rsid w:val="00D634DB"/>
    <w:rsid w:val="00D64C82"/>
    <w:rsid w:val="00D65DD0"/>
    <w:rsid w:val="00D70EFC"/>
    <w:rsid w:val="00D72744"/>
    <w:rsid w:val="00D72FCC"/>
    <w:rsid w:val="00D741E2"/>
    <w:rsid w:val="00D75A2D"/>
    <w:rsid w:val="00D8024B"/>
    <w:rsid w:val="00D80746"/>
    <w:rsid w:val="00D82B1B"/>
    <w:rsid w:val="00D842A5"/>
    <w:rsid w:val="00D85142"/>
    <w:rsid w:val="00D877C2"/>
    <w:rsid w:val="00D9312A"/>
    <w:rsid w:val="00D96AE1"/>
    <w:rsid w:val="00DA07B6"/>
    <w:rsid w:val="00DA11F2"/>
    <w:rsid w:val="00DB2C08"/>
    <w:rsid w:val="00DB5454"/>
    <w:rsid w:val="00DB6B1B"/>
    <w:rsid w:val="00DC3A32"/>
    <w:rsid w:val="00DC3E8B"/>
    <w:rsid w:val="00DC7385"/>
    <w:rsid w:val="00DD0CFB"/>
    <w:rsid w:val="00DE0D9E"/>
    <w:rsid w:val="00DE59EA"/>
    <w:rsid w:val="00DE692D"/>
    <w:rsid w:val="00DF02BC"/>
    <w:rsid w:val="00DF1A00"/>
    <w:rsid w:val="00DF23E2"/>
    <w:rsid w:val="00E05827"/>
    <w:rsid w:val="00E206E2"/>
    <w:rsid w:val="00E23510"/>
    <w:rsid w:val="00E23A65"/>
    <w:rsid w:val="00E25765"/>
    <w:rsid w:val="00E30C58"/>
    <w:rsid w:val="00E3712D"/>
    <w:rsid w:val="00E37578"/>
    <w:rsid w:val="00E44D87"/>
    <w:rsid w:val="00E469B6"/>
    <w:rsid w:val="00E476F5"/>
    <w:rsid w:val="00E514BB"/>
    <w:rsid w:val="00E53E24"/>
    <w:rsid w:val="00E611AC"/>
    <w:rsid w:val="00E63678"/>
    <w:rsid w:val="00E67821"/>
    <w:rsid w:val="00E704A3"/>
    <w:rsid w:val="00E71AE7"/>
    <w:rsid w:val="00E72A99"/>
    <w:rsid w:val="00E74093"/>
    <w:rsid w:val="00E8051A"/>
    <w:rsid w:val="00E80B19"/>
    <w:rsid w:val="00E8477A"/>
    <w:rsid w:val="00E85D11"/>
    <w:rsid w:val="00E865E8"/>
    <w:rsid w:val="00E87500"/>
    <w:rsid w:val="00E901D6"/>
    <w:rsid w:val="00E92244"/>
    <w:rsid w:val="00E933E1"/>
    <w:rsid w:val="00E93458"/>
    <w:rsid w:val="00E95BA3"/>
    <w:rsid w:val="00EA0427"/>
    <w:rsid w:val="00EA2507"/>
    <w:rsid w:val="00EA27B7"/>
    <w:rsid w:val="00EA2920"/>
    <w:rsid w:val="00EA3C2E"/>
    <w:rsid w:val="00EA6BD2"/>
    <w:rsid w:val="00EB08D6"/>
    <w:rsid w:val="00EB10BA"/>
    <w:rsid w:val="00EB1A8D"/>
    <w:rsid w:val="00EB31AF"/>
    <w:rsid w:val="00EB5B52"/>
    <w:rsid w:val="00EC041F"/>
    <w:rsid w:val="00EC269F"/>
    <w:rsid w:val="00EC7069"/>
    <w:rsid w:val="00EC725B"/>
    <w:rsid w:val="00EE637E"/>
    <w:rsid w:val="00EF1F1C"/>
    <w:rsid w:val="00F01E73"/>
    <w:rsid w:val="00F01F14"/>
    <w:rsid w:val="00F0371D"/>
    <w:rsid w:val="00F04F56"/>
    <w:rsid w:val="00F13F58"/>
    <w:rsid w:val="00F26A27"/>
    <w:rsid w:val="00F32015"/>
    <w:rsid w:val="00F34B9C"/>
    <w:rsid w:val="00F40A52"/>
    <w:rsid w:val="00F43D4C"/>
    <w:rsid w:val="00F46292"/>
    <w:rsid w:val="00F50B3C"/>
    <w:rsid w:val="00F50C58"/>
    <w:rsid w:val="00F55FF7"/>
    <w:rsid w:val="00F57428"/>
    <w:rsid w:val="00F64315"/>
    <w:rsid w:val="00F6776F"/>
    <w:rsid w:val="00F70B15"/>
    <w:rsid w:val="00F75A0B"/>
    <w:rsid w:val="00F76C68"/>
    <w:rsid w:val="00F83159"/>
    <w:rsid w:val="00F8455B"/>
    <w:rsid w:val="00F8536B"/>
    <w:rsid w:val="00F856CA"/>
    <w:rsid w:val="00F86AD1"/>
    <w:rsid w:val="00F90565"/>
    <w:rsid w:val="00F944CC"/>
    <w:rsid w:val="00FA0B7E"/>
    <w:rsid w:val="00FA18A5"/>
    <w:rsid w:val="00FA289E"/>
    <w:rsid w:val="00FA2A2D"/>
    <w:rsid w:val="00FA5399"/>
    <w:rsid w:val="00FB0BAC"/>
    <w:rsid w:val="00FB0BEE"/>
    <w:rsid w:val="00FB1315"/>
    <w:rsid w:val="00FB2778"/>
    <w:rsid w:val="00FC199D"/>
    <w:rsid w:val="00FC2905"/>
    <w:rsid w:val="00FC325B"/>
    <w:rsid w:val="00FC339C"/>
    <w:rsid w:val="00FC346F"/>
    <w:rsid w:val="00FC401B"/>
    <w:rsid w:val="00FD2AF8"/>
    <w:rsid w:val="00FD5DF7"/>
    <w:rsid w:val="00FD70DF"/>
    <w:rsid w:val="00FE370F"/>
    <w:rsid w:val="00FE38AA"/>
    <w:rsid w:val="00FE3ECA"/>
    <w:rsid w:val="00FE40A6"/>
    <w:rsid w:val="00FF18E3"/>
    <w:rsid w:val="00FF23DB"/>
    <w:rsid w:val="00FF2873"/>
    <w:rsid w:val="00FF2A7A"/>
    <w:rsid w:val="00FF47A4"/>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054">
      <w:marLeft w:val="0"/>
      <w:marRight w:val="0"/>
      <w:marTop w:val="0"/>
      <w:marBottom w:val="0"/>
      <w:divBdr>
        <w:top w:val="none" w:sz="0" w:space="0" w:color="auto"/>
        <w:left w:val="none" w:sz="0" w:space="0" w:color="auto"/>
        <w:bottom w:val="none" w:sz="0" w:space="0" w:color="auto"/>
        <w:right w:val="none" w:sz="0" w:space="0" w:color="auto"/>
      </w:divBdr>
      <w:divsChild>
        <w:div w:id="139885064">
          <w:marLeft w:val="0"/>
          <w:marRight w:val="0"/>
          <w:marTop w:val="0"/>
          <w:marBottom w:val="0"/>
          <w:divBdr>
            <w:top w:val="none" w:sz="0" w:space="0" w:color="auto"/>
            <w:left w:val="none" w:sz="0" w:space="0" w:color="auto"/>
            <w:bottom w:val="none" w:sz="0" w:space="0" w:color="auto"/>
            <w:right w:val="none" w:sz="0" w:space="0" w:color="auto"/>
          </w:divBdr>
          <w:divsChild>
            <w:div w:id="139885053">
              <w:marLeft w:val="0"/>
              <w:marRight w:val="0"/>
              <w:marTop w:val="0"/>
              <w:marBottom w:val="0"/>
              <w:divBdr>
                <w:top w:val="none" w:sz="0" w:space="0" w:color="auto"/>
                <w:left w:val="none" w:sz="0" w:space="0" w:color="auto"/>
                <w:bottom w:val="none" w:sz="0" w:space="0" w:color="auto"/>
                <w:right w:val="none" w:sz="0" w:space="0" w:color="auto"/>
              </w:divBdr>
              <w:divsChild>
                <w:div w:id="139885056">
                  <w:marLeft w:val="0"/>
                  <w:marRight w:val="0"/>
                  <w:marTop w:val="0"/>
                  <w:marBottom w:val="0"/>
                  <w:divBdr>
                    <w:top w:val="none" w:sz="0" w:space="0" w:color="auto"/>
                    <w:left w:val="none" w:sz="0" w:space="0" w:color="auto"/>
                    <w:bottom w:val="none" w:sz="0" w:space="0" w:color="auto"/>
                    <w:right w:val="none" w:sz="0" w:space="0" w:color="auto"/>
                  </w:divBdr>
                  <w:divsChild>
                    <w:div w:id="139885062">
                      <w:marLeft w:val="0"/>
                      <w:marRight w:val="0"/>
                      <w:marTop w:val="0"/>
                      <w:marBottom w:val="0"/>
                      <w:divBdr>
                        <w:top w:val="none" w:sz="0" w:space="0" w:color="auto"/>
                        <w:left w:val="none" w:sz="0" w:space="0" w:color="auto"/>
                        <w:bottom w:val="none" w:sz="0" w:space="0" w:color="auto"/>
                        <w:right w:val="none" w:sz="0" w:space="0" w:color="auto"/>
                      </w:divBdr>
                      <w:divsChild>
                        <w:div w:id="139885071">
                          <w:marLeft w:val="0"/>
                          <w:marRight w:val="0"/>
                          <w:marTop w:val="0"/>
                          <w:marBottom w:val="0"/>
                          <w:divBdr>
                            <w:top w:val="none" w:sz="0" w:space="0" w:color="auto"/>
                            <w:left w:val="none" w:sz="0" w:space="0" w:color="auto"/>
                            <w:bottom w:val="none" w:sz="0" w:space="0" w:color="auto"/>
                            <w:right w:val="none" w:sz="0" w:space="0" w:color="auto"/>
                          </w:divBdr>
                          <w:divsChild>
                            <w:div w:id="139885083">
                              <w:marLeft w:val="0"/>
                              <w:marRight w:val="0"/>
                              <w:marTop w:val="0"/>
                              <w:marBottom w:val="0"/>
                              <w:divBdr>
                                <w:top w:val="none" w:sz="0" w:space="0" w:color="auto"/>
                                <w:left w:val="none" w:sz="0" w:space="0" w:color="auto"/>
                                <w:bottom w:val="none" w:sz="0" w:space="0" w:color="auto"/>
                                <w:right w:val="none" w:sz="0" w:space="0" w:color="auto"/>
                              </w:divBdr>
                              <w:divsChild>
                                <w:div w:id="13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5073">
              <w:marLeft w:val="0"/>
              <w:marRight w:val="0"/>
              <w:marTop w:val="0"/>
              <w:marBottom w:val="0"/>
              <w:divBdr>
                <w:top w:val="none" w:sz="0" w:space="0" w:color="auto"/>
                <w:left w:val="none" w:sz="0" w:space="0" w:color="auto"/>
                <w:bottom w:val="none" w:sz="0" w:space="0" w:color="auto"/>
                <w:right w:val="none" w:sz="0" w:space="0" w:color="auto"/>
              </w:divBdr>
              <w:divsChild>
                <w:div w:id="139885052">
                  <w:marLeft w:val="0"/>
                  <w:marRight w:val="0"/>
                  <w:marTop w:val="0"/>
                  <w:marBottom w:val="0"/>
                  <w:divBdr>
                    <w:top w:val="none" w:sz="0" w:space="0" w:color="auto"/>
                    <w:left w:val="none" w:sz="0" w:space="0" w:color="auto"/>
                    <w:bottom w:val="none" w:sz="0" w:space="0" w:color="auto"/>
                    <w:right w:val="none" w:sz="0" w:space="0" w:color="auto"/>
                  </w:divBdr>
                  <w:divsChild>
                    <w:div w:id="139885075">
                      <w:marLeft w:val="0"/>
                      <w:marRight w:val="0"/>
                      <w:marTop w:val="0"/>
                      <w:marBottom w:val="0"/>
                      <w:divBdr>
                        <w:top w:val="none" w:sz="0" w:space="0" w:color="auto"/>
                        <w:left w:val="none" w:sz="0" w:space="0" w:color="auto"/>
                        <w:bottom w:val="none" w:sz="0" w:space="0" w:color="auto"/>
                        <w:right w:val="none" w:sz="0" w:space="0" w:color="auto"/>
                      </w:divBdr>
                      <w:divsChild>
                        <w:div w:id="13988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85057">
                  <w:marLeft w:val="0"/>
                  <w:marRight w:val="0"/>
                  <w:marTop w:val="0"/>
                  <w:marBottom w:val="0"/>
                  <w:divBdr>
                    <w:top w:val="none" w:sz="0" w:space="0" w:color="auto"/>
                    <w:left w:val="none" w:sz="0" w:space="0" w:color="auto"/>
                    <w:bottom w:val="none" w:sz="0" w:space="0" w:color="auto"/>
                    <w:right w:val="none" w:sz="0" w:space="0" w:color="auto"/>
                  </w:divBdr>
                  <w:divsChild>
                    <w:div w:id="139885079">
                      <w:marLeft w:val="0"/>
                      <w:marRight w:val="0"/>
                      <w:marTop w:val="0"/>
                      <w:marBottom w:val="0"/>
                      <w:divBdr>
                        <w:top w:val="none" w:sz="0" w:space="0" w:color="auto"/>
                        <w:left w:val="none" w:sz="0" w:space="0" w:color="auto"/>
                        <w:bottom w:val="none" w:sz="0" w:space="0" w:color="auto"/>
                        <w:right w:val="none" w:sz="0" w:space="0" w:color="auto"/>
                      </w:divBdr>
                    </w:div>
                  </w:divsChild>
                </w:div>
                <w:div w:id="139885058">
                  <w:marLeft w:val="0"/>
                  <w:marRight w:val="0"/>
                  <w:marTop w:val="0"/>
                  <w:marBottom w:val="0"/>
                  <w:divBdr>
                    <w:top w:val="none" w:sz="0" w:space="0" w:color="auto"/>
                    <w:left w:val="none" w:sz="0" w:space="0" w:color="auto"/>
                    <w:bottom w:val="none" w:sz="0" w:space="0" w:color="auto"/>
                    <w:right w:val="none" w:sz="0" w:space="0" w:color="auto"/>
                  </w:divBdr>
                </w:div>
                <w:div w:id="139885069">
                  <w:marLeft w:val="0"/>
                  <w:marRight w:val="0"/>
                  <w:marTop w:val="0"/>
                  <w:marBottom w:val="0"/>
                  <w:divBdr>
                    <w:top w:val="none" w:sz="0" w:space="0" w:color="auto"/>
                    <w:left w:val="none" w:sz="0" w:space="0" w:color="auto"/>
                    <w:bottom w:val="none" w:sz="0" w:space="0" w:color="auto"/>
                    <w:right w:val="none" w:sz="0" w:space="0" w:color="auto"/>
                  </w:divBdr>
                  <w:divsChild>
                    <w:div w:id="139885059">
                      <w:marLeft w:val="0"/>
                      <w:marRight w:val="0"/>
                      <w:marTop w:val="0"/>
                      <w:marBottom w:val="0"/>
                      <w:divBdr>
                        <w:top w:val="none" w:sz="0" w:space="0" w:color="auto"/>
                        <w:left w:val="none" w:sz="0" w:space="0" w:color="auto"/>
                        <w:bottom w:val="none" w:sz="0" w:space="0" w:color="auto"/>
                        <w:right w:val="none" w:sz="0" w:space="0" w:color="auto"/>
                      </w:divBdr>
                      <w:divsChild>
                        <w:div w:id="139885081">
                          <w:marLeft w:val="75"/>
                          <w:marRight w:val="75"/>
                          <w:marTop w:val="75"/>
                          <w:marBottom w:val="75"/>
                          <w:divBdr>
                            <w:top w:val="none" w:sz="0" w:space="0" w:color="auto"/>
                            <w:left w:val="none" w:sz="0" w:space="0" w:color="auto"/>
                            <w:bottom w:val="none" w:sz="0" w:space="0" w:color="auto"/>
                            <w:right w:val="none" w:sz="0" w:space="0" w:color="auto"/>
                          </w:divBdr>
                          <w:divsChild>
                            <w:div w:id="139885060">
                              <w:marLeft w:val="255"/>
                              <w:marRight w:val="0"/>
                              <w:marTop w:val="0"/>
                              <w:marBottom w:val="0"/>
                              <w:divBdr>
                                <w:top w:val="none" w:sz="0" w:space="0" w:color="auto"/>
                                <w:left w:val="none" w:sz="0" w:space="0" w:color="auto"/>
                                <w:bottom w:val="none" w:sz="0" w:space="0" w:color="auto"/>
                                <w:right w:val="none" w:sz="0" w:space="0" w:color="auto"/>
                              </w:divBdr>
                            </w:div>
                            <w:div w:id="139885061">
                              <w:marLeft w:val="0"/>
                              <w:marRight w:val="0"/>
                              <w:marTop w:val="0"/>
                              <w:marBottom w:val="0"/>
                              <w:divBdr>
                                <w:top w:val="none" w:sz="0" w:space="0" w:color="auto"/>
                                <w:left w:val="none" w:sz="0" w:space="0" w:color="auto"/>
                                <w:bottom w:val="none" w:sz="0" w:space="0" w:color="auto"/>
                                <w:right w:val="none" w:sz="0" w:space="0" w:color="auto"/>
                              </w:divBdr>
                              <w:divsChild>
                                <w:div w:id="139885055">
                                  <w:marLeft w:val="0"/>
                                  <w:marRight w:val="0"/>
                                  <w:marTop w:val="0"/>
                                  <w:marBottom w:val="0"/>
                                  <w:divBdr>
                                    <w:top w:val="none" w:sz="0" w:space="0" w:color="auto"/>
                                    <w:left w:val="none" w:sz="0" w:space="0" w:color="auto"/>
                                    <w:bottom w:val="none" w:sz="0" w:space="0" w:color="auto"/>
                                    <w:right w:val="none" w:sz="0" w:space="0" w:color="auto"/>
                                  </w:divBdr>
                                </w:div>
                              </w:divsChild>
                            </w:div>
                            <w:div w:id="139885063">
                              <w:marLeft w:val="0"/>
                              <w:marRight w:val="0"/>
                              <w:marTop w:val="0"/>
                              <w:marBottom w:val="0"/>
                              <w:divBdr>
                                <w:top w:val="none" w:sz="0" w:space="0" w:color="auto"/>
                                <w:left w:val="none" w:sz="0" w:space="0" w:color="auto"/>
                                <w:bottom w:val="none" w:sz="0" w:space="0" w:color="auto"/>
                                <w:right w:val="none" w:sz="0" w:space="0" w:color="auto"/>
                              </w:divBdr>
                              <w:divsChild>
                                <w:div w:id="139885068">
                                  <w:marLeft w:val="0"/>
                                  <w:marRight w:val="0"/>
                                  <w:marTop w:val="0"/>
                                  <w:marBottom w:val="0"/>
                                  <w:divBdr>
                                    <w:top w:val="none" w:sz="0" w:space="0" w:color="auto"/>
                                    <w:left w:val="none" w:sz="0" w:space="0" w:color="auto"/>
                                    <w:bottom w:val="none" w:sz="0" w:space="0" w:color="auto"/>
                                    <w:right w:val="none" w:sz="0" w:space="0" w:color="auto"/>
                                  </w:divBdr>
                                </w:div>
                              </w:divsChild>
                            </w:div>
                            <w:div w:id="139885067">
                              <w:marLeft w:val="255"/>
                              <w:marRight w:val="0"/>
                              <w:marTop w:val="0"/>
                              <w:marBottom w:val="0"/>
                              <w:divBdr>
                                <w:top w:val="none" w:sz="0" w:space="0" w:color="auto"/>
                                <w:left w:val="none" w:sz="0" w:space="0" w:color="auto"/>
                                <w:bottom w:val="none" w:sz="0" w:space="0" w:color="auto"/>
                                <w:right w:val="none" w:sz="0" w:space="0" w:color="auto"/>
                              </w:divBdr>
                            </w:div>
                            <w:div w:id="139885072">
                              <w:marLeft w:val="255"/>
                              <w:marRight w:val="0"/>
                              <w:marTop w:val="0"/>
                              <w:marBottom w:val="0"/>
                              <w:divBdr>
                                <w:top w:val="none" w:sz="0" w:space="0" w:color="auto"/>
                                <w:left w:val="none" w:sz="0" w:space="0" w:color="auto"/>
                                <w:bottom w:val="none" w:sz="0" w:space="0" w:color="auto"/>
                                <w:right w:val="none" w:sz="0" w:space="0" w:color="auto"/>
                              </w:divBdr>
                            </w:div>
                            <w:div w:id="139885078">
                              <w:marLeft w:val="255"/>
                              <w:marRight w:val="0"/>
                              <w:marTop w:val="0"/>
                              <w:marBottom w:val="0"/>
                              <w:divBdr>
                                <w:top w:val="none" w:sz="0" w:space="0" w:color="auto"/>
                                <w:left w:val="none" w:sz="0" w:space="0" w:color="auto"/>
                                <w:bottom w:val="none" w:sz="0" w:space="0" w:color="auto"/>
                                <w:right w:val="none" w:sz="0" w:space="0" w:color="auto"/>
                              </w:divBdr>
                            </w:div>
                            <w:div w:id="139885080">
                              <w:marLeft w:val="0"/>
                              <w:marRight w:val="0"/>
                              <w:marTop w:val="0"/>
                              <w:marBottom w:val="0"/>
                              <w:divBdr>
                                <w:top w:val="none" w:sz="0" w:space="0" w:color="auto"/>
                                <w:left w:val="none" w:sz="0" w:space="0" w:color="auto"/>
                                <w:bottom w:val="none" w:sz="0" w:space="0" w:color="auto"/>
                                <w:right w:val="none" w:sz="0" w:space="0" w:color="auto"/>
                              </w:divBdr>
                              <w:divsChild>
                                <w:div w:id="139885065">
                                  <w:marLeft w:val="0"/>
                                  <w:marRight w:val="0"/>
                                  <w:marTop w:val="0"/>
                                  <w:marBottom w:val="0"/>
                                  <w:divBdr>
                                    <w:top w:val="none" w:sz="0" w:space="0" w:color="auto"/>
                                    <w:left w:val="none" w:sz="0" w:space="0" w:color="auto"/>
                                    <w:bottom w:val="none" w:sz="0" w:space="0" w:color="auto"/>
                                    <w:right w:val="none" w:sz="0" w:space="0" w:color="auto"/>
                                  </w:divBdr>
                                </w:div>
                              </w:divsChild>
                            </w:div>
                            <w:div w:id="139885082">
                              <w:marLeft w:val="0"/>
                              <w:marRight w:val="0"/>
                              <w:marTop w:val="0"/>
                              <w:marBottom w:val="0"/>
                              <w:divBdr>
                                <w:top w:val="none" w:sz="0" w:space="0" w:color="auto"/>
                                <w:left w:val="none" w:sz="0" w:space="0" w:color="auto"/>
                                <w:bottom w:val="none" w:sz="0" w:space="0" w:color="auto"/>
                                <w:right w:val="none" w:sz="0" w:space="0" w:color="auto"/>
                              </w:divBdr>
                              <w:divsChild>
                                <w:div w:id="139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070">
                  <w:marLeft w:val="0"/>
                  <w:marRight w:val="0"/>
                  <w:marTop w:val="0"/>
                  <w:marBottom w:val="0"/>
                  <w:divBdr>
                    <w:top w:val="none" w:sz="0" w:space="0" w:color="auto"/>
                    <w:left w:val="none" w:sz="0" w:space="0" w:color="auto"/>
                    <w:bottom w:val="none" w:sz="0" w:space="0" w:color="auto"/>
                    <w:right w:val="none" w:sz="0" w:space="0" w:color="auto"/>
                  </w:divBdr>
                </w:div>
                <w:div w:id="139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5084">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39885086">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39885088">
      <w:marLeft w:val="0"/>
      <w:marRight w:val="0"/>
      <w:marTop w:val="0"/>
      <w:marBottom w:val="0"/>
      <w:divBdr>
        <w:top w:val="none" w:sz="0" w:space="0" w:color="auto"/>
        <w:left w:val="none" w:sz="0" w:space="0" w:color="auto"/>
        <w:bottom w:val="none" w:sz="0" w:space="0" w:color="auto"/>
        <w:right w:val="none" w:sz="0" w:space="0" w:color="auto"/>
      </w:divBdr>
    </w:div>
    <w:div w:id="139885089">
      <w:marLeft w:val="0"/>
      <w:marRight w:val="0"/>
      <w:marTop w:val="0"/>
      <w:marBottom w:val="0"/>
      <w:divBdr>
        <w:top w:val="none" w:sz="0" w:space="0" w:color="auto"/>
        <w:left w:val="none" w:sz="0" w:space="0" w:color="auto"/>
        <w:bottom w:val="none" w:sz="0" w:space="0" w:color="auto"/>
        <w:right w:val="none" w:sz="0" w:space="0" w:color="auto"/>
      </w:divBdr>
    </w:div>
    <w:div w:id="503319698">
      <w:bodyDiv w:val="1"/>
      <w:marLeft w:val="0"/>
      <w:marRight w:val="0"/>
      <w:marTop w:val="0"/>
      <w:marBottom w:val="0"/>
      <w:divBdr>
        <w:top w:val="none" w:sz="0" w:space="0" w:color="auto"/>
        <w:left w:val="none" w:sz="0" w:space="0" w:color="auto"/>
        <w:bottom w:val="none" w:sz="0" w:space="0" w:color="auto"/>
        <w:right w:val="none" w:sz="0" w:space="0" w:color="auto"/>
      </w:divBdr>
    </w:div>
    <w:div w:id="1494688008">
      <w:bodyDiv w:val="1"/>
      <w:marLeft w:val="0"/>
      <w:marRight w:val="0"/>
      <w:marTop w:val="0"/>
      <w:marBottom w:val="0"/>
      <w:divBdr>
        <w:top w:val="none" w:sz="0" w:space="0" w:color="auto"/>
        <w:left w:val="none" w:sz="0" w:space="0" w:color="auto"/>
        <w:bottom w:val="none" w:sz="0" w:space="0" w:color="auto"/>
        <w:right w:val="none" w:sz="0" w:space="0" w:color="auto"/>
      </w:divBdr>
    </w:div>
    <w:div w:id="18684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durkovsky@dpmz.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ter.bugan@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68FD-286C-4FE1-B279-C83E78A9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10</Pages>
  <Words>3121</Words>
  <Characters>17796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Obchodná verejná súťaž</vt:lpstr>
    </vt:vector>
  </TitlesOfParts>
  <Company>Dopravný podnik mesta Žiliny s.r.o.</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Obchodná verejná súťaž</dc:title>
  <dc:subject/>
  <dc:creator>durkovsky</dc:creator>
  <cp:keywords/>
  <dc:description/>
  <cp:lastModifiedBy>Durkovsky</cp:lastModifiedBy>
  <cp:revision>90</cp:revision>
  <cp:lastPrinted>2016-09-07T11:56:00Z</cp:lastPrinted>
  <dcterms:created xsi:type="dcterms:W3CDTF">2016-02-26T09:03:00Z</dcterms:created>
  <dcterms:modified xsi:type="dcterms:W3CDTF">2019-11-14T08:43:00Z</dcterms:modified>
</cp:coreProperties>
</file>