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7777777" w:rsidR="007D2F7A" w:rsidRDefault="00647974" w:rsidP="00647974">
      <w:pPr>
        <w:spacing w:after="0" w:line="240" w:lineRule="auto"/>
        <w:jc w:val="center"/>
        <w:rPr>
          <w:rFonts w:ascii="Verdana" w:hAnsi="Verdana" w:cs="Times New Roman"/>
          <w:b/>
          <w:sz w:val="28"/>
          <w:szCs w:val="28"/>
        </w:rPr>
      </w:pPr>
      <w:bookmarkStart w:id="1" w:name="_Hlk41314742"/>
      <w:r w:rsidRPr="007D2F7A">
        <w:rPr>
          <w:rFonts w:ascii="Verdana" w:hAnsi="Verdana" w:cs="Times New Roman"/>
          <w:b/>
          <w:sz w:val="28"/>
          <w:szCs w:val="28"/>
        </w:rPr>
        <w:t>Zmluva o poskytovaní  služieb</w:t>
      </w:r>
    </w:p>
    <w:p w14:paraId="6954312D" w14:textId="7405C2AA"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F15F84">
        <w:rPr>
          <w:rFonts w:ascii="Verdana" w:hAnsi="Verdana" w:cs="Times New Roman"/>
          <w:b/>
          <w:sz w:val="28"/>
          <w:szCs w:val="28"/>
        </w:rPr>
        <w:t>19</w:t>
      </w:r>
      <w:r w:rsidRPr="007D2F7A">
        <w:rPr>
          <w:rFonts w:ascii="Verdana" w:hAnsi="Verdana" w:cs="Times New Roman"/>
          <w:b/>
          <w:sz w:val="28"/>
          <w:szCs w:val="28"/>
        </w:rPr>
        <w:t xml:space="preserve">/2020 </w:t>
      </w:r>
    </w:p>
    <w:p w14:paraId="45A1E1BF" w14:textId="7F28DF68" w:rsidR="00647974" w:rsidRPr="007D2F7A" w:rsidRDefault="00647974" w:rsidP="00647974">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uzatvorená podľa § 269 ods. 2 </w:t>
      </w:r>
      <w:r w:rsidR="007D2F7A">
        <w:rPr>
          <w:rFonts w:ascii="Verdana" w:hAnsi="Verdana" w:cs="Times New Roman"/>
          <w:b/>
          <w:sz w:val="20"/>
          <w:szCs w:val="20"/>
        </w:rPr>
        <w:t xml:space="preserve"> zákona č. </w:t>
      </w:r>
      <w:r w:rsidRPr="007D2F7A">
        <w:rPr>
          <w:rFonts w:ascii="Verdana" w:hAnsi="Verdana" w:cs="Times New Roman"/>
          <w:b/>
          <w:sz w:val="20"/>
          <w:szCs w:val="20"/>
        </w:rPr>
        <w:t>513/</w:t>
      </w:r>
      <w:r w:rsidR="007D2F7A">
        <w:rPr>
          <w:rFonts w:ascii="Verdana" w:hAnsi="Verdana" w:cs="Times New Roman"/>
          <w:b/>
          <w:sz w:val="20"/>
          <w:szCs w:val="20"/>
        </w:rPr>
        <w:t>19</w:t>
      </w:r>
      <w:r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14ED70EE" w14:textId="77777777" w:rsidR="007E12EE" w:rsidRDefault="007E12EE"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bookmarkStart w:id="2" w:name="_GoBack"/>
      <w:bookmarkEnd w:id="2"/>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13829CD4" w:rsidR="00647974" w:rsidRPr="007D2F7A" w:rsidRDefault="00FF5FB7" w:rsidP="00647974">
      <w:pPr>
        <w:jc w:val="both"/>
        <w:rPr>
          <w:rFonts w:ascii="Verdana" w:hAnsi="Verdana" w:cs="Times New Roman"/>
          <w:sz w:val="20"/>
          <w:szCs w:val="20"/>
        </w:rPr>
      </w:pPr>
      <w:r w:rsidRPr="007D2F7A">
        <w:rPr>
          <w:rFonts w:ascii="Verdana" w:hAnsi="Verdana" w:cs="Times New Roman"/>
          <w:b/>
          <w:sz w:val="20"/>
          <w:szCs w:val="20"/>
        </w:rPr>
        <w:t>Poskytovateľ</w:t>
      </w:r>
      <w:r w:rsidR="00647974" w:rsidRPr="007D2F7A">
        <w:rPr>
          <w:rFonts w:ascii="Verdana" w:hAnsi="Verdana" w:cs="Times New Roman"/>
          <w:b/>
          <w:sz w:val="20"/>
          <w:szCs w:val="20"/>
        </w:rPr>
        <w:t xml:space="preserve">: </w:t>
      </w:r>
    </w:p>
    <w:p w14:paraId="402F59D0" w14:textId="198724FA" w:rsidR="007E12EE" w:rsidRPr="007D2F7A" w:rsidRDefault="007E12EE" w:rsidP="007E12EE">
      <w:pPr>
        <w:pStyle w:val="Obyajntext"/>
        <w:jc w:val="both"/>
        <w:rPr>
          <w:rFonts w:ascii="Verdana" w:hAnsi="Verdana" w:cs="Times New Roman"/>
          <w:b/>
        </w:rPr>
      </w:pPr>
      <w:r w:rsidRPr="007E12EE">
        <w:rPr>
          <w:rFonts w:ascii="Verdana" w:hAnsi="Verdana" w:cs="Times New Roman"/>
          <w:b/>
          <w:highlight w:val="yellow"/>
        </w:rPr>
        <w:t>(doplniť obchodný názov/meno spoločnosti</w:t>
      </w:r>
      <w:r>
        <w:rPr>
          <w:rFonts w:ascii="Verdana" w:hAnsi="Verdana" w:cs="Times New Roman"/>
          <w:b/>
          <w:highlight w:val="yellow"/>
        </w:rPr>
        <w:t xml:space="preserve"> a údaje nižšie</w:t>
      </w:r>
      <w:r w:rsidRPr="007E12EE">
        <w:rPr>
          <w:rFonts w:ascii="Verdana" w:hAnsi="Verdana" w:cs="Times New Roman"/>
          <w:b/>
          <w:highlight w:val="yellow"/>
        </w:rPr>
        <w:t>)</w:t>
      </w:r>
    </w:p>
    <w:p w14:paraId="739547BE" w14:textId="70A24ACE" w:rsidR="007E12EE" w:rsidRPr="007D2F7A" w:rsidRDefault="007E12EE" w:rsidP="007E12EE">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sídlo: </w:t>
      </w:r>
    </w:p>
    <w:p w14:paraId="40EE334B" w14:textId="1D1CC5B0" w:rsidR="007E12EE" w:rsidRPr="007D2F7A" w:rsidRDefault="007E12EE" w:rsidP="007E12EE">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IČO: </w:t>
      </w:r>
    </w:p>
    <w:p w14:paraId="0D32940C" w14:textId="73D8A65C" w:rsidR="007E12EE" w:rsidRDefault="007E12EE" w:rsidP="007E12EE">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DIČ: </w:t>
      </w:r>
    </w:p>
    <w:p w14:paraId="29171986" w14:textId="6CD87898" w:rsidR="007E12EE" w:rsidRPr="007D2F7A" w:rsidRDefault="007E12EE" w:rsidP="007E12EE">
      <w:pPr>
        <w:spacing w:after="0" w:line="240" w:lineRule="auto"/>
        <w:jc w:val="both"/>
        <w:rPr>
          <w:rFonts w:ascii="Verdana" w:hAnsi="Verdana" w:cs="Times New Roman"/>
          <w:sz w:val="20"/>
          <w:szCs w:val="20"/>
        </w:rPr>
      </w:pPr>
      <w:r>
        <w:rPr>
          <w:rFonts w:ascii="Verdana" w:hAnsi="Verdana" w:cs="Times New Roman"/>
          <w:sz w:val="20"/>
          <w:szCs w:val="20"/>
        </w:rPr>
        <w:t>IČ DPH:</w:t>
      </w:r>
    </w:p>
    <w:p w14:paraId="38D77CCD" w14:textId="7A0158A0" w:rsidR="007E12EE" w:rsidRPr="007D2F7A" w:rsidRDefault="007E12EE" w:rsidP="007E12EE">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z</w:t>
      </w:r>
      <w:r w:rsidRPr="007D2F7A">
        <w:rPr>
          <w:rFonts w:ascii="Verdana" w:eastAsia="Calibri" w:hAnsi="Verdana" w:cs="Times New Roman"/>
          <w:sz w:val="20"/>
          <w:szCs w:val="20"/>
        </w:rPr>
        <w:t xml:space="preserve">astúpený: </w:t>
      </w:r>
    </w:p>
    <w:p w14:paraId="3DDB86DC" w14:textId="4D0C1F29" w:rsidR="007E12EE" w:rsidRPr="007D2F7A" w:rsidRDefault="007E12EE" w:rsidP="007E12EE">
      <w:pPr>
        <w:spacing w:after="0" w:line="240" w:lineRule="auto"/>
        <w:jc w:val="both"/>
        <w:rPr>
          <w:rFonts w:ascii="Verdana" w:hAnsi="Verdana" w:cs="Times New Roman"/>
          <w:sz w:val="20"/>
          <w:szCs w:val="20"/>
        </w:rPr>
      </w:pPr>
      <w:r>
        <w:rPr>
          <w:rFonts w:ascii="Verdana" w:eastAsia="Calibri" w:hAnsi="Verdana" w:cs="Times New Roman"/>
          <w:sz w:val="20"/>
          <w:szCs w:val="20"/>
        </w:rPr>
        <w:t>o</w:t>
      </w:r>
      <w:r w:rsidRPr="007D2F7A">
        <w:rPr>
          <w:rFonts w:ascii="Verdana" w:eastAsia="Calibri" w:hAnsi="Verdana" w:cs="Times New Roman"/>
          <w:sz w:val="20"/>
          <w:szCs w:val="20"/>
        </w:rPr>
        <w:t>soba zodpovedná za plnenie zmluvy:</w:t>
      </w:r>
      <w:r>
        <w:rPr>
          <w:rFonts w:ascii="Verdana" w:eastAsia="Calibri" w:hAnsi="Verdana" w:cs="Times New Roman"/>
          <w:sz w:val="20"/>
          <w:szCs w:val="20"/>
        </w:rPr>
        <w:t xml:space="preserve"> </w:t>
      </w:r>
    </w:p>
    <w:p w14:paraId="29D17D37" w14:textId="64BEBA9C" w:rsidR="007E12EE" w:rsidRPr="007D2F7A" w:rsidRDefault="007E12EE" w:rsidP="007E12EE">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w:t>
      </w:r>
    </w:p>
    <w:p w14:paraId="64BD71E8" w14:textId="0C4CF1D6" w:rsidR="007E12EE" w:rsidRDefault="007E12EE" w:rsidP="007E12EE">
      <w:pPr>
        <w:spacing w:after="0" w:line="240" w:lineRule="auto"/>
        <w:jc w:val="both"/>
        <w:rPr>
          <w:rFonts w:ascii="Verdana" w:hAnsi="Verdana" w:cs="Times New Roman"/>
          <w:sz w:val="20"/>
          <w:szCs w:val="20"/>
        </w:rPr>
      </w:pPr>
      <w:r w:rsidRPr="007D2F7A">
        <w:rPr>
          <w:rFonts w:ascii="Verdana" w:hAnsi="Verdana" w:cs="Times New Roman"/>
          <w:sz w:val="20"/>
          <w:szCs w:val="20"/>
        </w:rPr>
        <w:t>IBAN</w:t>
      </w:r>
      <w:r>
        <w:rPr>
          <w:rFonts w:ascii="Verdana" w:hAnsi="Verdana" w:cs="Times New Roman"/>
          <w:sz w:val="20"/>
          <w:szCs w:val="20"/>
        </w:rPr>
        <w:t>:</w:t>
      </w:r>
      <w:r w:rsidRPr="007D2F7A">
        <w:rPr>
          <w:rFonts w:ascii="Verdana" w:hAnsi="Verdana" w:cs="Times New Roman"/>
          <w:sz w:val="20"/>
          <w:szCs w:val="20"/>
        </w:rPr>
        <w:t xml:space="preserve"> </w:t>
      </w:r>
    </w:p>
    <w:p w14:paraId="2AF966F2" w14:textId="3CEF0ED5" w:rsidR="007E12EE" w:rsidRPr="007D2F7A" w:rsidRDefault="007E12EE" w:rsidP="007E12EE">
      <w:pPr>
        <w:spacing w:after="0" w:line="240" w:lineRule="auto"/>
        <w:jc w:val="both"/>
        <w:rPr>
          <w:rFonts w:ascii="Verdana" w:hAnsi="Verdana" w:cs="Times New Roman"/>
          <w:sz w:val="20"/>
          <w:szCs w:val="20"/>
        </w:rPr>
      </w:pPr>
      <w:r>
        <w:rPr>
          <w:rFonts w:ascii="Verdana" w:hAnsi="Verdana" w:cs="Times New Roman"/>
          <w:sz w:val="20"/>
          <w:szCs w:val="20"/>
        </w:rPr>
        <w:t>SWIFT:</w:t>
      </w:r>
    </w:p>
    <w:p w14:paraId="53A3F0EC" w14:textId="51E33823" w:rsidR="00647974" w:rsidRPr="007E12EE" w:rsidRDefault="007E12EE" w:rsidP="007E12EE">
      <w:pPr>
        <w:spacing w:after="0" w:line="240" w:lineRule="auto"/>
        <w:jc w:val="both"/>
        <w:rPr>
          <w:rFonts w:ascii="Verdana" w:eastAsia="Calibri" w:hAnsi="Verdana" w:cs="Times New Roman"/>
          <w:sz w:val="20"/>
          <w:szCs w:val="20"/>
        </w:rPr>
      </w:pPr>
      <w:r>
        <w:rPr>
          <w:rFonts w:ascii="Verdana" w:hAnsi="Verdana" w:cs="Times New Roman"/>
          <w:sz w:val="20"/>
          <w:szCs w:val="20"/>
        </w:rPr>
        <w:t>k</w:t>
      </w:r>
      <w:r w:rsidRPr="007D2F7A">
        <w:rPr>
          <w:rFonts w:ascii="Verdana" w:hAnsi="Verdana" w:cs="Times New Roman"/>
          <w:sz w:val="20"/>
          <w:szCs w:val="20"/>
        </w:rPr>
        <w:t>ontaktná e</w:t>
      </w:r>
      <w:r>
        <w:rPr>
          <w:rFonts w:ascii="Verdana" w:hAnsi="Verdana" w:cs="Times New Roman"/>
          <w:sz w:val="20"/>
          <w:szCs w:val="20"/>
        </w:rPr>
        <w:t>-</w:t>
      </w:r>
      <w:r w:rsidRPr="007D2F7A">
        <w:rPr>
          <w:rFonts w:ascii="Verdana" w:hAnsi="Verdana" w:cs="Times New Roman"/>
          <w:sz w:val="20"/>
          <w:szCs w:val="20"/>
        </w:rPr>
        <w:t xml:space="preserve">mailová adresa a telefónne číslo: </w:t>
      </w:r>
    </w:p>
    <w:p w14:paraId="535E731D" w14:textId="77777777" w:rsidR="00647974" w:rsidRPr="007D2F7A" w:rsidRDefault="00647974" w:rsidP="00647974">
      <w:pPr>
        <w:jc w:val="both"/>
        <w:rPr>
          <w:rFonts w:ascii="Verdana" w:hAnsi="Verdana" w:cs="Times New Roman"/>
          <w:sz w:val="20"/>
          <w:szCs w:val="20"/>
        </w:rPr>
      </w:pPr>
    </w:p>
    <w:p w14:paraId="6972F028" w14:textId="78E57F0F"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FF5FB7" w:rsidRPr="007D2F7A">
        <w:rPr>
          <w:rFonts w:ascii="Verdana" w:hAnsi="Verdana" w:cs="Times New Roman"/>
          <w:sz w:val="20"/>
          <w:szCs w:val="20"/>
        </w:rPr>
        <w:t>Poskytovateľ</w:t>
      </w:r>
      <w:r w:rsidR="00647974" w:rsidRPr="007D2F7A">
        <w:rPr>
          <w:rFonts w:ascii="Verdana" w:hAnsi="Verdana" w:cs="Times New Roman"/>
          <w:sz w:val="20"/>
          <w:szCs w:val="20"/>
        </w:rPr>
        <w:t>“)</w:t>
      </w:r>
    </w:p>
    <w:p w14:paraId="7412289C" w14:textId="77777777" w:rsidR="007E12EE" w:rsidRDefault="007E12EE" w:rsidP="00647974">
      <w:pPr>
        <w:pStyle w:val="Odsekzoznamu"/>
        <w:ind w:left="0"/>
        <w:jc w:val="both"/>
        <w:rPr>
          <w:rFonts w:ascii="Verdana" w:hAnsi="Verdana" w:cs="Times New Roman"/>
          <w:b/>
          <w:sz w:val="20"/>
          <w:szCs w:val="20"/>
        </w:rPr>
      </w:pP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7D2F7A" w:rsidRDefault="00647974" w:rsidP="00647974">
      <w:pPr>
        <w:pStyle w:val="Obyajntext"/>
        <w:jc w:val="both"/>
        <w:rPr>
          <w:rFonts w:ascii="Verdana" w:hAnsi="Verdana" w:cs="Times New Roman"/>
          <w:b/>
        </w:rPr>
      </w:pPr>
      <w:r w:rsidRPr="007D2F7A">
        <w:rPr>
          <w:rFonts w:ascii="Verdana" w:hAnsi="Verdana" w:cs="Times New Roman"/>
          <w:b/>
        </w:rPr>
        <w:t>Dopravný podnik mesta Žiliny s.r.o.</w:t>
      </w:r>
    </w:p>
    <w:p w14:paraId="2645CB81"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sídlo: Kvačalova 2, 01140  Žilina</w:t>
      </w:r>
    </w:p>
    <w:p w14:paraId="5E9CE10A"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IČO: 36 007 099</w:t>
      </w:r>
    </w:p>
    <w:p w14:paraId="437219E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DIČ: 2020447583</w:t>
      </w:r>
    </w:p>
    <w:p w14:paraId="0B592BAF"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IČ DPH: SK2020447583</w:t>
      </w:r>
    </w:p>
    <w:p w14:paraId="11140814" w14:textId="63BEC84D" w:rsidR="007F0FB8" w:rsidRPr="007D2F7A" w:rsidRDefault="007E12EE" w:rsidP="0064797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z</w:t>
      </w:r>
      <w:r w:rsidR="007A5AB5" w:rsidRPr="007D2F7A">
        <w:rPr>
          <w:rFonts w:ascii="Verdana" w:eastAsia="Calibri" w:hAnsi="Verdana" w:cs="Times New Roman"/>
          <w:sz w:val="20"/>
          <w:szCs w:val="20"/>
        </w:rPr>
        <w:t>astúpený</w:t>
      </w:r>
      <w:r w:rsidR="007F0FB8" w:rsidRPr="007D2F7A">
        <w:rPr>
          <w:rFonts w:ascii="Verdana" w:eastAsia="Calibri" w:hAnsi="Verdana" w:cs="Times New Roman"/>
          <w:sz w:val="20"/>
          <w:szCs w:val="20"/>
        </w:rPr>
        <w:t>: Ing. Ján Barienčík, PhD, konateľ</w:t>
      </w:r>
    </w:p>
    <w:p w14:paraId="76ED8DD8" w14:textId="123AC655" w:rsidR="00647974" w:rsidRPr="007D2F7A" w:rsidRDefault="007E12EE" w:rsidP="00647974">
      <w:pPr>
        <w:spacing w:after="0" w:line="240" w:lineRule="auto"/>
        <w:jc w:val="both"/>
        <w:rPr>
          <w:rFonts w:ascii="Verdana" w:hAnsi="Verdana" w:cs="Times New Roman"/>
          <w:sz w:val="20"/>
          <w:szCs w:val="20"/>
        </w:rPr>
      </w:pPr>
      <w:r>
        <w:rPr>
          <w:rFonts w:ascii="Verdana" w:eastAsia="Calibri" w:hAnsi="Verdana" w:cs="Times New Roman"/>
          <w:sz w:val="20"/>
          <w:szCs w:val="20"/>
        </w:rPr>
        <w:t>o</w:t>
      </w:r>
      <w:r w:rsidR="00A65142" w:rsidRPr="007D2F7A">
        <w:rPr>
          <w:rFonts w:ascii="Verdana" w:eastAsia="Calibri" w:hAnsi="Verdana" w:cs="Times New Roman"/>
          <w:sz w:val="20"/>
          <w:szCs w:val="20"/>
        </w:rPr>
        <w:t>soba zodpovedná za plnenie zmluvy:</w:t>
      </w:r>
      <w:r w:rsidR="007D2F7A">
        <w:rPr>
          <w:rFonts w:ascii="Verdana" w:eastAsia="Calibri" w:hAnsi="Verdana" w:cs="Times New Roman"/>
          <w:sz w:val="20"/>
          <w:szCs w:val="20"/>
        </w:rPr>
        <w:t xml:space="preserve"> </w:t>
      </w:r>
      <w:r w:rsidR="00AC2492" w:rsidRPr="007D2F7A">
        <w:rPr>
          <w:rFonts w:ascii="Verdana" w:eastAsia="Calibri" w:hAnsi="Verdana" w:cs="Times New Roman"/>
          <w:sz w:val="20"/>
          <w:szCs w:val="20"/>
        </w:rPr>
        <w:t>Ing.</w:t>
      </w:r>
      <w:r w:rsidR="007D2F7A">
        <w:rPr>
          <w:rFonts w:ascii="Verdana" w:eastAsia="Calibri" w:hAnsi="Verdana" w:cs="Times New Roman"/>
          <w:sz w:val="20"/>
          <w:szCs w:val="20"/>
        </w:rPr>
        <w:t xml:space="preserve"> Ľubomír </w:t>
      </w:r>
      <w:proofErr w:type="spellStart"/>
      <w:r w:rsidR="007D2F7A">
        <w:rPr>
          <w:rFonts w:ascii="Verdana" w:eastAsia="Calibri" w:hAnsi="Verdana" w:cs="Times New Roman"/>
          <w:sz w:val="20"/>
          <w:szCs w:val="20"/>
        </w:rPr>
        <w:t>Fides</w:t>
      </w:r>
      <w:proofErr w:type="spellEnd"/>
      <w:r w:rsidR="00874E0F">
        <w:rPr>
          <w:rFonts w:ascii="Verdana" w:eastAsia="Calibri" w:hAnsi="Verdana" w:cs="Times New Roman"/>
          <w:sz w:val="20"/>
          <w:szCs w:val="20"/>
        </w:rPr>
        <w:t xml:space="preserve"> (e-mail: </w:t>
      </w:r>
      <w:hyperlink r:id="rId9" w:history="1">
        <w:r w:rsidR="00874E0F" w:rsidRPr="00CA7C56">
          <w:rPr>
            <w:rStyle w:val="Hypertextovprepojenie"/>
            <w:rFonts w:ascii="Verdana" w:eastAsia="Calibri" w:hAnsi="Verdana" w:cs="Times New Roman"/>
            <w:color w:val="auto"/>
            <w:sz w:val="20"/>
            <w:szCs w:val="20"/>
            <w:u w:val="none"/>
          </w:rPr>
          <w:t>lubomir.fides@dpmz.sk</w:t>
        </w:r>
      </w:hyperlink>
      <w:r w:rsidR="00874E0F">
        <w:rPr>
          <w:rFonts w:ascii="Verdana" w:eastAsia="Calibri" w:hAnsi="Verdana" w:cs="Times New Roman"/>
          <w:sz w:val="20"/>
          <w:szCs w:val="20"/>
        </w:rPr>
        <w:t>, tel.: +421 905 511 911)</w:t>
      </w:r>
    </w:p>
    <w:p w14:paraId="12679D4B" w14:textId="7777777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 xml:space="preserve">bankové spojenie: Slovenská sporiteľňa, a.s. </w:t>
      </w:r>
    </w:p>
    <w:p w14:paraId="2C0A099C" w14:textId="73D75762" w:rsidR="00647974"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IBAN</w:t>
      </w:r>
      <w:r w:rsidR="007E12EE">
        <w:rPr>
          <w:rFonts w:ascii="Verdana" w:hAnsi="Verdana" w:cs="Times New Roman"/>
          <w:sz w:val="20"/>
          <w:szCs w:val="20"/>
        </w:rPr>
        <w:t>:</w:t>
      </w:r>
      <w:r w:rsidRPr="007D2F7A">
        <w:rPr>
          <w:rFonts w:ascii="Verdana" w:hAnsi="Verdana" w:cs="Times New Roman"/>
          <w:sz w:val="20"/>
          <w:szCs w:val="20"/>
        </w:rPr>
        <w:t xml:space="preserve"> SK1909000000005035044524</w:t>
      </w:r>
    </w:p>
    <w:p w14:paraId="274046C2" w14:textId="3C46EF8A" w:rsidR="007E12EE" w:rsidRPr="007D2F7A" w:rsidRDefault="007E12EE" w:rsidP="00647974">
      <w:pPr>
        <w:spacing w:after="0" w:line="240" w:lineRule="auto"/>
        <w:jc w:val="both"/>
        <w:rPr>
          <w:rFonts w:ascii="Verdana" w:hAnsi="Verdana" w:cs="Times New Roman"/>
          <w:sz w:val="20"/>
          <w:szCs w:val="20"/>
        </w:rPr>
      </w:pPr>
      <w:r>
        <w:rPr>
          <w:rFonts w:ascii="Verdana" w:hAnsi="Verdana" w:cs="Times New Roman"/>
          <w:sz w:val="20"/>
          <w:szCs w:val="20"/>
        </w:rPr>
        <w:t>SWIFT: GIBASKBX</w:t>
      </w:r>
    </w:p>
    <w:p w14:paraId="181F6477" w14:textId="38092528" w:rsidR="00647974" w:rsidRPr="007D2F7A" w:rsidRDefault="007E12EE" w:rsidP="00647974">
      <w:pPr>
        <w:spacing w:after="0" w:line="240" w:lineRule="auto"/>
        <w:jc w:val="both"/>
        <w:rPr>
          <w:rFonts w:ascii="Verdana" w:eastAsia="Calibri" w:hAnsi="Verdana" w:cs="Times New Roman"/>
          <w:sz w:val="20"/>
          <w:szCs w:val="20"/>
        </w:rPr>
      </w:pPr>
      <w:r>
        <w:rPr>
          <w:rFonts w:ascii="Verdana" w:hAnsi="Verdana" w:cs="Times New Roman"/>
          <w:sz w:val="20"/>
          <w:szCs w:val="20"/>
        </w:rPr>
        <w:t>k</w:t>
      </w:r>
      <w:r w:rsidR="00647974" w:rsidRPr="007D2F7A">
        <w:rPr>
          <w:rFonts w:ascii="Verdana" w:hAnsi="Verdana" w:cs="Times New Roman"/>
          <w:sz w:val="20"/>
          <w:szCs w:val="20"/>
        </w:rPr>
        <w:t>ontaktná e</w:t>
      </w:r>
      <w:r>
        <w:rPr>
          <w:rFonts w:ascii="Verdana" w:hAnsi="Verdana" w:cs="Times New Roman"/>
          <w:sz w:val="20"/>
          <w:szCs w:val="20"/>
        </w:rPr>
        <w:t>-</w:t>
      </w:r>
      <w:r w:rsidR="00647974" w:rsidRPr="007D2F7A">
        <w:rPr>
          <w:rFonts w:ascii="Verdana" w:hAnsi="Verdana" w:cs="Times New Roman"/>
          <w:sz w:val="20"/>
          <w:szCs w:val="20"/>
        </w:rPr>
        <w:t xml:space="preserve">mailová adresa a telefónne číslo: </w:t>
      </w:r>
      <w:hyperlink r:id="rId10" w:history="1">
        <w:r w:rsidR="00647974" w:rsidRPr="007D2F7A">
          <w:rPr>
            <w:rStyle w:val="Hypertextovprepojenie"/>
            <w:rFonts w:ascii="Verdana" w:hAnsi="Verdana" w:cs="Times New Roman"/>
            <w:color w:val="auto"/>
            <w:sz w:val="20"/>
            <w:szCs w:val="20"/>
            <w:u w:val="none"/>
          </w:rPr>
          <w:t>dpmz@dpmz.sk</w:t>
        </w:r>
      </w:hyperlink>
      <w:r w:rsidR="00647974" w:rsidRPr="007D2F7A">
        <w:rPr>
          <w:rFonts w:ascii="Verdana" w:hAnsi="Verdana" w:cs="Times New Roman"/>
          <w:sz w:val="20"/>
          <w:szCs w:val="20"/>
        </w:rPr>
        <w:t>, tel. 041/5660148</w:t>
      </w:r>
    </w:p>
    <w:p w14:paraId="01AB1C5A" w14:textId="77777777" w:rsidR="007D2F7A"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348BC1CF"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FF5FB7" w:rsidRPr="007D2F7A">
        <w:rPr>
          <w:rFonts w:ascii="Verdana" w:hAnsi="Verdana"/>
          <w:sz w:val="20"/>
          <w:szCs w:val="20"/>
        </w:rPr>
        <w:t>Poskytovateľ</w:t>
      </w:r>
      <w:r w:rsidRPr="007D2F7A">
        <w:rPr>
          <w:rFonts w:ascii="Verdana" w:hAnsi="Verdana"/>
          <w:sz w:val="20"/>
          <w:szCs w:val="20"/>
        </w:rPr>
        <w:t xml:space="preserve"> a Objednávateľ ďalej aj ako „Zmluvné strany“ alebo jednotlivo „Zmluvná strana“)</w:t>
      </w:r>
    </w:p>
    <w:p w14:paraId="1F696971" w14:textId="77777777" w:rsidR="00647974" w:rsidRPr="007D2F7A" w:rsidRDefault="00647974" w:rsidP="00647974">
      <w:pPr>
        <w:ind w:left="720" w:firstLine="372"/>
        <w:jc w:val="both"/>
        <w:rPr>
          <w:rFonts w:ascii="Verdana" w:hAnsi="Verdana" w:cs="Times New Roman"/>
          <w:sz w:val="20"/>
          <w:szCs w:val="20"/>
        </w:rPr>
      </w:pPr>
    </w:p>
    <w:p w14:paraId="29FEDC0F" w14:textId="1948D4E1" w:rsidR="00647974" w:rsidRPr="007D2F7A" w:rsidRDefault="00647974" w:rsidP="00647974">
      <w:pPr>
        <w:pStyle w:val="Odsekzoznamu"/>
        <w:ind w:left="360"/>
        <w:jc w:val="both"/>
        <w:rPr>
          <w:rFonts w:ascii="Verdana" w:hAnsi="Verdana" w:cs="Times New Roman"/>
          <w:b/>
          <w:sz w:val="20"/>
          <w:szCs w:val="20"/>
        </w:rPr>
      </w:pPr>
    </w:p>
    <w:p w14:paraId="1A1B762F" w14:textId="2A91B6A0" w:rsidR="00C7641E" w:rsidRPr="007D2F7A" w:rsidRDefault="00C7641E" w:rsidP="00647974">
      <w:pPr>
        <w:pStyle w:val="Odsekzoznamu"/>
        <w:ind w:left="360"/>
        <w:jc w:val="both"/>
        <w:rPr>
          <w:rFonts w:ascii="Verdana" w:hAnsi="Verdana" w:cs="Times New Roman"/>
          <w:b/>
          <w:sz w:val="20"/>
          <w:szCs w:val="20"/>
        </w:rPr>
      </w:pPr>
    </w:p>
    <w:p w14:paraId="3317F1E4" w14:textId="77777777" w:rsidR="00C7641E" w:rsidRPr="007D2F7A" w:rsidRDefault="00C7641E" w:rsidP="00007364">
      <w:pPr>
        <w:pStyle w:val="Odsekzoznamu"/>
        <w:ind w:left="0"/>
        <w:jc w:val="both"/>
        <w:rPr>
          <w:rFonts w:ascii="Verdana" w:hAnsi="Verdana" w:cs="Times New Roman"/>
          <w:b/>
          <w:sz w:val="20"/>
          <w:szCs w:val="20"/>
        </w:rPr>
      </w:pPr>
    </w:p>
    <w:p w14:paraId="314CFFC8" w14:textId="3F3249BD" w:rsidR="00647974" w:rsidRPr="007D2F7A" w:rsidRDefault="00647974" w:rsidP="00007364">
      <w:pPr>
        <w:pStyle w:val="Odsekzoznamu"/>
        <w:ind w:left="0"/>
        <w:jc w:val="center"/>
        <w:rPr>
          <w:rFonts w:ascii="Verdana" w:hAnsi="Verdana" w:cs="Times New Roman"/>
          <w:b/>
          <w:sz w:val="20"/>
          <w:szCs w:val="20"/>
        </w:rPr>
      </w:pPr>
      <w:r w:rsidRPr="007D2F7A">
        <w:rPr>
          <w:rFonts w:ascii="Verdana" w:hAnsi="Verdana" w:cs="Times New Roman"/>
          <w:b/>
          <w:sz w:val="20"/>
          <w:szCs w:val="20"/>
        </w:rPr>
        <w:lastRenderedPageBreak/>
        <w:t xml:space="preserve">Článok </w:t>
      </w:r>
      <w:r w:rsidR="007D2F7A">
        <w:rPr>
          <w:rFonts w:ascii="Verdana" w:hAnsi="Verdana" w:cs="Times New Roman"/>
          <w:b/>
          <w:sz w:val="20"/>
          <w:szCs w:val="20"/>
        </w:rPr>
        <w:t>I.</w:t>
      </w:r>
    </w:p>
    <w:p w14:paraId="71FD730F" w14:textId="3FE8E423" w:rsidR="00647974" w:rsidRPr="007D2F7A" w:rsidRDefault="00647974" w:rsidP="00007364">
      <w:pPr>
        <w:pStyle w:val="Odsekzoznamu"/>
        <w:ind w:left="0"/>
        <w:jc w:val="center"/>
        <w:rPr>
          <w:rFonts w:ascii="Verdana" w:hAnsi="Verdana" w:cs="Times New Roman"/>
          <w:b/>
          <w:sz w:val="20"/>
          <w:szCs w:val="20"/>
        </w:rPr>
      </w:pPr>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647974">
      <w:pPr>
        <w:pStyle w:val="Odsekzoznamu"/>
        <w:ind w:left="360"/>
        <w:jc w:val="center"/>
        <w:rPr>
          <w:rFonts w:ascii="Verdana" w:hAnsi="Verdana" w:cs="Times New Roman"/>
          <w:b/>
          <w:sz w:val="20"/>
          <w:szCs w:val="20"/>
        </w:rPr>
      </w:pPr>
    </w:p>
    <w:p w14:paraId="1A651F2F" w14:textId="65726120" w:rsidR="00647974" w:rsidRDefault="00647974" w:rsidP="00265740">
      <w:pPr>
        <w:pStyle w:val="Odsekzoznamu"/>
        <w:numPr>
          <w:ilvl w:val="1"/>
          <w:numId w:val="4"/>
        </w:numPr>
        <w:tabs>
          <w:tab w:val="clear" w:pos="1440"/>
          <w:tab w:val="left" w:pos="426"/>
        </w:tabs>
        <w:spacing w:after="0" w:line="240" w:lineRule="auto"/>
        <w:ind w:left="0" w:firstLine="0"/>
        <w:jc w:val="both"/>
        <w:rPr>
          <w:rFonts w:ascii="Verdana" w:hAnsi="Verdana" w:cs="Times New Roman"/>
          <w:sz w:val="20"/>
          <w:szCs w:val="20"/>
        </w:rPr>
      </w:pPr>
      <w:r w:rsidRPr="00265740">
        <w:rPr>
          <w:rFonts w:ascii="Verdana" w:hAnsi="Verdana" w:cs="Times New Roman"/>
          <w:sz w:val="20"/>
          <w:szCs w:val="20"/>
        </w:rPr>
        <w:t xml:space="preserve">Táto Zmluva o poskytovaní služieb (ďalej aj ako „zmluva“) sa uzatvára ako výsledok </w:t>
      </w:r>
      <w:r w:rsidR="00265740">
        <w:rPr>
          <w:rFonts w:ascii="Verdana" w:hAnsi="Verdana" w:cs="Times New Roman"/>
          <w:sz w:val="20"/>
          <w:szCs w:val="20"/>
        </w:rPr>
        <w:tab/>
      </w:r>
      <w:r w:rsidRPr="00265740">
        <w:rPr>
          <w:rFonts w:ascii="Verdana" w:hAnsi="Verdana" w:cs="Times New Roman"/>
          <w:sz w:val="20"/>
          <w:szCs w:val="20"/>
        </w:rPr>
        <w:t xml:space="preserve">verejného obstarávania realizovaného postupom </w:t>
      </w:r>
      <w:r w:rsidR="003F4727" w:rsidRPr="00265740">
        <w:rPr>
          <w:rFonts w:ascii="Verdana" w:hAnsi="Verdana" w:cs="Times New Roman"/>
          <w:sz w:val="20"/>
          <w:szCs w:val="20"/>
        </w:rPr>
        <w:t>prieskumu trhu</w:t>
      </w:r>
      <w:r w:rsidR="00265740" w:rsidRPr="00265740">
        <w:rPr>
          <w:rFonts w:ascii="Verdana" w:hAnsi="Verdana" w:cs="Times New Roman"/>
          <w:sz w:val="20"/>
          <w:szCs w:val="20"/>
        </w:rPr>
        <w:t xml:space="preserve"> prostredníctvom výzvy na </w:t>
      </w:r>
      <w:r w:rsidR="00265740">
        <w:rPr>
          <w:rFonts w:ascii="Verdana" w:hAnsi="Verdana" w:cs="Times New Roman"/>
          <w:sz w:val="20"/>
          <w:szCs w:val="20"/>
        </w:rPr>
        <w:tab/>
      </w:r>
      <w:r w:rsidR="00265740" w:rsidRPr="00265740">
        <w:rPr>
          <w:rFonts w:ascii="Verdana" w:hAnsi="Verdana" w:cs="Times New Roman"/>
          <w:sz w:val="20"/>
          <w:szCs w:val="20"/>
        </w:rPr>
        <w:t>predkladanie cenových ponúk</w:t>
      </w:r>
      <w:r w:rsidR="003E400C">
        <w:rPr>
          <w:rFonts w:ascii="Verdana" w:hAnsi="Verdana" w:cs="Times New Roman"/>
          <w:sz w:val="20"/>
          <w:szCs w:val="20"/>
        </w:rPr>
        <w:t xml:space="preserve">, </w:t>
      </w:r>
      <w:r w:rsidRPr="00265740">
        <w:rPr>
          <w:rFonts w:ascii="Verdana" w:hAnsi="Verdana" w:cs="Times New Roman"/>
          <w:sz w:val="20"/>
          <w:szCs w:val="20"/>
        </w:rPr>
        <w:t>ktor</w:t>
      </w:r>
      <w:r w:rsidR="00265740" w:rsidRPr="00265740">
        <w:rPr>
          <w:rFonts w:ascii="Verdana" w:hAnsi="Verdana" w:cs="Times New Roman"/>
          <w:sz w:val="20"/>
          <w:szCs w:val="20"/>
        </w:rPr>
        <w:t>ý</w:t>
      </w:r>
      <w:r w:rsidRPr="00265740">
        <w:rPr>
          <w:rFonts w:ascii="Verdana" w:hAnsi="Verdana" w:cs="Times New Roman"/>
          <w:sz w:val="20"/>
          <w:szCs w:val="20"/>
        </w:rPr>
        <w:t xml:space="preserve"> vyhlásil</w:t>
      </w:r>
      <w:r w:rsidR="00265740" w:rsidRPr="00265740">
        <w:rPr>
          <w:rFonts w:ascii="Verdana" w:hAnsi="Verdana" w:cs="Times New Roman"/>
          <w:sz w:val="20"/>
          <w:szCs w:val="20"/>
        </w:rPr>
        <w:t xml:space="preserve"> a zverejnil </w:t>
      </w:r>
      <w:r w:rsidRPr="00265740">
        <w:rPr>
          <w:rFonts w:ascii="Verdana" w:hAnsi="Verdana" w:cs="Times New Roman"/>
          <w:sz w:val="20"/>
          <w:szCs w:val="20"/>
        </w:rPr>
        <w:t xml:space="preserve">na svojom webovom sídle </w:t>
      </w:r>
      <w:r w:rsidR="00265740">
        <w:rPr>
          <w:rFonts w:ascii="Verdana" w:hAnsi="Verdana" w:cs="Times New Roman"/>
          <w:sz w:val="20"/>
          <w:szCs w:val="20"/>
        </w:rPr>
        <w:tab/>
      </w:r>
      <w:r w:rsidRPr="00265740">
        <w:rPr>
          <w:rFonts w:ascii="Verdana" w:hAnsi="Verdana" w:cs="Times New Roman"/>
          <w:sz w:val="20"/>
          <w:szCs w:val="20"/>
        </w:rPr>
        <w:t>Objednávateľ ako obstarávateľ podľ</w:t>
      </w:r>
      <w:r w:rsidR="00265740" w:rsidRPr="00265740">
        <w:rPr>
          <w:rFonts w:ascii="Verdana" w:hAnsi="Verdana" w:cs="Times New Roman"/>
          <w:sz w:val="20"/>
          <w:szCs w:val="20"/>
        </w:rPr>
        <w:t>a</w:t>
      </w:r>
      <w:r w:rsidRPr="00265740">
        <w:rPr>
          <w:rFonts w:ascii="Verdana" w:hAnsi="Verdana" w:cs="Times New Roman"/>
          <w:sz w:val="20"/>
          <w:szCs w:val="20"/>
        </w:rPr>
        <w:t xml:space="preserve"> § 9 ods. 1 písm. a) zákona č. 343/2015 Z. z. </w:t>
      </w:r>
      <w:r w:rsidR="00265740">
        <w:rPr>
          <w:rFonts w:ascii="Verdana" w:hAnsi="Verdana" w:cs="Times New Roman"/>
          <w:sz w:val="20"/>
          <w:szCs w:val="20"/>
        </w:rPr>
        <w:tab/>
      </w:r>
      <w:r w:rsidRPr="00265740">
        <w:rPr>
          <w:rFonts w:ascii="Verdana" w:hAnsi="Verdana" w:cs="Times New Roman"/>
          <w:sz w:val="20"/>
          <w:szCs w:val="20"/>
        </w:rPr>
        <w:t xml:space="preserve">o verejnom obstarávaní a o zmene a doplnení niektorých zákonov v znení neskorších </w:t>
      </w:r>
      <w:r w:rsidR="00265740">
        <w:rPr>
          <w:rFonts w:ascii="Verdana" w:hAnsi="Verdana" w:cs="Times New Roman"/>
          <w:sz w:val="20"/>
          <w:szCs w:val="20"/>
        </w:rPr>
        <w:tab/>
      </w:r>
      <w:r w:rsidRPr="00265740">
        <w:rPr>
          <w:rFonts w:ascii="Verdana" w:hAnsi="Verdana" w:cs="Times New Roman"/>
          <w:sz w:val="20"/>
          <w:szCs w:val="20"/>
        </w:rPr>
        <w:t xml:space="preserve">predpisov (ďalej ako „zákon o verejnom obstarávaní“), ktorý vykonáva vybrané činnosti </w:t>
      </w:r>
      <w:r w:rsidR="00265740">
        <w:rPr>
          <w:rFonts w:ascii="Verdana" w:hAnsi="Verdana" w:cs="Times New Roman"/>
          <w:sz w:val="20"/>
          <w:szCs w:val="20"/>
        </w:rPr>
        <w:tab/>
      </w:r>
      <w:r w:rsidRPr="00265740">
        <w:rPr>
          <w:rFonts w:ascii="Verdana" w:hAnsi="Verdana" w:cs="Times New Roman"/>
          <w:sz w:val="20"/>
          <w:szCs w:val="20"/>
        </w:rPr>
        <w:t>ustanovené v § 9 ods. 6 a 7 cit. zák</w:t>
      </w:r>
      <w:r w:rsidR="003E400C">
        <w:rPr>
          <w:rFonts w:ascii="Verdana" w:hAnsi="Verdana" w:cs="Times New Roman"/>
          <w:sz w:val="20"/>
          <w:szCs w:val="20"/>
        </w:rPr>
        <w:t xml:space="preserve">ona. </w:t>
      </w:r>
      <w:r w:rsidR="00265740" w:rsidRPr="00265740">
        <w:rPr>
          <w:rFonts w:ascii="Verdana" w:hAnsi="Verdana" w:cs="Times New Roman"/>
          <w:sz w:val="20"/>
          <w:szCs w:val="20"/>
        </w:rPr>
        <w:t>Obstarávaný predmet zákazky</w:t>
      </w:r>
      <w:r w:rsidRPr="00265740">
        <w:rPr>
          <w:rFonts w:ascii="Verdana" w:hAnsi="Verdana" w:cs="Times New Roman"/>
          <w:sz w:val="20"/>
          <w:szCs w:val="20"/>
        </w:rPr>
        <w:t xml:space="preserve"> je financovaný </w:t>
      </w:r>
      <w:r w:rsidR="00265740">
        <w:rPr>
          <w:rFonts w:ascii="Verdana" w:hAnsi="Verdana" w:cs="Times New Roman"/>
          <w:sz w:val="20"/>
          <w:szCs w:val="20"/>
        </w:rPr>
        <w:tab/>
      </w:r>
      <w:r w:rsidRPr="00265740">
        <w:rPr>
          <w:rFonts w:ascii="Verdana" w:hAnsi="Verdana" w:cs="Times New Roman"/>
          <w:sz w:val="20"/>
          <w:szCs w:val="20"/>
        </w:rPr>
        <w:t xml:space="preserve">z vlastných finančných prostriedkov obstarávateľa, t.j. Objednávateľa. Vzhľadom na výšku </w:t>
      </w:r>
      <w:r w:rsidR="00265740">
        <w:rPr>
          <w:rFonts w:ascii="Verdana" w:hAnsi="Verdana" w:cs="Times New Roman"/>
          <w:sz w:val="20"/>
          <w:szCs w:val="20"/>
        </w:rPr>
        <w:tab/>
      </w:r>
      <w:r w:rsidRPr="00265740">
        <w:rPr>
          <w:rFonts w:ascii="Verdana" w:hAnsi="Verdana" w:cs="Times New Roman"/>
          <w:sz w:val="20"/>
          <w:szCs w:val="20"/>
        </w:rPr>
        <w:t>predpo</w:t>
      </w:r>
      <w:r w:rsidR="00265740" w:rsidRPr="00265740">
        <w:rPr>
          <w:rFonts w:ascii="Verdana" w:hAnsi="Verdana" w:cs="Times New Roman"/>
          <w:sz w:val="20"/>
          <w:szCs w:val="20"/>
        </w:rPr>
        <w:t>kladanej hodnoty zákazky</w:t>
      </w:r>
      <w:r w:rsidRPr="00265740">
        <w:rPr>
          <w:rFonts w:ascii="Verdana" w:hAnsi="Verdana" w:cs="Times New Roman"/>
          <w:sz w:val="20"/>
          <w:szCs w:val="20"/>
        </w:rPr>
        <w:t xml:space="preserve">, toto obstarávanie nie je nadlimitnou zákazkou v zmysle </w:t>
      </w:r>
      <w:r w:rsidR="00265740">
        <w:rPr>
          <w:rFonts w:ascii="Verdana" w:hAnsi="Verdana" w:cs="Times New Roman"/>
          <w:sz w:val="20"/>
          <w:szCs w:val="20"/>
        </w:rPr>
        <w:tab/>
      </w:r>
      <w:r w:rsidRPr="00265740">
        <w:rPr>
          <w:rFonts w:ascii="Verdana" w:hAnsi="Verdana" w:cs="Times New Roman"/>
          <w:sz w:val="20"/>
          <w:szCs w:val="20"/>
        </w:rPr>
        <w:t xml:space="preserve">zákona o verejnom obstarávaní (v nadväznosti na aktuálny finančný limit pre nadlimitnú </w:t>
      </w:r>
      <w:r w:rsidR="00265740">
        <w:rPr>
          <w:rFonts w:ascii="Verdana" w:hAnsi="Verdana" w:cs="Times New Roman"/>
          <w:sz w:val="20"/>
          <w:szCs w:val="20"/>
        </w:rPr>
        <w:tab/>
      </w:r>
      <w:r w:rsidRPr="00265740">
        <w:rPr>
          <w:rFonts w:ascii="Verdana" w:hAnsi="Verdana" w:cs="Times New Roman"/>
          <w:sz w:val="20"/>
          <w:szCs w:val="20"/>
        </w:rPr>
        <w:t xml:space="preserve">zákazku platný pre obstarávateľa). Obstarávateľ realizoval predmetné </w:t>
      </w:r>
      <w:r w:rsidR="00265740">
        <w:rPr>
          <w:rFonts w:ascii="Verdana" w:hAnsi="Verdana" w:cs="Times New Roman"/>
          <w:sz w:val="20"/>
          <w:szCs w:val="20"/>
        </w:rPr>
        <w:t xml:space="preserve">verejné </w:t>
      </w:r>
      <w:r w:rsidRPr="00265740">
        <w:rPr>
          <w:rFonts w:ascii="Verdana" w:hAnsi="Verdana" w:cs="Times New Roman"/>
          <w:sz w:val="20"/>
          <w:szCs w:val="20"/>
        </w:rPr>
        <w:t xml:space="preserve">obstarávanie </w:t>
      </w:r>
      <w:r w:rsidR="00265740">
        <w:rPr>
          <w:rFonts w:ascii="Verdana" w:hAnsi="Verdana" w:cs="Times New Roman"/>
          <w:sz w:val="20"/>
          <w:szCs w:val="20"/>
        </w:rPr>
        <w:tab/>
      </w:r>
      <w:r w:rsidR="003E400C">
        <w:rPr>
          <w:rFonts w:ascii="Verdana" w:hAnsi="Verdana" w:cs="Times New Roman"/>
          <w:sz w:val="20"/>
          <w:szCs w:val="20"/>
        </w:rPr>
        <w:t xml:space="preserve">v zmysle </w:t>
      </w:r>
      <w:r w:rsidRPr="00265740">
        <w:rPr>
          <w:rFonts w:ascii="Verdana" w:hAnsi="Verdana" w:cs="Times New Roman"/>
          <w:sz w:val="20"/>
          <w:szCs w:val="20"/>
        </w:rPr>
        <w:t xml:space="preserve">interných predpisov </w:t>
      </w:r>
      <w:r w:rsidR="00265740" w:rsidRPr="00265740">
        <w:rPr>
          <w:rFonts w:ascii="Verdana" w:hAnsi="Verdana" w:cs="Times New Roman"/>
          <w:sz w:val="20"/>
          <w:szCs w:val="20"/>
        </w:rPr>
        <w:t>pod názvom prieskumu trhu:</w:t>
      </w:r>
      <w:r w:rsidR="00265740">
        <w:rPr>
          <w:rFonts w:ascii="Verdana" w:hAnsi="Verdana" w:cs="Times New Roman"/>
          <w:sz w:val="20"/>
          <w:szCs w:val="20"/>
        </w:rPr>
        <w:t xml:space="preserve"> </w:t>
      </w:r>
      <w:r w:rsidR="00265740" w:rsidRPr="00265740">
        <w:rPr>
          <w:rFonts w:ascii="Verdana" w:hAnsi="Verdana" w:cs="Times New Roman"/>
          <w:b/>
          <w:sz w:val="20"/>
          <w:szCs w:val="20"/>
        </w:rPr>
        <w:t>M</w:t>
      </w:r>
      <w:r w:rsidR="00265740">
        <w:rPr>
          <w:rFonts w:ascii="Verdana" w:hAnsi="Verdana" w:cs="Times New Roman"/>
          <w:b/>
          <w:sz w:val="20"/>
          <w:szCs w:val="20"/>
        </w:rPr>
        <w:t xml:space="preserve">onitoring </w:t>
      </w:r>
      <w:r w:rsidR="00265740" w:rsidRPr="00265740">
        <w:rPr>
          <w:rFonts w:ascii="Verdana" w:hAnsi="Verdana" w:cs="Times New Roman"/>
          <w:b/>
          <w:sz w:val="20"/>
          <w:szCs w:val="20"/>
        </w:rPr>
        <w:t xml:space="preserve">vozidiel </w:t>
      </w:r>
      <w:r w:rsidR="00265740">
        <w:rPr>
          <w:rFonts w:ascii="Verdana" w:hAnsi="Verdana" w:cs="Times New Roman"/>
          <w:b/>
          <w:sz w:val="20"/>
          <w:szCs w:val="20"/>
        </w:rPr>
        <w:tab/>
      </w:r>
      <w:r w:rsidR="00265740" w:rsidRPr="00265740">
        <w:rPr>
          <w:rFonts w:ascii="Verdana" w:hAnsi="Verdana" w:cs="Times New Roman"/>
          <w:b/>
          <w:sz w:val="20"/>
          <w:szCs w:val="20"/>
        </w:rPr>
        <w:t xml:space="preserve">Dopravného podniku mesta Žiliny s.r.o. </w:t>
      </w:r>
    </w:p>
    <w:p w14:paraId="0F82BC5C" w14:textId="77777777" w:rsidR="00265740" w:rsidRPr="00265740" w:rsidRDefault="00265740" w:rsidP="00265740">
      <w:pPr>
        <w:pStyle w:val="Odsekzoznamu"/>
        <w:spacing w:after="0" w:line="240" w:lineRule="auto"/>
        <w:ind w:left="567"/>
        <w:jc w:val="both"/>
        <w:rPr>
          <w:rFonts w:ascii="Verdana" w:hAnsi="Verdana" w:cs="Times New Roman"/>
          <w:sz w:val="20"/>
          <w:szCs w:val="20"/>
        </w:rPr>
      </w:pPr>
    </w:p>
    <w:p w14:paraId="346A006D" w14:textId="422DFE94" w:rsidR="00647974" w:rsidRPr="007D2F7A" w:rsidRDefault="00647974" w:rsidP="000E6C80">
      <w:pPr>
        <w:pStyle w:val="Odsekzoznamu"/>
        <w:numPr>
          <w:ilvl w:val="1"/>
          <w:numId w:val="4"/>
        </w:numPr>
        <w:tabs>
          <w:tab w:val="clear" w:pos="1440"/>
        </w:tabs>
        <w:spacing w:after="0" w:line="240" w:lineRule="auto"/>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77777777" w:rsidR="00647974" w:rsidRPr="007D2F7A" w:rsidRDefault="00647974" w:rsidP="00647974">
      <w:pPr>
        <w:pStyle w:val="Odsekzoznamu"/>
        <w:ind w:left="426" w:hanging="426"/>
        <w:jc w:val="center"/>
        <w:rPr>
          <w:rFonts w:ascii="Verdana" w:hAnsi="Verdana" w:cs="Times New Roman"/>
          <w:b/>
          <w:sz w:val="20"/>
          <w:szCs w:val="20"/>
        </w:rPr>
      </w:pPr>
    </w:p>
    <w:p w14:paraId="282714C1" w14:textId="77777777" w:rsidR="000E6C80" w:rsidRPr="007D2F7A" w:rsidRDefault="000E6C80" w:rsidP="00647974">
      <w:pPr>
        <w:pStyle w:val="Odsekzoznamu"/>
        <w:spacing w:after="0" w:line="240" w:lineRule="auto"/>
        <w:ind w:left="357"/>
        <w:jc w:val="center"/>
        <w:rPr>
          <w:rFonts w:ascii="Verdana" w:hAnsi="Verdana" w:cs="Times New Roman"/>
          <w:b/>
          <w:sz w:val="20"/>
          <w:szCs w:val="20"/>
        </w:rPr>
      </w:pPr>
    </w:p>
    <w:p w14:paraId="3347A939" w14:textId="4F3214B0" w:rsidR="00647974" w:rsidRPr="007D2F7A" w:rsidRDefault="00647974" w:rsidP="00007364">
      <w:pPr>
        <w:pStyle w:val="Odsekzoznamu"/>
        <w:spacing w:after="0" w:line="240" w:lineRule="auto"/>
        <w:ind w:left="0"/>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007364">
      <w:pPr>
        <w:pStyle w:val="Odsekzoznamu"/>
        <w:spacing w:after="0" w:line="240" w:lineRule="auto"/>
        <w:ind w:left="0"/>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647974">
      <w:pPr>
        <w:pStyle w:val="Odsekzoznamu"/>
        <w:ind w:left="426" w:hanging="426"/>
        <w:jc w:val="center"/>
        <w:rPr>
          <w:rFonts w:ascii="Verdana" w:hAnsi="Verdana" w:cs="Times New Roman"/>
          <w:b/>
          <w:sz w:val="20"/>
          <w:szCs w:val="20"/>
        </w:rPr>
      </w:pPr>
    </w:p>
    <w:p w14:paraId="5FEB5CD1" w14:textId="17F2B885" w:rsidR="00647974" w:rsidRPr="007D2F7A" w:rsidRDefault="003359C5" w:rsidP="00AA6FCD">
      <w:pPr>
        <w:pStyle w:val="Odsekzoznamu"/>
        <w:numPr>
          <w:ilvl w:val="0"/>
          <w:numId w:val="3"/>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Touto zmluvou sa Poskytovateľ zaväzuje</w:t>
      </w:r>
      <w:r w:rsidR="00136D4B" w:rsidRPr="007D2F7A">
        <w:rPr>
          <w:rFonts w:ascii="Verdana" w:hAnsi="Verdana" w:cs="Times New Roman"/>
          <w:bCs/>
          <w:sz w:val="20"/>
          <w:szCs w:val="20"/>
        </w:rPr>
        <w:t xml:space="preserve"> pre</w:t>
      </w:r>
      <w:r w:rsidR="007F1073">
        <w:rPr>
          <w:rFonts w:ascii="Verdana" w:hAnsi="Verdana" w:cs="Times New Roman"/>
          <w:bCs/>
          <w:sz w:val="20"/>
          <w:szCs w:val="20"/>
        </w:rPr>
        <w:t xml:space="preserve"> Objednávateľa poskytovať službu monitoringu technologických </w:t>
      </w:r>
      <w:r w:rsidR="00AA6FCD">
        <w:rPr>
          <w:rFonts w:ascii="Verdana" w:hAnsi="Verdana" w:cs="Times New Roman"/>
          <w:bCs/>
          <w:sz w:val="20"/>
          <w:szCs w:val="20"/>
        </w:rPr>
        <w:t>vozidiel.</w:t>
      </w:r>
      <w:r w:rsidR="000D4CB1">
        <w:rPr>
          <w:rFonts w:ascii="Verdana" w:hAnsi="Verdana" w:cs="Times New Roman"/>
          <w:bCs/>
          <w:sz w:val="20"/>
          <w:szCs w:val="20"/>
        </w:rPr>
        <w:t xml:space="preserve"> Obchodný názov poskytnutej služby je </w:t>
      </w:r>
      <w:r w:rsidR="000D4CB1" w:rsidRPr="000D4CB1">
        <w:rPr>
          <w:rFonts w:ascii="Verdana" w:hAnsi="Verdana" w:cs="Times New Roman"/>
          <w:bCs/>
          <w:sz w:val="20"/>
          <w:szCs w:val="20"/>
          <w:highlight w:val="yellow"/>
        </w:rPr>
        <w:t>.........(doplní Poskytovateľ)........</w:t>
      </w:r>
      <w:r w:rsidR="000D4CB1">
        <w:rPr>
          <w:rFonts w:ascii="Verdana" w:hAnsi="Verdana" w:cs="Times New Roman"/>
          <w:bCs/>
          <w:sz w:val="20"/>
          <w:szCs w:val="20"/>
        </w:rPr>
        <w:t xml:space="preserve"> (ďalej len ako „služba“).</w:t>
      </w:r>
      <w:r w:rsidR="00AA6FCD">
        <w:rPr>
          <w:rFonts w:ascii="Verdana" w:hAnsi="Verdana" w:cs="Times New Roman"/>
          <w:bCs/>
          <w:sz w:val="20"/>
          <w:szCs w:val="20"/>
        </w:rPr>
        <w:t xml:space="preserve"> Poskytovanie služby je spojené s dodávkou a inštaláciou technických zariadení do vozidiel Objednávateľa, umožňujúcich predmetnú službu poskytovať. </w:t>
      </w:r>
      <w:r w:rsidR="00136D4B" w:rsidRPr="007D2F7A">
        <w:rPr>
          <w:rFonts w:ascii="Verdana" w:hAnsi="Verdana" w:cs="Times New Roman"/>
          <w:bCs/>
          <w:sz w:val="20"/>
          <w:szCs w:val="20"/>
        </w:rPr>
        <w:t xml:space="preserve"> </w:t>
      </w:r>
    </w:p>
    <w:p w14:paraId="264594D3" w14:textId="7AD166EE" w:rsidR="00647974" w:rsidRPr="007D2F7A" w:rsidRDefault="00AA6FCD" w:rsidP="00C12838">
      <w:pPr>
        <w:pStyle w:val="Odsekzoznamu"/>
        <w:numPr>
          <w:ilvl w:val="0"/>
          <w:numId w:val="3"/>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Opis a technická špecifikácia poskytovanej služby ako aj zoznam vozidiel Objednávateľa, ktoré budú v rámci</w:t>
      </w:r>
      <w:r w:rsidR="007F1073">
        <w:rPr>
          <w:rFonts w:ascii="Verdana" w:hAnsi="Verdana" w:cs="Times New Roman"/>
          <w:bCs/>
          <w:sz w:val="20"/>
          <w:szCs w:val="20"/>
        </w:rPr>
        <w:t xml:space="preserve"> služby monitorované, je uvedený</w:t>
      </w:r>
      <w:r>
        <w:rPr>
          <w:rFonts w:ascii="Verdana" w:hAnsi="Verdana" w:cs="Times New Roman"/>
          <w:bCs/>
          <w:sz w:val="20"/>
          <w:szCs w:val="20"/>
        </w:rPr>
        <w:t xml:space="preserve"> v Prílohe č. 2 tejto zmluvy.</w:t>
      </w:r>
      <w:r w:rsidR="000D4CB1">
        <w:rPr>
          <w:rFonts w:ascii="Verdana" w:hAnsi="Verdana" w:cs="Times New Roman"/>
          <w:bCs/>
          <w:sz w:val="20"/>
          <w:szCs w:val="20"/>
        </w:rPr>
        <w:t xml:space="preserve"> </w:t>
      </w:r>
      <w:r w:rsidR="000D4CB1" w:rsidRPr="00935F49">
        <w:rPr>
          <w:rFonts w:ascii="Verdana" w:hAnsi="Verdana" w:cs="Times New Roman"/>
          <w:bCs/>
          <w:sz w:val="20"/>
          <w:szCs w:val="20"/>
          <w:highlight w:val="yellow"/>
        </w:rPr>
        <w:t>Všeobecné obchodné podmienky sú Prílohou č. 3 tejto zmluvy*</w:t>
      </w:r>
      <w:r w:rsidR="000D4CB1">
        <w:rPr>
          <w:rFonts w:ascii="Verdana" w:hAnsi="Verdana" w:cs="Times New Roman"/>
          <w:bCs/>
          <w:sz w:val="20"/>
          <w:szCs w:val="20"/>
        </w:rPr>
        <w:t>.</w:t>
      </w:r>
      <w:r>
        <w:rPr>
          <w:rFonts w:ascii="Verdana" w:hAnsi="Verdana" w:cs="Times New Roman"/>
          <w:bCs/>
          <w:sz w:val="20"/>
          <w:szCs w:val="20"/>
        </w:rPr>
        <w:t xml:space="preserve"> </w:t>
      </w:r>
      <w:r w:rsidR="000D4CB1" w:rsidRPr="007F1073">
        <w:rPr>
          <w:rFonts w:ascii="Verdana" w:hAnsi="Verdana" w:cs="Times New Roman"/>
          <w:bCs/>
          <w:sz w:val="20"/>
          <w:szCs w:val="20"/>
          <w:highlight w:val="yellow"/>
        </w:rPr>
        <w:t>(*Táto veta sa v texte ponechá, ak je rel</w:t>
      </w:r>
      <w:r w:rsidR="00935F49" w:rsidRPr="007F1073">
        <w:rPr>
          <w:rFonts w:ascii="Verdana" w:hAnsi="Verdana" w:cs="Times New Roman"/>
          <w:bCs/>
          <w:sz w:val="20"/>
          <w:szCs w:val="20"/>
          <w:highlight w:val="yellow"/>
        </w:rPr>
        <w:t>evantné, t.j. ak ich k zmluve predkladá</w:t>
      </w:r>
      <w:r w:rsidR="000D4CB1" w:rsidRPr="007F1073">
        <w:rPr>
          <w:rFonts w:ascii="Verdana" w:hAnsi="Verdana" w:cs="Times New Roman"/>
          <w:bCs/>
          <w:sz w:val="20"/>
          <w:szCs w:val="20"/>
          <w:highlight w:val="yellow"/>
        </w:rPr>
        <w:t xml:space="preserve"> Poskytovateľ ako Prílohu č. 3</w:t>
      </w:r>
      <w:r w:rsidR="00935F49" w:rsidRPr="007F1073">
        <w:rPr>
          <w:rFonts w:ascii="Verdana" w:hAnsi="Verdana" w:cs="Times New Roman"/>
          <w:bCs/>
          <w:sz w:val="20"/>
          <w:szCs w:val="20"/>
          <w:highlight w:val="yellow"/>
        </w:rPr>
        <w:t>. Ak sa nepredkladajú, vetu odstrániť)</w:t>
      </w:r>
      <w:r w:rsidR="00935F49">
        <w:rPr>
          <w:rFonts w:ascii="Verdana" w:hAnsi="Verdana" w:cs="Times New Roman"/>
          <w:bCs/>
          <w:sz w:val="20"/>
          <w:szCs w:val="20"/>
        </w:rPr>
        <w:t>.</w:t>
      </w:r>
    </w:p>
    <w:p w14:paraId="0388D5AB" w14:textId="60BF6187" w:rsidR="000602F5" w:rsidRPr="007D2F7A" w:rsidRDefault="008A31D6" w:rsidP="000602F5">
      <w:pPr>
        <w:pStyle w:val="Odsekzoznamu"/>
        <w:numPr>
          <w:ilvl w:val="0"/>
          <w:numId w:val="3"/>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Objednávateľ sa zavä</w:t>
      </w:r>
      <w:r w:rsidR="00AA6FCD">
        <w:rPr>
          <w:rFonts w:ascii="Verdana" w:hAnsi="Verdana" w:cs="Times New Roman"/>
          <w:bCs/>
          <w:sz w:val="20"/>
          <w:szCs w:val="20"/>
        </w:rPr>
        <w:t xml:space="preserve">zuje za </w:t>
      </w:r>
      <w:r w:rsidRPr="007D2F7A">
        <w:rPr>
          <w:rFonts w:ascii="Verdana" w:hAnsi="Verdana" w:cs="Times New Roman"/>
          <w:bCs/>
          <w:sz w:val="20"/>
          <w:szCs w:val="20"/>
        </w:rPr>
        <w:t>službu</w:t>
      </w:r>
      <w:r w:rsidR="00AA6FCD">
        <w:rPr>
          <w:rFonts w:ascii="Verdana" w:hAnsi="Verdana" w:cs="Times New Roman"/>
          <w:bCs/>
          <w:sz w:val="20"/>
          <w:szCs w:val="20"/>
        </w:rPr>
        <w:t xml:space="preserve"> poskytnutú podľa tejto zmluvy </w:t>
      </w:r>
      <w:r w:rsidRPr="007D2F7A">
        <w:rPr>
          <w:rFonts w:ascii="Verdana" w:hAnsi="Verdana" w:cs="Times New Roman"/>
          <w:bCs/>
          <w:sz w:val="20"/>
          <w:szCs w:val="20"/>
        </w:rPr>
        <w:t xml:space="preserve">zaplatiť </w:t>
      </w:r>
      <w:r w:rsidR="00FF5FB7" w:rsidRPr="007D2F7A">
        <w:rPr>
          <w:rFonts w:ascii="Verdana" w:hAnsi="Verdana" w:cs="Times New Roman"/>
          <w:bCs/>
          <w:sz w:val="20"/>
          <w:szCs w:val="20"/>
        </w:rPr>
        <w:t>Poskytovateľ</w:t>
      </w:r>
      <w:r w:rsidRPr="007D2F7A">
        <w:rPr>
          <w:rFonts w:ascii="Verdana" w:hAnsi="Verdana" w:cs="Times New Roman"/>
          <w:bCs/>
          <w:sz w:val="20"/>
          <w:szCs w:val="20"/>
        </w:rPr>
        <w:t>ovi dohodnutú cenu</w:t>
      </w:r>
      <w:r w:rsidR="00CA7C56">
        <w:rPr>
          <w:rFonts w:ascii="Verdana" w:hAnsi="Verdana" w:cs="Times New Roman"/>
          <w:bCs/>
          <w:sz w:val="20"/>
          <w:szCs w:val="20"/>
        </w:rPr>
        <w:t>.</w:t>
      </w:r>
      <w:r w:rsidRPr="007D2F7A">
        <w:rPr>
          <w:rFonts w:ascii="Verdana" w:hAnsi="Verdana" w:cs="Times New Roman"/>
          <w:bCs/>
          <w:sz w:val="20"/>
          <w:szCs w:val="20"/>
        </w:rPr>
        <w:t xml:space="preserve"> </w:t>
      </w:r>
    </w:p>
    <w:p w14:paraId="7046F404" w14:textId="3379BA38" w:rsidR="008A31D6" w:rsidRDefault="008A31D6" w:rsidP="000602F5">
      <w:pPr>
        <w:pStyle w:val="Odsekzoznamu"/>
        <w:spacing w:after="0" w:line="240" w:lineRule="auto"/>
        <w:ind w:left="426"/>
        <w:jc w:val="both"/>
        <w:rPr>
          <w:rFonts w:ascii="Verdana" w:hAnsi="Verdana" w:cs="Times New Roman"/>
          <w:bCs/>
          <w:sz w:val="20"/>
          <w:szCs w:val="20"/>
        </w:rPr>
      </w:pPr>
      <w:r w:rsidRPr="007D2F7A">
        <w:rPr>
          <w:rFonts w:ascii="Verdana" w:hAnsi="Verdana" w:cs="Times New Roman"/>
          <w:bCs/>
          <w:sz w:val="20"/>
          <w:szCs w:val="20"/>
        </w:rPr>
        <w:t xml:space="preserve"> </w:t>
      </w:r>
    </w:p>
    <w:p w14:paraId="47EC258A" w14:textId="77777777" w:rsidR="00133C3E" w:rsidRPr="007D2F7A" w:rsidRDefault="00133C3E" w:rsidP="000602F5">
      <w:pPr>
        <w:pStyle w:val="Odsekzoznamu"/>
        <w:spacing w:after="0" w:line="240" w:lineRule="auto"/>
        <w:ind w:left="426"/>
        <w:jc w:val="both"/>
        <w:rPr>
          <w:rFonts w:ascii="Verdana" w:hAnsi="Verdana" w:cs="Times New Roman"/>
          <w:bCs/>
          <w:sz w:val="20"/>
          <w:szCs w:val="20"/>
        </w:rPr>
      </w:pPr>
    </w:p>
    <w:p w14:paraId="64017AFB" w14:textId="77777777" w:rsidR="008A31D6" w:rsidRPr="007D2F7A" w:rsidRDefault="008A31D6" w:rsidP="00C12838">
      <w:pPr>
        <w:spacing w:after="0" w:line="240" w:lineRule="auto"/>
        <w:ind w:left="426" w:hanging="426"/>
        <w:jc w:val="both"/>
        <w:rPr>
          <w:rFonts w:ascii="Verdana" w:hAnsi="Verdana" w:cs="Times New Roman"/>
          <w:bCs/>
          <w:sz w:val="20"/>
          <w:szCs w:val="20"/>
        </w:rPr>
      </w:pPr>
    </w:p>
    <w:p w14:paraId="7D7CBF8E" w14:textId="31DFFF25" w:rsidR="008A31D6" w:rsidRPr="007D2F7A" w:rsidRDefault="008A31D6" w:rsidP="008A31D6">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342131">
        <w:rPr>
          <w:rFonts w:ascii="Verdana" w:hAnsi="Verdana" w:cs="Times New Roman"/>
          <w:b/>
          <w:sz w:val="20"/>
          <w:szCs w:val="20"/>
        </w:rPr>
        <w:t>III.</w:t>
      </w:r>
    </w:p>
    <w:p w14:paraId="5DF6BAAC" w14:textId="71869C2C" w:rsidR="008A31D6" w:rsidRPr="007D2F7A" w:rsidRDefault="006D4CE4" w:rsidP="008A31D6">
      <w:pPr>
        <w:spacing w:after="0" w:line="240" w:lineRule="auto"/>
        <w:jc w:val="center"/>
        <w:rPr>
          <w:rFonts w:ascii="Verdana" w:hAnsi="Verdana" w:cs="Times New Roman"/>
          <w:b/>
          <w:sz w:val="20"/>
          <w:szCs w:val="20"/>
        </w:rPr>
      </w:pPr>
      <w:r w:rsidRPr="007D2F7A">
        <w:rPr>
          <w:rFonts w:ascii="Verdana" w:hAnsi="Verdana" w:cs="Times New Roman"/>
          <w:b/>
          <w:sz w:val="20"/>
          <w:szCs w:val="20"/>
        </w:rPr>
        <w:t>M</w:t>
      </w:r>
      <w:r w:rsidR="00342131">
        <w:rPr>
          <w:rFonts w:ascii="Verdana" w:hAnsi="Verdana" w:cs="Times New Roman"/>
          <w:b/>
          <w:sz w:val="20"/>
          <w:szCs w:val="20"/>
        </w:rPr>
        <w:t>IESTO A ČAS PLNENIA ZMLUVY</w:t>
      </w:r>
    </w:p>
    <w:p w14:paraId="06F030FC" w14:textId="4793DF28" w:rsidR="008A31D6" w:rsidRPr="007D2F7A" w:rsidRDefault="008A31D6" w:rsidP="008A31D6">
      <w:pPr>
        <w:spacing w:after="0" w:line="240" w:lineRule="auto"/>
        <w:jc w:val="center"/>
        <w:rPr>
          <w:rFonts w:ascii="Verdana" w:hAnsi="Verdana" w:cs="Times New Roman"/>
          <w:b/>
          <w:sz w:val="20"/>
          <w:szCs w:val="20"/>
        </w:rPr>
      </w:pPr>
    </w:p>
    <w:p w14:paraId="10F34539" w14:textId="2580A0D5" w:rsidR="0036107F" w:rsidRDefault="0051334E" w:rsidP="00EB10B8">
      <w:pPr>
        <w:pStyle w:val="Odsekzoznamu"/>
        <w:numPr>
          <w:ilvl w:val="0"/>
          <w:numId w:val="6"/>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Miestom poskytovania služby</w:t>
      </w:r>
      <w:r w:rsidR="000602F5" w:rsidRPr="007D2F7A">
        <w:rPr>
          <w:rFonts w:ascii="Verdana" w:hAnsi="Verdana" w:cs="Times New Roman"/>
          <w:bCs/>
          <w:sz w:val="20"/>
          <w:szCs w:val="20"/>
        </w:rPr>
        <w:t xml:space="preserve"> je </w:t>
      </w:r>
      <w:r w:rsidR="007F2B3B">
        <w:rPr>
          <w:rFonts w:ascii="Verdana" w:hAnsi="Verdana" w:cs="Times New Roman"/>
          <w:bCs/>
          <w:sz w:val="20"/>
          <w:szCs w:val="20"/>
        </w:rPr>
        <w:t xml:space="preserve">Dopravný podnik mesta Žiliny s.r.o., </w:t>
      </w:r>
      <w:proofErr w:type="spellStart"/>
      <w:r w:rsidR="007F2B3B">
        <w:rPr>
          <w:rFonts w:ascii="Verdana" w:hAnsi="Verdana" w:cs="Times New Roman"/>
          <w:bCs/>
          <w:sz w:val="20"/>
          <w:szCs w:val="20"/>
        </w:rPr>
        <w:t>Kvačalova</w:t>
      </w:r>
      <w:proofErr w:type="spellEnd"/>
      <w:r w:rsidR="007F2B3B">
        <w:rPr>
          <w:rFonts w:ascii="Verdana" w:hAnsi="Verdana" w:cs="Times New Roman"/>
          <w:bCs/>
          <w:sz w:val="20"/>
          <w:szCs w:val="20"/>
        </w:rPr>
        <w:t xml:space="preserve"> 2, 011 40  Žilina a technologické vozidlá vo vlastníctve dopravného podniku (Objednávateľa)</w:t>
      </w:r>
      <w:r w:rsidR="003408D5">
        <w:rPr>
          <w:rFonts w:ascii="Verdana" w:hAnsi="Verdana" w:cs="Times New Roman"/>
          <w:bCs/>
          <w:sz w:val="20"/>
          <w:szCs w:val="20"/>
        </w:rPr>
        <w:t xml:space="preserve"> podľa Prílohy č. 2 zmluvy</w:t>
      </w:r>
      <w:r w:rsidR="007F2B3B">
        <w:rPr>
          <w:rFonts w:ascii="Verdana" w:hAnsi="Verdana" w:cs="Times New Roman"/>
          <w:bCs/>
          <w:sz w:val="20"/>
          <w:szCs w:val="20"/>
        </w:rPr>
        <w:t>.</w:t>
      </w:r>
    </w:p>
    <w:p w14:paraId="709BFC0D" w14:textId="673E8C51" w:rsidR="0035315D" w:rsidRDefault="0035315D" w:rsidP="00EB10B8">
      <w:pPr>
        <w:pStyle w:val="Odsekzoznamu"/>
        <w:numPr>
          <w:ilvl w:val="0"/>
          <w:numId w:val="6"/>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 xml:space="preserve">Poskytovateľ bude </w:t>
      </w:r>
      <w:r w:rsidR="007C55DE">
        <w:rPr>
          <w:rFonts w:ascii="Verdana" w:hAnsi="Verdana" w:cs="Times New Roman"/>
          <w:bCs/>
          <w:sz w:val="20"/>
          <w:szCs w:val="20"/>
        </w:rPr>
        <w:t>služb</w:t>
      </w:r>
      <w:r w:rsidR="0051334E">
        <w:rPr>
          <w:rFonts w:ascii="Verdana" w:hAnsi="Verdana" w:cs="Times New Roman"/>
          <w:bCs/>
          <w:sz w:val="20"/>
          <w:szCs w:val="20"/>
        </w:rPr>
        <w:t>u</w:t>
      </w:r>
      <w:r w:rsidR="007C55DE">
        <w:rPr>
          <w:rFonts w:ascii="Verdana" w:hAnsi="Verdana" w:cs="Times New Roman"/>
          <w:bCs/>
          <w:sz w:val="20"/>
          <w:szCs w:val="20"/>
        </w:rPr>
        <w:t xml:space="preserve"> podľa čl. I tejto zmluvy</w:t>
      </w:r>
      <w:r w:rsidR="007F2B3B">
        <w:rPr>
          <w:rFonts w:ascii="Verdana" w:hAnsi="Verdana" w:cs="Times New Roman"/>
          <w:bCs/>
          <w:sz w:val="20"/>
          <w:szCs w:val="20"/>
        </w:rPr>
        <w:t xml:space="preserve"> poskytovať nepretržite</w:t>
      </w:r>
      <w:r>
        <w:rPr>
          <w:rFonts w:ascii="Verdana" w:hAnsi="Verdana" w:cs="Times New Roman"/>
          <w:bCs/>
          <w:sz w:val="20"/>
          <w:szCs w:val="20"/>
        </w:rPr>
        <w:t xml:space="preserve"> </w:t>
      </w:r>
      <w:r w:rsidR="001608FB">
        <w:rPr>
          <w:rFonts w:ascii="Verdana" w:hAnsi="Verdana" w:cs="Times New Roman"/>
          <w:bCs/>
          <w:sz w:val="20"/>
          <w:szCs w:val="20"/>
        </w:rPr>
        <w:t xml:space="preserve">počas doby trvania zmluvy, ktorá je uvedená v čl. VI. bod 1. tejto zmluvy. </w:t>
      </w:r>
      <w:r w:rsidR="007C55DE">
        <w:rPr>
          <w:rFonts w:ascii="Verdana" w:hAnsi="Verdana" w:cs="Times New Roman"/>
          <w:bCs/>
          <w:sz w:val="20"/>
          <w:szCs w:val="20"/>
        </w:rPr>
        <w:t xml:space="preserve"> </w:t>
      </w:r>
    </w:p>
    <w:p w14:paraId="634A8AC7" w14:textId="77777777" w:rsidR="007C55DE" w:rsidRDefault="007C55DE" w:rsidP="007C55DE">
      <w:pPr>
        <w:pStyle w:val="Odsekzoznamu"/>
        <w:spacing w:after="0" w:line="240" w:lineRule="auto"/>
        <w:ind w:left="426"/>
        <w:jc w:val="both"/>
        <w:rPr>
          <w:rFonts w:ascii="Verdana" w:hAnsi="Verdana" w:cs="Times New Roman"/>
          <w:bCs/>
          <w:sz w:val="20"/>
          <w:szCs w:val="20"/>
        </w:rPr>
      </w:pPr>
    </w:p>
    <w:p w14:paraId="3DBADE3E" w14:textId="77777777" w:rsidR="007C55DE" w:rsidRPr="007D2F7A" w:rsidRDefault="007C55DE" w:rsidP="007C55DE">
      <w:pPr>
        <w:pStyle w:val="Odsekzoznamu"/>
        <w:spacing w:after="0" w:line="240" w:lineRule="auto"/>
        <w:ind w:left="426"/>
        <w:jc w:val="both"/>
        <w:rPr>
          <w:rFonts w:ascii="Verdana" w:hAnsi="Verdana" w:cs="Times New Roman"/>
          <w:bCs/>
          <w:sz w:val="20"/>
          <w:szCs w:val="20"/>
        </w:rPr>
      </w:pPr>
    </w:p>
    <w:p w14:paraId="4AE02F86" w14:textId="77777777" w:rsidR="00133C3E" w:rsidRDefault="00133C3E" w:rsidP="0036107F">
      <w:pPr>
        <w:spacing w:after="0" w:line="240" w:lineRule="auto"/>
        <w:jc w:val="center"/>
        <w:rPr>
          <w:rFonts w:ascii="Verdana" w:hAnsi="Verdana" w:cs="Times New Roman"/>
          <w:b/>
          <w:sz w:val="20"/>
          <w:szCs w:val="20"/>
        </w:rPr>
      </w:pPr>
    </w:p>
    <w:p w14:paraId="158C0558" w14:textId="77777777" w:rsidR="00133C3E" w:rsidRDefault="00133C3E" w:rsidP="0036107F">
      <w:pPr>
        <w:spacing w:after="0" w:line="240" w:lineRule="auto"/>
        <w:jc w:val="center"/>
        <w:rPr>
          <w:rFonts w:ascii="Verdana" w:hAnsi="Verdana" w:cs="Times New Roman"/>
          <w:b/>
          <w:sz w:val="20"/>
          <w:szCs w:val="20"/>
        </w:rPr>
      </w:pPr>
    </w:p>
    <w:p w14:paraId="52F6563A" w14:textId="75055F0D" w:rsidR="0036107F" w:rsidRPr="007D2F7A" w:rsidRDefault="0036107F" w:rsidP="0036107F">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C83ACC">
        <w:rPr>
          <w:rFonts w:ascii="Verdana" w:hAnsi="Verdana" w:cs="Times New Roman"/>
          <w:b/>
          <w:sz w:val="20"/>
          <w:szCs w:val="20"/>
        </w:rPr>
        <w:t>IV.</w:t>
      </w:r>
    </w:p>
    <w:p w14:paraId="4F56C084" w14:textId="4CC1E4B5" w:rsidR="0036107F" w:rsidRPr="007D2F7A" w:rsidRDefault="00133C3E" w:rsidP="0036107F">
      <w:pPr>
        <w:spacing w:after="0" w:line="240" w:lineRule="auto"/>
        <w:jc w:val="center"/>
        <w:rPr>
          <w:rFonts w:ascii="Verdana" w:hAnsi="Verdana" w:cs="Times New Roman"/>
          <w:b/>
          <w:color w:val="FF0000"/>
          <w:sz w:val="20"/>
          <w:szCs w:val="20"/>
        </w:rPr>
      </w:pPr>
      <w:r>
        <w:rPr>
          <w:rFonts w:ascii="Verdana" w:hAnsi="Verdana" w:cs="Times New Roman"/>
          <w:b/>
          <w:sz w:val="20"/>
          <w:szCs w:val="20"/>
        </w:rPr>
        <w:t xml:space="preserve">PLNENIE ZMLUVY </w:t>
      </w:r>
    </w:p>
    <w:p w14:paraId="1B01BAD0" w14:textId="77777777" w:rsidR="000602F5" w:rsidRPr="007D2F7A" w:rsidRDefault="000602F5" w:rsidP="0036107F">
      <w:pPr>
        <w:spacing w:after="0" w:line="240" w:lineRule="auto"/>
        <w:jc w:val="center"/>
        <w:rPr>
          <w:rFonts w:ascii="Verdana" w:hAnsi="Verdana" w:cs="Times New Roman"/>
          <w:b/>
          <w:color w:val="FF0000"/>
          <w:sz w:val="20"/>
          <w:szCs w:val="20"/>
        </w:rPr>
      </w:pPr>
    </w:p>
    <w:p w14:paraId="3A4D08C7" w14:textId="77777777" w:rsidR="00BD443A" w:rsidRDefault="00A5581E" w:rsidP="00A5581E">
      <w:pPr>
        <w:tabs>
          <w:tab w:val="left" w:pos="426"/>
        </w:tabs>
        <w:spacing w:after="0" w:line="240" w:lineRule="auto"/>
        <w:jc w:val="both"/>
        <w:rPr>
          <w:rFonts w:ascii="Verdana" w:hAnsi="Verdana" w:cs="Times New Roman"/>
          <w:sz w:val="20"/>
          <w:szCs w:val="20"/>
        </w:rPr>
      </w:pPr>
      <w:r w:rsidRPr="007D2F7A">
        <w:rPr>
          <w:rFonts w:ascii="Verdana" w:hAnsi="Verdana" w:cs="Times New Roman"/>
          <w:sz w:val="20"/>
          <w:szCs w:val="20"/>
        </w:rPr>
        <w:t>1.</w:t>
      </w:r>
      <w:r w:rsidRPr="007D2F7A">
        <w:rPr>
          <w:rFonts w:ascii="Verdana" w:hAnsi="Verdana" w:cs="Times New Roman"/>
          <w:sz w:val="20"/>
          <w:szCs w:val="20"/>
        </w:rPr>
        <w:tab/>
      </w:r>
      <w:r w:rsidR="000602F5" w:rsidRPr="007D2F7A">
        <w:rPr>
          <w:rFonts w:ascii="Verdana" w:hAnsi="Verdana" w:cs="Times New Roman"/>
          <w:sz w:val="20"/>
          <w:szCs w:val="20"/>
        </w:rPr>
        <w:t>Služby spo</w:t>
      </w:r>
      <w:r w:rsidR="00117F25" w:rsidRPr="007D2F7A">
        <w:rPr>
          <w:rFonts w:ascii="Verdana" w:hAnsi="Verdana" w:cs="Times New Roman"/>
          <w:sz w:val="20"/>
          <w:szCs w:val="20"/>
        </w:rPr>
        <w:t>jené s plnením predmetu zmluvy</w:t>
      </w:r>
      <w:r w:rsidR="00DE199B">
        <w:rPr>
          <w:rFonts w:ascii="Verdana" w:hAnsi="Verdana" w:cs="Times New Roman"/>
          <w:sz w:val="20"/>
          <w:szCs w:val="20"/>
        </w:rPr>
        <w:t xml:space="preserve"> podľa čl. I. zmluvy</w:t>
      </w:r>
      <w:r w:rsidR="00117F25" w:rsidRPr="007D2F7A">
        <w:rPr>
          <w:rFonts w:ascii="Verdana" w:hAnsi="Verdana" w:cs="Times New Roman"/>
          <w:sz w:val="20"/>
          <w:szCs w:val="20"/>
        </w:rPr>
        <w:t xml:space="preserve"> </w:t>
      </w:r>
      <w:r w:rsidR="000602F5" w:rsidRPr="007D2F7A">
        <w:rPr>
          <w:rFonts w:ascii="Verdana" w:hAnsi="Verdana" w:cs="Times New Roman"/>
          <w:sz w:val="20"/>
          <w:szCs w:val="20"/>
        </w:rPr>
        <w:t xml:space="preserve">bude Poskytovateľ </w:t>
      </w:r>
      <w:r w:rsidR="00DE199B">
        <w:rPr>
          <w:rFonts w:ascii="Verdana" w:hAnsi="Verdana" w:cs="Times New Roman"/>
          <w:sz w:val="20"/>
          <w:szCs w:val="20"/>
        </w:rPr>
        <w:tab/>
        <w:t xml:space="preserve">zabezpečovať vlastnými </w:t>
      </w:r>
      <w:r w:rsidR="000602F5" w:rsidRPr="007D2F7A">
        <w:rPr>
          <w:rFonts w:ascii="Verdana" w:hAnsi="Verdana" w:cs="Times New Roman"/>
          <w:sz w:val="20"/>
          <w:szCs w:val="20"/>
        </w:rPr>
        <w:t xml:space="preserve">technickými prostriedkami </w:t>
      </w:r>
      <w:r w:rsidR="00DE199B">
        <w:rPr>
          <w:rFonts w:ascii="Verdana" w:hAnsi="Verdana" w:cs="Times New Roman"/>
          <w:sz w:val="20"/>
          <w:szCs w:val="20"/>
        </w:rPr>
        <w:t xml:space="preserve">a </w:t>
      </w:r>
      <w:r w:rsidR="000602F5" w:rsidRPr="007D2F7A">
        <w:rPr>
          <w:rFonts w:ascii="Verdana" w:hAnsi="Verdana" w:cs="Times New Roman"/>
          <w:sz w:val="20"/>
          <w:szCs w:val="20"/>
        </w:rPr>
        <w:t>s</w:t>
      </w:r>
      <w:r w:rsidR="00117F25" w:rsidRPr="007D2F7A">
        <w:rPr>
          <w:rFonts w:ascii="Verdana" w:hAnsi="Verdana" w:cs="Times New Roman"/>
          <w:sz w:val="20"/>
          <w:szCs w:val="20"/>
        </w:rPr>
        <w:t xml:space="preserve"> využitím kvalifikovaných, </w:t>
      </w:r>
      <w:r w:rsidR="00DE199B">
        <w:rPr>
          <w:rFonts w:ascii="Verdana" w:hAnsi="Verdana" w:cs="Times New Roman"/>
          <w:sz w:val="20"/>
          <w:szCs w:val="20"/>
        </w:rPr>
        <w:tab/>
      </w:r>
      <w:r w:rsidR="000602F5" w:rsidRPr="007D2F7A">
        <w:rPr>
          <w:rFonts w:ascii="Verdana" w:hAnsi="Verdana" w:cs="Times New Roman"/>
          <w:sz w:val="20"/>
          <w:szCs w:val="20"/>
        </w:rPr>
        <w:t>technicky spôsobilých pracovníkov.</w:t>
      </w:r>
    </w:p>
    <w:p w14:paraId="5B8ADDDD" w14:textId="0C435EC4" w:rsidR="00A5581E" w:rsidRPr="007D2F7A" w:rsidRDefault="00BD443A" w:rsidP="00A5581E">
      <w:pPr>
        <w:tabs>
          <w:tab w:val="left" w:pos="426"/>
        </w:tabs>
        <w:spacing w:after="0" w:line="240" w:lineRule="auto"/>
        <w:jc w:val="both"/>
        <w:rPr>
          <w:rFonts w:ascii="Verdana" w:hAnsi="Verdana" w:cs="Times New Roman"/>
          <w:sz w:val="20"/>
          <w:szCs w:val="20"/>
        </w:rPr>
      </w:pPr>
      <w:r>
        <w:rPr>
          <w:rFonts w:ascii="Verdana" w:hAnsi="Verdana" w:cs="Times New Roman"/>
          <w:sz w:val="20"/>
          <w:szCs w:val="20"/>
        </w:rPr>
        <w:t>2.</w:t>
      </w:r>
      <w:r w:rsidR="000602F5" w:rsidRPr="007D2F7A">
        <w:rPr>
          <w:rFonts w:ascii="Verdana" w:hAnsi="Verdana" w:cs="Times New Roman"/>
          <w:sz w:val="20"/>
          <w:szCs w:val="20"/>
        </w:rPr>
        <w:t xml:space="preserve"> </w:t>
      </w:r>
      <w:r>
        <w:rPr>
          <w:rFonts w:ascii="Verdana" w:hAnsi="Verdana" w:cs="Times New Roman"/>
          <w:sz w:val="20"/>
          <w:szCs w:val="20"/>
        </w:rPr>
        <w:tab/>
        <w:t xml:space="preserve">Poskytovateľ sa zaväzuje službu poskytovať nepretržite, v rozsahu a kvalite zodpovedajúcej </w:t>
      </w:r>
      <w:r w:rsidR="003518DA">
        <w:rPr>
          <w:rFonts w:ascii="Verdana" w:hAnsi="Verdana" w:cs="Times New Roman"/>
          <w:sz w:val="20"/>
          <w:szCs w:val="20"/>
        </w:rPr>
        <w:tab/>
      </w:r>
      <w:r>
        <w:rPr>
          <w:rFonts w:ascii="Verdana" w:hAnsi="Verdana" w:cs="Times New Roman"/>
          <w:sz w:val="20"/>
          <w:szCs w:val="20"/>
        </w:rPr>
        <w:t>ponúknutej službe podľa čl. II. bod 1</w:t>
      </w:r>
      <w:r w:rsidR="003518DA">
        <w:rPr>
          <w:rFonts w:ascii="Verdana" w:hAnsi="Verdana" w:cs="Times New Roman"/>
          <w:sz w:val="20"/>
          <w:szCs w:val="20"/>
        </w:rPr>
        <w:t>. tejto zmluvy.</w:t>
      </w:r>
    </w:p>
    <w:p w14:paraId="75D10702" w14:textId="4D83A0DF" w:rsidR="00136D4B" w:rsidRPr="007D2F7A" w:rsidRDefault="00BD443A" w:rsidP="00136D4B">
      <w:pPr>
        <w:tabs>
          <w:tab w:val="left" w:pos="426"/>
        </w:tabs>
        <w:spacing w:after="0" w:line="240" w:lineRule="auto"/>
        <w:jc w:val="both"/>
        <w:rPr>
          <w:rFonts w:ascii="Verdana" w:hAnsi="Verdana" w:cs="Times New Roman"/>
          <w:sz w:val="20"/>
          <w:szCs w:val="20"/>
        </w:rPr>
      </w:pPr>
      <w:r>
        <w:rPr>
          <w:rFonts w:ascii="Verdana" w:hAnsi="Verdana" w:cs="Times New Roman"/>
          <w:sz w:val="20"/>
          <w:szCs w:val="20"/>
        </w:rPr>
        <w:t>3</w:t>
      </w:r>
      <w:r w:rsidR="00136D4B" w:rsidRPr="007D2F7A">
        <w:rPr>
          <w:rFonts w:ascii="Verdana" w:hAnsi="Verdana" w:cs="Times New Roman"/>
          <w:sz w:val="20"/>
          <w:szCs w:val="20"/>
        </w:rPr>
        <w:t>.</w:t>
      </w:r>
      <w:r w:rsidR="00136D4B" w:rsidRPr="007D2F7A">
        <w:rPr>
          <w:rFonts w:ascii="Verdana" w:hAnsi="Verdana" w:cs="Times New Roman"/>
          <w:color w:val="FF0000"/>
          <w:sz w:val="20"/>
          <w:szCs w:val="20"/>
        </w:rPr>
        <w:tab/>
      </w:r>
      <w:r w:rsidR="000602F5" w:rsidRPr="007D2F7A">
        <w:rPr>
          <w:rFonts w:ascii="Verdana" w:hAnsi="Verdana" w:cs="Times New Roman"/>
          <w:sz w:val="20"/>
          <w:szCs w:val="20"/>
        </w:rPr>
        <w:t xml:space="preserve">Subdodávatelia nie sú účastníkmi tohto záväzkového vzťahu a z tejto zmluvy im nevznikajú </w:t>
      </w:r>
      <w:r w:rsidR="00136D4B" w:rsidRPr="007D2F7A">
        <w:rPr>
          <w:rFonts w:ascii="Verdana" w:hAnsi="Verdana" w:cs="Times New Roman"/>
          <w:sz w:val="20"/>
          <w:szCs w:val="20"/>
        </w:rPr>
        <w:tab/>
      </w:r>
      <w:r w:rsidR="000602F5" w:rsidRPr="007D2F7A">
        <w:rPr>
          <w:rFonts w:ascii="Verdana" w:hAnsi="Verdana" w:cs="Times New Roman"/>
          <w:sz w:val="20"/>
          <w:szCs w:val="20"/>
        </w:rPr>
        <w:t>žiadne práva a povinnosti. Za poskytnutie pr</w:t>
      </w:r>
      <w:r w:rsidR="000D4CB1">
        <w:rPr>
          <w:rFonts w:ascii="Verdana" w:hAnsi="Verdana" w:cs="Times New Roman"/>
          <w:sz w:val="20"/>
          <w:szCs w:val="20"/>
        </w:rPr>
        <w:t>edmetu zmluvy podľa tejto zmluvy</w:t>
      </w:r>
      <w:r w:rsidR="000602F5" w:rsidRPr="007D2F7A">
        <w:rPr>
          <w:rFonts w:ascii="Verdana" w:hAnsi="Verdana" w:cs="Times New Roman"/>
          <w:sz w:val="20"/>
          <w:szCs w:val="20"/>
        </w:rPr>
        <w:t xml:space="preserve"> v celom </w:t>
      </w:r>
      <w:r w:rsidR="00C83ACC">
        <w:rPr>
          <w:rFonts w:ascii="Verdana" w:hAnsi="Verdana" w:cs="Times New Roman"/>
          <w:sz w:val="20"/>
          <w:szCs w:val="20"/>
        </w:rPr>
        <w:tab/>
      </w:r>
      <w:r w:rsidR="000602F5" w:rsidRPr="007D2F7A">
        <w:rPr>
          <w:rFonts w:ascii="Verdana" w:hAnsi="Verdana" w:cs="Times New Roman"/>
          <w:sz w:val="20"/>
          <w:szCs w:val="20"/>
        </w:rPr>
        <w:t xml:space="preserve">rozsahu </w:t>
      </w:r>
      <w:r w:rsidR="00136D4B" w:rsidRPr="007D2F7A">
        <w:rPr>
          <w:rFonts w:ascii="Verdana" w:hAnsi="Verdana" w:cs="Times New Roman"/>
          <w:sz w:val="20"/>
          <w:szCs w:val="20"/>
        </w:rPr>
        <w:tab/>
      </w:r>
      <w:r w:rsidR="000602F5" w:rsidRPr="007D2F7A">
        <w:rPr>
          <w:rFonts w:ascii="Verdana" w:hAnsi="Verdana" w:cs="Times New Roman"/>
          <w:sz w:val="20"/>
          <w:szCs w:val="20"/>
        </w:rPr>
        <w:t>zodpovedá Poskytovateľ.</w:t>
      </w:r>
    </w:p>
    <w:p w14:paraId="051E952F" w14:textId="449DB912" w:rsidR="00364FCB" w:rsidRDefault="00BD443A"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4</w:t>
      </w:r>
      <w:r w:rsidR="00AD4A5A" w:rsidRPr="007D2F7A">
        <w:rPr>
          <w:rFonts w:ascii="Verdana" w:hAnsi="Verdana" w:cs="Times New Roman"/>
          <w:bCs/>
          <w:sz w:val="20"/>
          <w:szCs w:val="20"/>
        </w:rPr>
        <w:t>.</w:t>
      </w:r>
      <w:r w:rsidR="00AD4A5A" w:rsidRPr="007D2F7A">
        <w:rPr>
          <w:rFonts w:ascii="Verdana" w:hAnsi="Verdana" w:cs="Times New Roman"/>
          <w:bCs/>
          <w:sz w:val="20"/>
          <w:szCs w:val="20"/>
        </w:rPr>
        <w:tab/>
      </w:r>
      <w:r w:rsidR="0036107F" w:rsidRPr="007D2F7A">
        <w:rPr>
          <w:rFonts w:ascii="Verdana" w:hAnsi="Verdana" w:cs="Times New Roman"/>
          <w:bCs/>
          <w:sz w:val="20"/>
          <w:szCs w:val="20"/>
        </w:rPr>
        <w:t xml:space="preserve">Kontaktnou osobou </w:t>
      </w:r>
      <w:r w:rsidR="00E10CCD" w:rsidRPr="007D2F7A">
        <w:rPr>
          <w:rFonts w:ascii="Verdana" w:hAnsi="Verdana" w:cs="Times New Roman"/>
          <w:bCs/>
          <w:sz w:val="20"/>
          <w:szCs w:val="20"/>
        </w:rPr>
        <w:t xml:space="preserve">na strane </w:t>
      </w:r>
      <w:r w:rsidR="0036107F" w:rsidRPr="007D2F7A">
        <w:rPr>
          <w:rFonts w:ascii="Verdana" w:hAnsi="Verdana" w:cs="Times New Roman"/>
          <w:bCs/>
          <w:sz w:val="20"/>
          <w:szCs w:val="20"/>
        </w:rPr>
        <w:t>Objednávateľa</w:t>
      </w:r>
      <w:r w:rsidR="00364FCB">
        <w:rPr>
          <w:rFonts w:ascii="Verdana" w:hAnsi="Verdana" w:cs="Times New Roman"/>
          <w:bCs/>
          <w:sz w:val="20"/>
          <w:szCs w:val="20"/>
        </w:rPr>
        <w:t xml:space="preserve"> pre záležitosti týkajúce sa montáže zariadení </w:t>
      </w:r>
      <w:r w:rsidR="00364FCB">
        <w:rPr>
          <w:rFonts w:ascii="Verdana" w:hAnsi="Verdana" w:cs="Times New Roman"/>
          <w:bCs/>
          <w:sz w:val="20"/>
          <w:szCs w:val="20"/>
        </w:rPr>
        <w:tab/>
        <w:t>do vozidiel </w:t>
      </w:r>
      <w:r w:rsidR="0036107F" w:rsidRPr="007D2F7A">
        <w:rPr>
          <w:rFonts w:ascii="Verdana" w:hAnsi="Verdana" w:cs="Times New Roman"/>
          <w:bCs/>
          <w:sz w:val="20"/>
          <w:szCs w:val="20"/>
        </w:rPr>
        <w:t>je</w:t>
      </w:r>
      <w:r w:rsidR="00364FCB">
        <w:rPr>
          <w:rFonts w:ascii="Verdana" w:hAnsi="Verdana" w:cs="Times New Roman"/>
          <w:bCs/>
          <w:sz w:val="20"/>
          <w:szCs w:val="20"/>
        </w:rPr>
        <w:t>: Štefan </w:t>
      </w:r>
      <w:r w:rsidR="00AC2492" w:rsidRPr="007D2F7A">
        <w:rPr>
          <w:rFonts w:ascii="Verdana" w:hAnsi="Verdana" w:cs="Times New Roman"/>
          <w:bCs/>
          <w:sz w:val="20"/>
          <w:szCs w:val="20"/>
        </w:rPr>
        <w:t>Poliaček,</w:t>
      </w:r>
      <w:r w:rsidR="00364FCB">
        <w:rPr>
          <w:rFonts w:ascii="Verdana" w:hAnsi="Verdana" w:cs="Times New Roman"/>
          <w:bCs/>
          <w:sz w:val="20"/>
          <w:szCs w:val="20"/>
        </w:rPr>
        <w:t> e-mail: </w:t>
      </w:r>
      <w:hyperlink r:id="rId11" w:history="1">
        <w:r w:rsidR="00364FCB" w:rsidRPr="009B182C">
          <w:rPr>
            <w:rStyle w:val="Hypertextovprepojenie"/>
            <w:rFonts w:ascii="Verdana" w:hAnsi="Verdana" w:cs="Times New Roman"/>
            <w:bCs/>
            <w:sz w:val="20"/>
            <w:szCs w:val="20"/>
          </w:rPr>
          <w:t>stefan.poliacek@dpmz.sk,tel</w:t>
        </w:r>
      </w:hyperlink>
      <w:r w:rsidR="00364FCB">
        <w:rPr>
          <w:rFonts w:ascii="Verdana" w:hAnsi="Verdana" w:cs="Times New Roman"/>
          <w:bCs/>
          <w:sz w:val="20"/>
          <w:szCs w:val="20"/>
        </w:rPr>
        <w:t>.: </w:t>
      </w:r>
      <w:r w:rsidR="00AC2492" w:rsidRPr="007D2F7A">
        <w:rPr>
          <w:rFonts w:ascii="Verdana" w:hAnsi="Verdana" w:cs="Times New Roman"/>
          <w:bCs/>
          <w:sz w:val="20"/>
          <w:szCs w:val="20"/>
        </w:rPr>
        <w:t>+421 917 457 169.</w:t>
      </w:r>
      <w:r w:rsidR="00C83ACC">
        <w:rPr>
          <w:rFonts w:ascii="Verdana" w:hAnsi="Verdana" w:cs="Times New Roman"/>
          <w:bCs/>
          <w:sz w:val="20"/>
          <w:szCs w:val="20"/>
        </w:rPr>
        <w:t> </w:t>
      </w:r>
    </w:p>
    <w:p w14:paraId="24496D1A" w14:textId="14E88521" w:rsidR="00364FCB" w:rsidRDefault="00364FCB"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ab/>
        <w:t xml:space="preserve">Kontaktnou osobou Objednávateľa pre záležitosti týkajúce sa správy a funkcionality </w:t>
      </w:r>
      <w:r>
        <w:rPr>
          <w:rFonts w:ascii="Verdana" w:hAnsi="Verdana" w:cs="Times New Roman"/>
          <w:bCs/>
          <w:sz w:val="20"/>
          <w:szCs w:val="20"/>
        </w:rPr>
        <w:tab/>
        <w:t>monitorovacieho systému je: Ing. Henrich Varecha, </w:t>
      </w:r>
      <w:proofErr w:type="spellStart"/>
      <w:r>
        <w:rPr>
          <w:rFonts w:ascii="Verdana" w:hAnsi="Verdana" w:cs="Times New Roman"/>
          <w:bCs/>
          <w:sz w:val="20"/>
          <w:szCs w:val="20"/>
        </w:rPr>
        <w:t>PhD.,e-mail</w:t>
      </w:r>
      <w:proofErr w:type="spellEnd"/>
      <w:r>
        <w:rPr>
          <w:rFonts w:ascii="Verdana" w:hAnsi="Verdana" w:cs="Times New Roman"/>
          <w:bCs/>
          <w:sz w:val="20"/>
          <w:szCs w:val="20"/>
        </w:rPr>
        <w:t xml:space="preserve">: </w:t>
      </w:r>
      <w:hyperlink r:id="rId12" w:history="1">
        <w:r w:rsidRPr="009B182C">
          <w:rPr>
            <w:rStyle w:val="Hypertextovprepojenie"/>
            <w:rFonts w:ascii="Verdana" w:hAnsi="Verdana" w:cs="Times New Roman"/>
            <w:bCs/>
            <w:sz w:val="20"/>
            <w:szCs w:val="20"/>
          </w:rPr>
          <w:t>henrich.varecha@dpmz.sk</w:t>
        </w:r>
      </w:hyperlink>
      <w:r>
        <w:rPr>
          <w:rFonts w:ascii="Verdana" w:hAnsi="Verdana" w:cs="Times New Roman"/>
          <w:bCs/>
          <w:sz w:val="20"/>
          <w:szCs w:val="20"/>
        </w:rPr>
        <w:t xml:space="preserve">, </w:t>
      </w:r>
      <w:r>
        <w:rPr>
          <w:rFonts w:ascii="Verdana" w:hAnsi="Verdana" w:cs="Times New Roman"/>
          <w:bCs/>
          <w:sz w:val="20"/>
          <w:szCs w:val="20"/>
        </w:rPr>
        <w:tab/>
        <w:t>tel. +421 908 979 119.</w:t>
      </w:r>
    </w:p>
    <w:p w14:paraId="293EDB06" w14:textId="478D737D" w:rsidR="0036107F" w:rsidRDefault="00C83ACC"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ab/>
      </w:r>
      <w:r w:rsidR="00E10CCD" w:rsidRPr="007D2F7A">
        <w:rPr>
          <w:rFonts w:ascii="Verdana" w:hAnsi="Verdana" w:cs="Times New Roman"/>
          <w:bCs/>
          <w:sz w:val="20"/>
          <w:szCs w:val="20"/>
        </w:rPr>
        <w:t>Kontaktnou</w:t>
      </w:r>
      <w:r>
        <w:rPr>
          <w:rFonts w:ascii="Verdana" w:hAnsi="Verdana" w:cs="Times New Roman"/>
          <w:bCs/>
          <w:sz w:val="20"/>
          <w:szCs w:val="20"/>
        </w:rPr>
        <w:t> </w:t>
      </w:r>
      <w:r w:rsidR="00E10CCD" w:rsidRPr="007D2F7A">
        <w:rPr>
          <w:rFonts w:ascii="Verdana" w:hAnsi="Verdana" w:cs="Times New Roman"/>
          <w:bCs/>
          <w:sz w:val="20"/>
          <w:szCs w:val="20"/>
        </w:rPr>
        <w:t>osobou</w:t>
      </w:r>
      <w:r>
        <w:rPr>
          <w:rFonts w:ascii="Verdana" w:hAnsi="Verdana" w:cs="Times New Roman"/>
          <w:bCs/>
          <w:sz w:val="20"/>
          <w:szCs w:val="20"/>
        </w:rPr>
        <w:t> </w:t>
      </w:r>
      <w:r w:rsidR="00E10CCD" w:rsidRPr="007D2F7A">
        <w:rPr>
          <w:rFonts w:ascii="Verdana" w:hAnsi="Verdana" w:cs="Times New Roman"/>
          <w:bCs/>
          <w:sz w:val="20"/>
          <w:szCs w:val="20"/>
        </w:rPr>
        <w:t>na</w:t>
      </w:r>
      <w:r>
        <w:rPr>
          <w:rFonts w:ascii="Verdana" w:hAnsi="Verdana" w:cs="Times New Roman"/>
          <w:bCs/>
          <w:sz w:val="20"/>
          <w:szCs w:val="20"/>
        </w:rPr>
        <w:t> </w:t>
      </w:r>
      <w:r w:rsidR="00E10CCD" w:rsidRPr="007D2F7A">
        <w:rPr>
          <w:rFonts w:ascii="Verdana" w:hAnsi="Verdana" w:cs="Times New Roman"/>
          <w:bCs/>
          <w:sz w:val="20"/>
          <w:szCs w:val="20"/>
        </w:rPr>
        <w:t xml:space="preserve">strane </w:t>
      </w:r>
      <w:r>
        <w:rPr>
          <w:rFonts w:ascii="Verdana" w:hAnsi="Verdana" w:cs="Times New Roman"/>
          <w:bCs/>
          <w:sz w:val="20"/>
          <w:szCs w:val="20"/>
        </w:rPr>
        <w:tab/>
      </w:r>
      <w:r w:rsidR="00E10CCD" w:rsidRPr="007D2F7A">
        <w:rPr>
          <w:rFonts w:ascii="Verdana" w:hAnsi="Verdana" w:cs="Times New Roman"/>
          <w:bCs/>
          <w:sz w:val="20"/>
          <w:szCs w:val="20"/>
        </w:rPr>
        <w:t>Poskytovateľa je: (</w:t>
      </w:r>
      <w:r w:rsidRPr="00A02C57">
        <w:rPr>
          <w:rFonts w:ascii="Verdana" w:hAnsi="Verdana" w:cs="Times New Roman"/>
          <w:bCs/>
          <w:sz w:val="20"/>
          <w:szCs w:val="20"/>
          <w:highlight w:val="yellow"/>
        </w:rPr>
        <w:t xml:space="preserve">uviesť </w:t>
      </w:r>
      <w:r w:rsidR="00E10CCD" w:rsidRPr="00A02C57">
        <w:rPr>
          <w:rFonts w:ascii="Verdana" w:hAnsi="Verdana" w:cs="Times New Roman"/>
          <w:bCs/>
          <w:sz w:val="20"/>
          <w:szCs w:val="20"/>
          <w:highlight w:val="yellow"/>
        </w:rPr>
        <w:t xml:space="preserve">meno a priezvisko, e-mailová </w:t>
      </w:r>
      <w:r w:rsidRPr="00A02C57">
        <w:rPr>
          <w:rFonts w:ascii="Verdana" w:hAnsi="Verdana" w:cs="Times New Roman"/>
          <w:bCs/>
          <w:sz w:val="20"/>
          <w:szCs w:val="20"/>
          <w:highlight w:val="yellow"/>
        </w:rPr>
        <w:tab/>
      </w:r>
      <w:r w:rsidR="00E10CCD" w:rsidRPr="00A02C57">
        <w:rPr>
          <w:rFonts w:ascii="Verdana" w:hAnsi="Verdana" w:cs="Times New Roman"/>
          <w:bCs/>
          <w:sz w:val="20"/>
          <w:szCs w:val="20"/>
          <w:highlight w:val="yellow"/>
        </w:rPr>
        <w:t>adresa, telefónne číslo</w:t>
      </w:r>
      <w:r w:rsidR="00E10CCD" w:rsidRPr="007D2F7A">
        <w:rPr>
          <w:rFonts w:ascii="Verdana" w:hAnsi="Verdana" w:cs="Times New Roman"/>
          <w:bCs/>
          <w:sz w:val="20"/>
          <w:szCs w:val="20"/>
        </w:rPr>
        <w:t xml:space="preserve">).  </w:t>
      </w:r>
    </w:p>
    <w:p w14:paraId="0F7B1681" w14:textId="183C292B" w:rsidR="00721465" w:rsidRDefault="00BD443A"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5</w:t>
      </w:r>
      <w:r w:rsidR="00721465">
        <w:rPr>
          <w:rFonts w:ascii="Verdana" w:hAnsi="Verdana" w:cs="Times New Roman"/>
          <w:bCs/>
          <w:sz w:val="20"/>
          <w:szCs w:val="20"/>
        </w:rPr>
        <w:t>.</w:t>
      </w:r>
      <w:r w:rsidR="00721465">
        <w:rPr>
          <w:rFonts w:ascii="Verdana" w:hAnsi="Verdana" w:cs="Times New Roman"/>
          <w:bCs/>
          <w:sz w:val="20"/>
          <w:szCs w:val="20"/>
        </w:rPr>
        <w:tab/>
        <w:t>O</w:t>
      </w:r>
      <w:r w:rsidR="00D27FA9">
        <w:rPr>
          <w:rFonts w:ascii="Verdana" w:hAnsi="Verdana" w:cs="Times New Roman"/>
          <w:bCs/>
          <w:sz w:val="20"/>
          <w:szCs w:val="20"/>
        </w:rPr>
        <w:t>bjednávateľ sa zväzuje poskytovanú</w:t>
      </w:r>
      <w:r w:rsidR="00721465">
        <w:rPr>
          <w:rFonts w:ascii="Verdana" w:hAnsi="Verdana" w:cs="Times New Roman"/>
          <w:bCs/>
          <w:sz w:val="20"/>
          <w:szCs w:val="20"/>
        </w:rPr>
        <w:t xml:space="preserve"> službu využívať v súlade s podmienkami tejto zmluvy</w:t>
      </w:r>
      <w:r w:rsidR="00D27FA9">
        <w:rPr>
          <w:rFonts w:ascii="Verdana" w:hAnsi="Verdana" w:cs="Times New Roman"/>
          <w:bCs/>
          <w:sz w:val="20"/>
          <w:szCs w:val="20"/>
        </w:rPr>
        <w:t>.</w:t>
      </w:r>
    </w:p>
    <w:p w14:paraId="063D0CC0" w14:textId="7A880766" w:rsidR="00795575" w:rsidRPr="007D2F7A" w:rsidRDefault="00795575" w:rsidP="00E10CCD">
      <w:pPr>
        <w:tabs>
          <w:tab w:val="left" w:pos="426"/>
        </w:tabs>
        <w:spacing w:after="0" w:line="240" w:lineRule="auto"/>
        <w:jc w:val="both"/>
        <w:rPr>
          <w:rFonts w:ascii="Verdana" w:hAnsi="Verdana" w:cs="Times New Roman"/>
          <w:bCs/>
          <w:sz w:val="20"/>
          <w:szCs w:val="20"/>
        </w:rPr>
      </w:pPr>
      <w:r>
        <w:rPr>
          <w:rFonts w:ascii="Verdana" w:hAnsi="Verdana" w:cs="Times New Roman"/>
          <w:bCs/>
          <w:sz w:val="20"/>
          <w:szCs w:val="20"/>
        </w:rPr>
        <w:t>6.</w:t>
      </w:r>
      <w:r>
        <w:rPr>
          <w:rFonts w:ascii="Verdana" w:hAnsi="Verdana" w:cs="Times New Roman"/>
          <w:bCs/>
          <w:sz w:val="20"/>
          <w:szCs w:val="20"/>
        </w:rPr>
        <w:tab/>
        <w:t xml:space="preserve">Dodané zariadenia uvedené v Prílohe č. 1 (Tabuľka č. 1 – Skupina A) sa po zaplatení kúpnej </w:t>
      </w:r>
      <w:r>
        <w:rPr>
          <w:rFonts w:ascii="Verdana" w:hAnsi="Verdana" w:cs="Times New Roman"/>
          <w:bCs/>
          <w:sz w:val="20"/>
          <w:szCs w:val="20"/>
        </w:rPr>
        <w:tab/>
        <w:t xml:space="preserve">ceny stávajú majetkom Objednávateľa a zostávajú v jeho vlastníctve aj po uplynutí trvania </w:t>
      </w:r>
      <w:r>
        <w:rPr>
          <w:rFonts w:ascii="Verdana" w:hAnsi="Verdana" w:cs="Times New Roman"/>
          <w:bCs/>
          <w:sz w:val="20"/>
          <w:szCs w:val="20"/>
        </w:rPr>
        <w:tab/>
        <w:t>zmluvy.</w:t>
      </w:r>
    </w:p>
    <w:p w14:paraId="3436CD93" w14:textId="77777777" w:rsidR="00E10CCD" w:rsidRPr="007D2F7A" w:rsidRDefault="00E10CCD" w:rsidP="00E10CCD">
      <w:pPr>
        <w:tabs>
          <w:tab w:val="left" w:pos="426"/>
        </w:tabs>
        <w:spacing w:after="0" w:line="240" w:lineRule="auto"/>
        <w:jc w:val="both"/>
        <w:rPr>
          <w:rFonts w:ascii="Verdana" w:hAnsi="Verdana" w:cs="Times New Roman"/>
          <w:bCs/>
          <w:sz w:val="20"/>
          <w:szCs w:val="20"/>
        </w:rPr>
      </w:pPr>
    </w:p>
    <w:p w14:paraId="0F4FF389" w14:textId="05B43045" w:rsidR="0072524C" w:rsidRPr="007D2F7A" w:rsidRDefault="0072524C" w:rsidP="00B96978">
      <w:pPr>
        <w:spacing w:after="0" w:line="240" w:lineRule="auto"/>
        <w:ind w:left="426" w:hanging="426"/>
        <w:jc w:val="both"/>
        <w:rPr>
          <w:rFonts w:ascii="Verdana" w:hAnsi="Verdana" w:cs="Times New Roman"/>
          <w:bCs/>
          <w:sz w:val="20"/>
          <w:szCs w:val="20"/>
        </w:rPr>
      </w:pPr>
    </w:p>
    <w:p w14:paraId="13DEF6B1" w14:textId="77777777" w:rsidR="00EA1382" w:rsidRPr="007D2F7A" w:rsidRDefault="00EA1382" w:rsidP="00B96978">
      <w:pPr>
        <w:spacing w:after="0" w:line="240" w:lineRule="auto"/>
        <w:ind w:left="426" w:hanging="426"/>
        <w:jc w:val="both"/>
        <w:rPr>
          <w:rFonts w:ascii="Verdana" w:hAnsi="Verdana" w:cs="Times New Roman"/>
          <w:bCs/>
          <w:sz w:val="20"/>
          <w:szCs w:val="20"/>
        </w:rPr>
      </w:pPr>
    </w:p>
    <w:p w14:paraId="6CAC6EDA" w14:textId="639C83C1" w:rsidR="0072524C" w:rsidRPr="007D2F7A" w:rsidRDefault="0072524C" w:rsidP="0072524C">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3F4637">
        <w:rPr>
          <w:rFonts w:ascii="Verdana" w:hAnsi="Verdana" w:cs="Times New Roman"/>
          <w:b/>
          <w:sz w:val="20"/>
          <w:szCs w:val="20"/>
        </w:rPr>
        <w:t>V.</w:t>
      </w:r>
    </w:p>
    <w:p w14:paraId="0AD48DCC" w14:textId="06777888" w:rsidR="0072524C" w:rsidRPr="007D2F7A" w:rsidRDefault="0072524C" w:rsidP="0072524C">
      <w:pPr>
        <w:spacing w:after="0" w:line="240" w:lineRule="auto"/>
        <w:jc w:val="center"/>
        <w:rPr>
          <w:rFonts w:ascii="Verdana" w:hAnsi="Verdana" w:cs="Times New Roman"/>
          <w:b/>
          <w:sz w:val="20"/>
          <w:szCs w:val="20"/>
        </w:rPr>
      </w:pPr>
      <w:r w:rsidRPr="007D2F7A">
        <w:rPr>
          <w:rFonts w:ascii="Verdana" w:hAnsi="Verdana" w:cs="Times New Roman"/>
          <w:b/>
          <w:sz w:val="20"/>
          <w:szCs w:val="20"/>
        </w:rPr>
        <w:t>C</w:t>
      </w:r>
      <w:r w:rsidR="003F4637">
        <w:rPr>
          <w:rFonts w:ascii="Verdana" w:hAnsi="Verdana" w:cs="Times New Roman"/>
          <w:b/>
          <w:sz w:val="20"/>
          <w:szCs w:val="20"/>
        </w:rPr>
        <w:t>ENA SLUŽBY A PLATOBNÉ PODMIENKY</w:t>
      </w:r>
    </w:p>
    <w:p w14:paraId="5BEA7A47" w14:textId="4D61E1FD" w:rsidR="0072524C" w:rsidRPr="007D2F7A" w:rsidRDefault="0072524C" w:rsidP="0072524C">
      <w:pPr>
        <w:spacing w:after="0" w:line="240" w:lineRule="auto"/>
        <w:jc w:val="center"/>
        <w:rPr>
          <w:rFonts w:ascii="Verdana" w:hAnsi="Verdana" w:cs="Times New Roman"/>
          <w:b/>
          <w:sz w:val="20"/>
          <w:szCs w:val="20"/>
        </w:rPr>
      </w:pPr>
    </w:p>
    <w:p w14:paraId="456FC6ED" w14:textId="5B84AAE2" w:rsidR="00722309" w:rsidRDefault="00722309" w:rsidP="000C2DDB">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Cena za dodané technické zariadenia umožňujúce službu poskytovať, výška mesačného poplatku za poskytnutú službu a cena za súvisiace úkony a činnosti spojené s poskytovaním služby, je uvedená v Prílohe č. 1 tejto zmluvy (Tabuľka č. 1 až 3).</w:t>
      </w:r>
    </w:p>
    <w:p w14:paraId="428E3220" w14:textId="1081B836" w:rsidR="00AF0E56" w:rsidRPr="007D2F7A" w:rsidRDefault="00722309" w:rsidP="000C2DDB">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Dohodnuté ceny podľa bodu 1. tohto čl. zmluvy sú</w:t>
      </w:r>
      <w:r w:rsidR="00AF0E56" w:rsidRPr="007D2F7A">
        <w:rPr>
          <w:rFonts w:ascii="Verdana" w:hAnsi="Verdana" w:cs="Times New Roman"/>
          <w:bCs/>
          <w:sz w:val="20"/>
          <w:szCs w:val="20"/>
        </w:rPr>
        <w:t xml:space="preserve"> </w:t>
      </w:r>
      <w:r>
        <w:rPr>
          <w:rFonts w:ascii="Verdana" w:hAnsi="Verdana" w:cs="Times New Roman"/>
          <w:bCs/>
          <w:sz w:val="20"/>
          <w:szCs w:val="20"/>
        </w:rPr>
        <w:t>stanovené</w:t>
      </w:r>
      <w:r w:rsidR="00AF0E56" w:rsidRPr="007D2F7A">
        <w:rPr>
          <w:rFonts w:ascii="Verdana" w:hAnsi="Verdana" w:cs="Times New Roman"/>
          <w:bCs/>
          <w:sz w:val="20"/>
          <w:szCs w:val="20"/>
        </w:rPr>
        <w:t xml:space="preserve"> v zmysle zákona Národnej Rady Slovenskej republiky (NR SR) č. 18/1996 Z. z. o cenách v znení neskorších predpisov a vyhlášky MF SR č. 87/1996 Z. z., ktorou sa vykonáva zákon NR SR č. 18/1996 Z. z. o cenách v znení neskorších predpisov.</w:t>
      </w:r>
    </w:p>
    <w:p w14:paraId="3A46AC13" w14:textId="5CD0366D" w:rsidR="000C0902" w:rsidRDefault="000C0902" w:rsidP="00652BBF">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Cena za poskytované služby má formu predpla</w:t>
      </w:r>
      <w:r w:rsidR="007F1073">
        <w:rPr>
          <w:rFonts w:ascii="Verdana" w:hAnsi="Verdana" w:cs="Times New Roman"/>
          <w:bCs/>
          <w:sz w:val="20"/>
          <w:szCs w:val="20"/>
        </w:rPr>
        <w:t>tného, t.j. Objednávateľ si</w:t>
      </w:r>
      <w:r>
        <w:rPr>
          <w:rFonts w:ascii="Verdana" w:hAnsi="Verdana" w:cs="Times New Roman"/>
          <w:bCs/>
          <w:sz w:val="20"/>
          <w:szCs w:val="20"/>
        </w:rPr>
        <w:t xml:space="preserve"> dopredu predplatí službu na časový úsek, ktorým je podľa tejto zmluvy polrok (6 kalendárnych mesiacov).</w:t>
      </w:r>
      <w:r w:rsidR="00A9424A">
        <w:rPr>
          <w:rFonts w:ascii="Verdana" w:hAnsi="Verdana" w:cs="Times New Roman"/>
          <w:bCs/>
          <w:sz w:val="20"/>
          <w:szCs w:val="20"/>
        </w:rPr>
        <w:t xml:space="preserve"> </w:t>
      </w:r>
      <w:r w:rsidR="00B771B3">
        <w:rPr>
          <w:rFonts w:ascii="Verdana" w:hAnsi="Verdana" w:cs="Times New Roman"/>
          <w:bCs/>
          <w:sz w:val="20"/>
          <w:szCs w:val="20"/>
        </w:rPr>
        <w:t xml:space="preserve">Fakturácia za poskytovanú službu sa bude realizovať </w:t>
      </w:r>
      <w:r w:rsidR="00A9424A">
        <w:rPr>
          <w:rFonts w:ascii="Verdana" w:hAnsi="Verdana" w:cs="Times New Roman"/>
          <w:bCs/>
          <w:sz w:val="20"/>
          <w:szCs w:val="20"/>
        </w:rPr>
        <w:t xml:space="preserve">polročne, t.j. vždy v mesiaci január a júl. V prípade, ak zmluvný vzťah medzi Poskytovateľom a Objednávateľom netrvá celý kalendárny polrok, je Objednávateľ povinný uhradiť cenu za službu v príslušnej </w:t>
      </w:r>
      <w:proofErr w:type="spellStart"/>
      <w:r w:rsidR="00A9424A">
        <w:rPr>
          <w:rFonts w:ascii="Verdana" w:hAnsi="Verdana" w:cs="Times New Roman"/>
          <w:bCs/>
          <w:sz w:val="20"/>
          <w:szCs w:val="20"/>
        </w:rPr>
        <w:t>alikvótnej</w:t>
      </w:r>
      <w:proofErr w:type="spellEnd"/>
      <w:r w:rsidR="004A719E">
        <w:rPr>
          <w:rFonts w:ascii="Verdana" w:hAnsi="Verdana" w:cs="Times New Roman"/>
          <w:bCs/>
          <w:sz w:val="20"/>
          <w:szCs w:val="20"/>
        </w:rPr>
        <w:t xml:space="preserve"> výške iba za obdobie, počas ktorého trval zmluvný vzťah. V takomto prípade Poskytovateľ vystaví Objednávat</w:t>
      </w:r>
      <w:r w:rsidR="00B771B3">
        <w:rPr>
          <w:rFonts w:ascii="Verdana" w:hAnsi="Verdana" w:cs="Times New Roman"/>
          <w:bCs/>
          <w:sz w:val="20"/>
          <w:szCs w:val="20"/>
        </w:rPr>
        <w:t>eľovi záverečnú faktúru</w:t>
      </w:r>
      <w:r w:rsidR="002E2C29">
        <w:rPr>
          <w:rFonts w:ascii="Verdana" w:hAnsi="Verdana" w:cs="Times New Roman"/>
          <w:bCs/>
          <w:sz w:val="20"/>
          <w:szCs w:val="20"/>
        </w:rPr>
        <w:t>/dobropis</w:t>
      </w:r>
      <w:r w:rsidR="004A719E">
        <w:rPr>
          <w:rFonts w:ascii="Verdana" w:hAnsi="Verdana" w:cs="Times New Roman"/>
          <w:bCs/>
          <w:sz w:val="20"/>
          <w:szCs w:val="20"/>
        </w:rPr>
        <w:t xml:space="preserve"> za predplatné a to k poslednému dňu trvania zmluvného vzťahu.</w:t>
      </w:r>
    </w:p>
    <w:p w14:paraId="2C461595" w14:textId="2C981278" w:rsidR="0060635F" w:rsidRDefault="001E049C" w:rsidP="00652BBF">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Cenu za službu, ktorá má byť poskytnutá,</w:t>
      </w:r>
      <w:r w:rsidR="0060635F" w:rsidRPr="007D2F7A">
        <w:rPr>
          <w:rFonts w:ascii="Verdana" w:hAnsi="Verdana" w:cs="Times New Roman"/>
          <w:bCs/>
          <w:sz w:val="20"/>
          <w:szCs w:val="20"/>
        </w:rPr>
        <w:t xml:space="preserve"> uhradí Objednávateľ na základe</w:t>
      </w:r>
      <w:r>
        <w:rPr>
          <w:rFonts w:ascii="Verdana" w:hAnsi="Verdana" w:cs="Times New Roman"/>
          <w:bCs/>
          <w:sz w:val="20"/>
          <w:szCs w:val="20"/>
        </w:rPr>
        <w:t xml:space="preserve"> daňového dokladu -</w:t>
      </w:r>
      <w:r w:rsidR="0060635F" w:rsidRPr="007D2F7A">
        <w:rPr>
          <w:rFonts w:ascii="Verdana" w:hAnsi="Verdana" w:cs="Times New Roman"/>
          <w:bCs/>
          <w:sz w:val="20"/>
          <w:szCs w:val="20"/>
        </w:rPr>
        <w:t xml:space="preserve"> faktúry vystavenej </w:t>
      </w:r>
      <w:r w:rsidR="00FF5FB7" w:rsidRPr="007D2F7A">
        <w:rPr>
          <w:rFonts w:ascii="Verdana" w:hAnsi="Verdana" w:cs="Times New Roman"/>
          <w:bCs/>
          <w:sz w:val="20"/>
          <w:szCs w:val="20"/>
        </w:rPr>
        <w:t>Poskytovateľ</w:t>
      </w:r>
      <w:r w:rsidR="0060635F" w:rsidRPr="007D2F7A">
        <w:rPr>
          <w:rFonts w:ascii="Verdana" w:hAnsi="Verdana" w:cs="Times New Roman"/>
          <w:bCs/>
          <w:sz w:val="20"/>
          <w:szCs w:val="20"/>
        </w:rPr>
        <w:t xml:space="preserve">om. </w:t>
      </w:r>
    </w:p>
    <w:p w14:paraId="60AD224A" w14:textId="782A5C4F" w:rsidR="004A719E" w:rsidRPr="007D2F7A" w:rsidRDefault="002E3185" w:rsidP="00652BBF">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 xml:space="preserve">Objednávateľ je povinný uhradiť cenu za službu poskytovanú nepretržite počas celého obdobia trvania tejto zmluvy a to bez ohľadu na to, či a v akom rozsahu túto službu skutočne využíva alebo nevyužíva. </w:t>
      </w:r>
    </w:p>
    <w:p w14:paraId="497495A7" w14:textId="0ED3B45B" w:rsidR="0046017E" w:rsidRPr="007D2F7A" w:rsidRDefault="002E3185" w:rsidP="00652BBF">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 xml:space="preserve">Objednávateľ </w:t>
      </w:r>
      <w:r w:rsidR="0046017E" w:rsidRPr="007D2F7A">
        <w:rPr>
          <w:rFonts w:ascii="Verdana" w:hAnsi="Verdana" w:cs="Times New Roman"/>
          <w:bCs/>
          <w:sz w:val="20"/>
          <w:szCs w:val="20"/>
        </w:rPr>
        <w:t xml:space="preserve">uhradí </w:t>
      </w:r>
      <w:r w:rsidR="00FF5FB7" w:rsidRPr="007D2F7A">
        <w:rPr>
          <w:rFonts w:ascii="Verdana" w:hAnsi="Verdana" w:cs="Times New Roman"/>
          <w:bCs/>
          <w:sz w:val="20"/>
          <w:szCs w:val="20"/>
        </w:rPr>
        <w:t>Poskytovateľ</w:t>
      </w:r>
      <w:r w:rsidR="0046017E" w:rsidRPr="007D2F7A">
        <w:rPr>
          <w:rFonts w:ascii="Verdana" w:hAnsi="Verdana" w:cs="Times New Roman"/>
          <w:bCs/>
          <w:sz w:val="20"/>
          <w:szCs w:val="20"/>
        </w:rPr>
        <w:t>ovi</w:t>
      </w:r>
      <w:r w:rsidR="00900EB7" w:rsidRPr="007D2F7A">
        <w:rPr>
          <w:rFonts w:ascii="Verdana" w:hAnsi="Verdana" w:cs="Times New Roman"/>
          <w:bCs/>
          <w:sz w:val="20"/>
          <w:szCs w:val="20"/>
        </w:rPr>
        <w:t xml:space="preserve"> </w:t>
      </w:r>
      <w:r w:rsidR="001E049C">
        <w:rPr>
          <w:rFonts w:ascii="Verdana" w:hAnsi="Verdana" w:cs="Times New Roman"/>
          <w:bCs/>
          <w:sz w:val="20"/>
          <w:szCs w:val="20"/>
        </w:rPr>
        <w:t xml:space="preserve">fakturovanú sumu </w:t>
      </w:r>
      <w:r w:rsidR="0046017E" w:rsidRPr="007D2F7A">
        <w:rPr>
          <w:rFonts w:ascii="Verdana" w:hAnsi="Verdana" w:cs="Times New Roman"/>
          <w:bCs/>
          <w:sz w:val="20"/>
          <w:szCs w:val="20"/>
        </w:rPr>
        <w:t xml:space="preserve">formou bezhotovostného platobného styku na účet </w:t>
      </w:r>
      <w:r w:rsidR="00FF5FB7" w:rsidRPr="007D2F7A">
        <w:rPr>
          <w:rFonts w:ascii="Verdana" w:hAnsi="Verdana" w:cs="Times New Roman"/>
          <w:bCs/>
          <w:sz w:val="20"/>
          <w:szCs w:val="20"/>
        </w:rPr>
        <w:t>Poskytovateľ</w:t>
      </w:r>
      <w:r w:rsidR="0046017E" w:rsidRPr="007D2F7A">
        <w:rPr>
          <w:rFonts w:ascii="Verdana" w:hAnsi="Verdana" w:cs="Times New Roman"/>
          <w:bCs/>
          <w:sz w:val="20"/>
          <w:szCs w:val="20"/>
        </w:rPr>
        <w:t xml:space="preserve">a, </w:t>
      </w:r>
      <w:r w:rsidR="00900EB7" w:rsidRPr="00FD0D4B">
        <w:rPr>
          <w:rFonts w:ascii="Verdana" w:hAnsi="Verdana" w:cs="Times New Roman"/>
          <w:bCs/>
          <w:sz w:val="20"/>
          <w:szCs w:val="20"/>
          <w:highlight w:val="yellow"/>
        </w:rPr>
        <w:t xml:space="preserve">č. účtu </w:t>
      </w:r>
      <w:r w:rsidR="00F46718" w:rsidRPr="00FD0D4B">
        <w:rPr>
          <w:rFonts w:ascii="Verdana" w:hAnsi="Verdana" w:cs="Times New Roman"/>
          <w:bCs/>
          <w:sz w:val="20"/>
          <w:szCs w:val="20"/>
          <w:highlight w:val="yellow"/>
        </w:rPr>
        <w:t>IBAN:</w:t>
      </w:r>
      <w:r w:rsidR="00900EB7" w:rsidRPr="00FD0D4B">
        <w:rPr>
          <w:rFonts w:ascii="Verdana" w:hAnsi="Verdana" w:cs="Times New Roman"/>
          <w:bCs/>
          <w:sz w:val="20"/>
          <w:szCs w:val="20"/>
          <w:highlight w:val="yellow"/>
        </w:rPr>
        <w:t>.............</w:t>
      </w:r>
      <w:r w:rsidR="00900EB7" w:rsidRPr="007D2F7A">
        <w:rPr>
          <w:rFonts w:ascii="Verdana" w:hAnsi="Verdana" w:cs="Times New Roman"/>
          <w:bCs/>
          <w:sz w:val="20"/>
          <w:szCs w:val="20"/>
          <w:highlight w:val="yellow"/>
        </w:rPr>
        <w:t>vedený v ....................</w:t>
      </w:r>
      <w:r w:rsidR="00E1630D">
        <w:rPr>
          <w:rFonts w:ascii="Verdana" w:hAnsi="Verdana" w:cs="Times New Roman"/>
          <w:bCs/>
          <w:sz w:val="20"/>
          <w:szCs w:val="20"/>
          <w:highlight w:val="yellow"/>
        </w:rPr>
        <w:t xml:space="preserve"> .</w:t>
      </w:r>
      <w:r w:rsidR="00E1630D" w:rsidRPr="007D2F7A" w:rsidDel="00E1630D">
        <w:rPr>
          <w:rFonts w:ascii="Verdana" w:hAnsi="Verdana" w:cs="Times New Roman"/>
          <w:bCs/>
          <w:sz w:val="20"/>
          <w:szCs w:val="20"/>
        </w:rPr>
        <w:t xml:space="preserve"> </w:t>
      </w:r>
    </w:p>
    <w:p w14:paraId="7AF79161" w14:textId="173F23BB" w:rsidR="0046017E" w:rsidRPr="007D2F7A" w:rsidRDefault="0046017E"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Splatnosť</w:t>
      </w:r>
      <w:r w:rsidR="001E049C">
        <w:rPr>
          <w:rFonts w:ascii="Verdana" w:hAnsi="Verdana" w:cs="Times New Roman"/>
          <w:bCs/>
          <w:sz w:val="20"/>
          <w:szCs w:val="20"/>
        </w:rPr>
        <w:t xml:space="preserve"> daňového dokladu -</w:t>
      </w:r>
      <w:r w:rsidRPr="007D2F7A">
        <w:rPr>
          <w:rFonts w:ascii="Verdana" w:hAnsi="Verdana" w:cs="Times New Roman"/>
          <w:bCs/>
          <w:sz w:val="20"/>
          <w:szCs w:val="20"/>
        </w:rPr>
        <w:t xml:space="preserve"> faktúry je 14 dní odo dňa jej doručenia Objednávateľovi. Faktúry budú Objednávateľovi doručené v listinnej forme. Fak</w:t>
      </w:r>
      <w:r w:rsidR="00AE644E" w:rsidRPr="007D2F7A">
        <w:rPr>
          <w:rFonts w:ascii="Verdana" w:hAnsi="Verdana" w:cs="Times New Roman"/>
          <w:bCs/>
          <w:sz w:val="20"/>
          <w:szCs w:val="20"/>
        </w:rPr>
        <w:t>t</w:t>
      </w:r>
      <w:r w:rsidRPr="007D2F7A">
        <w:rPr>
          <w:rFonts w:ascii="Verdana" w:hAnsi="Verdana" w:cs="Times New Roman"/>
          <w:bCs/>
          <w:sz w:val="20"/>
          <w:szCs w:val="20"/>
        </w:rPr>
        <w:t xml:space="preserve">úra sa považuje za uhradenú dňom pripísania vyfakturovanej čiastky na účet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a. </w:t>
      </w:r>
    </w:p>
    <w:p w14:paraId="2C032CCD" w14:textId="6A5708C8" w:rsidR="0046017E" w:rsidRPr="007D2F7A" w:rsidRDefault="00FF5FB7" w:rsidP="00C37843">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Poskytovateľ</w:t>
      </w:r>
      <w:r w:rsidR="0046017E" w:rsidRPr="007D2F7A">
        <w:rPr>
          <w:rFonts w:ascii="Verdana" w:hAnsi="Verdana" w:cs="Times New Roman"/>
          <w:bCs/>
          <w:sz w:val="20"/>
          <w:szCs w:val="20"/>
        </w:rPr>
        <w:t>om predložená faktúra musí obsahovať náležitosti v zmysle zákona č. 222/2004 Z.z. o dani z pridanej hodnoty v znení neskorších predpisov. Faktúra musí obsahovať tiež číslo tejto zmluvy</w:t>
      </w:r>
      <w:r w:rsidR="00A3011E" w:rsidRPr="007D2F7A">
        <w:rPr>
          <w:rFonts w:ascii="Verdana" w:hAnsi="Verdana" w:cs="Times New Roman"/>
          <w:bCs/>
          <w:sz w:val="20"/>
          <w:szCs w:val="20"/>
        </w:rPr>
        <w:t xml:space="preserve"> (z evidencie zmlúv u Objednávateľa)</w:t>
      </w:r>
      <w:r w:rsidR="001B72B4" w:rsidRPr="007D2F7A">
        <w:rPr>
          <w:rFonts w:ascii="Verdana" w:hAnsi="Verdana" w:cs="Times New Roman"/>
          <w:bCs/>
          <w:sz w:val="20"/>
          <w:szCs w:val="20"/>
        </w:rPr>
        <w:t>,</w:t>
      </w:r>
      <w:r w:rsidR="007C370C" w:rsidRPr="007D2F7A">
        <w:rPr>
          <w:rFonts w:ascii="Verdana" w:hAnsi="Verdana" w:cs="Times New Roman"/>
          <w:bCs/>
          <w:sz w:val="20"/>
          <w:szCs w:val="20"/>
        </w:rPr>
        <w:t xml:space="preserve"> </w:t>
      </w:r>
      <w:r w:rsidR="001B72B4" w:rsidRPr="007D2F7A">
        <w:rPr>
          <w:rFonts w:ascii="Verdana" w:hAnsi="Verdana" w:cs="Times New Roman"/>
          <w:bCs/>
          <w:sz w:val="20"/>
          <w:szCs w:val="20"/>
        </w:rPr>
        <w:t>vyšpecifikovaný rozsah</w:t>
      </w:r>
      <w:r w:rsidR="00303D98">
        <w:rPr>
          <w:rFonts w:ascii="Verdana" w:hAnsi="Verdana" w:cs="Times New Roman"/>
          <w:bCs/>
          <w:sz w:val="20"/>
          <w:szCs w:val="20"/>
        </w:rPr>
        <w:t xml:space="preserve"> a položky</w:t>
      </w:r>
      <w:r w:rsidR="001B72B4" w:rsidRPr="007D2F7A">
        <w:rPr>
          <w:rFonts w:ascii="Verdana" w:hAnsi="Verdana" w:cs="Times New Roman"/>
          <w:bCs/>
          <w:sz w:val="20"/>
          <w:szCs w:val="20"/>
        </w:rPr>
        <w:t xml:space="preserve"> poskytovanej služby, </w:t>
      </w:r>
      <w:r w:rsidR="00303D98">
        <w:rPr>
          <w:rFonts w:ascii="Verdana" w:hAnsi="Verdana" w:cs="Times New Roman"/>
          <w:bCs/>
          <w:sz w:val="20"/>
          <w:szCs w:val="20"/>
        </w:rPr>
        <w:t>prípadne prílohy alebo inú dokumentáciu</w:t>
      </w:r>
      <w:r w:rsidR="00AE0CE5" w:rsidRPr="007D2F7A">
        <w:rPr>
          <w:rFonts w:ascii="Verdana" w:hAnsi="Verdana" w:cs="Times New Roman"/>
          <w:bCs/>
          <w:sz w:val="20"/>
          <w:szCs w:val="20"/>
        </w:rPr>
        <w:t xml:space="preserve"> viažu</w:t>
      </w:r>
      <w:r w:rsidR="00303D98">
        <w:rPr>
          <w:rFonts w:ascii="Verdana" w:hAnsi="Verdana" w:cs="Times New Roman"/>
          <w:bCs/>
          <w:sz w:val="20"/>
          <w:szCs w:val="20"/>
        </w:rPr>
        <w:t>cu sa k poskytovanej službe.</w:t>
      </w:r>
      <w:r w:rsidR="00AE0CE5" w:rsidRPr="007D2F7A">
        <w:rPr>
          <w:rFonts w:ascii="Verdana" w:hAnsi="Verdana" w:cs="Times New Roman"/>
          <w:bCs/>
          <w:sz w:val="20"/>
          <w:szCs w:val="20"/>
        </w:rPr>
        <w:t xml:space="preserve"> </w:t>
      </w:r>
      <w:r w:rsidR="007C370C" w:rsidRPr="007D2F7A">
        <w:rPr>
          <w:rFonts w:ascii="Verdana" w:hAnsi="Verdana" w:cs="Times New Roman"/>
          <w:bCs/>
          <w:sz w:val="20"/>
          <w:szCs w:val="20"/>
        </w:rPr>
        <w:t>V</w:t>
      </w:r>
      <w:r w:rsidR="001B72B4" w:rsidRPr="007D2F7A">
        <w:rPr>
          <w:rFonts w:ascii="Verdana" w:hAnsi="Verdana" w:cs="Times New Roman"/>
          <w:bCs/>
          <w:sz w:val="20"/>
          <w:szCs w:val="20"/>
        </w:rPr>
        <w:t xml:space="preserve"> </w:t>
      </w:r>
      <w:r w:rsidR="00A3011E" w:rsidRPr="007D2F7A">
        <w:rPr>
          <w:rFonts w:ascii="Verdana" w:hAnsi="Verdana" w:cs="Times New Roman"/>
          <w:bCs/>
          <w:sz w:val="20"/>
          <w:szCs w:val="20"/>
        </w:rPr>
        <w:t xml:space="preserve"> prípade, že faktúra nebude obsahovať všetky náležitosti daňového dokladu alebo </w:t>
      </w:r>
      <w:r w:rsidR="00303D98">
        <w:rPr>
          <w:rFonts w:ascii="Verdana" w:hAnsi="Verdana" w:cs="Times New Roman"/>
          <w:bCs/>
          <w:sz w:val="20"/>
          <w:szCs w:val="20"/>
        </w:rPr>
        <w:t>bude</w:t>
      </w:r>
      <w:r w:rsidR="00A3011E" w:rsidRPr="007D2F7A">
        <w:rPr>
          <w:rFonts w:ascii="Verdana" w:hAnsi="Verdana" w:cs="Times New Roman"/>
          <w:bCs/>
          <w:sz w:val="20"/>
          <w:szCs w:val="20"/>
        </w:rPr>
        <w:t xml:space="preserve"> obsahovať nesprávne údaje alebo nebu</w:t>
      </w:r>
      <w:r w:rsidR="00900EB7" w:rsidRPr="007D2F7A">
        <w:rPr>
          <w:rFonts w:ascii="Verdana" w:hAnsi="Verdana" w:cs="Times New Roman"/>
          <w:bCs/>
          <w:sz w:val="20"/>
          <w:szCs w:val="20"/>
        </w:rPr>
        <w:t>de obsahovať číslo tejto zmluvy</w:t>
      </w:r>
      <w:bookmarkStart w:id="3" w:name="_Hlk43706384"/>
      <w:r w:rsidR="00900EB7" w:rsidRPr="007D2F7A">
        <w:rPr>
          <w:rFonts w:ascii="Verdana" w:hAnsi="Verdana" w:cs="Times New Roman"/>
          <w:bCs/>
          <w:sz w:val="20"/>
          <w:szCs w:val="20"/>
        </w:rPr>
        <w:t xml:space="preserve">, Objednávateľ </w:t>
      </w:r>
      <w:r w:rsidR="00900EB7" w:rsidRPr="007D2F7A">
        <w:rPr>
          <w:rFonts w:ascii="Verdana" w:hAnsi="Verdana" w:cs="Times New Roman"/>
          <w:bCs/>
          <w:sz w:val="20"/>
          <w:szCs w:val="20"/>
        </w:rPr>
        <w:lastRenderedPageBreak/>
        <w:t>má právo reklamovať faktúru Poskytovateľovi, v prípade, že faktúra bude obsahovať nedostatky. Poskytovateľ bude vo veci reklamácie faktúry postupovať v zmysle platnej legislatívy, pričom nová lehota splatnosti opravenej alebo novej vystavenej faktúry začne plynúť dňom doručenia opravenej faktúry Poskytovateľovi.</w:t>
      </w:r>
    </w:p>
    <w:bookmarkEnd w:id="3"/>
    <w:p w14:paraId="27F8C43D" w14:textId="77777777" w:rsidR="00303D98" w:rsidRDefault="00D4616C" w:rsidP="00652BBF">
      <w:pPr>
        <w:pStyle w:val="Odsekzoznamu"/>
        <w:numPr>
          <w:ilvl w:val="0"/>
          <w:numId w:val="9"/>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Objednávateľ</w:t>
      </w:r>
      <w:r w:rsidR="00A3011E" w:rsidRPr="007D2F7A">
        <w:rPr>
          <w:rFonts w:ascii="Verdana" w:hAnsi="Verdana" w:cs="Times New Roman"/>
          <w:bCs/>
          <w:sz w:val="20"/>
          <w:szCs w:val="20"/>
        </w:rPr>
        <w:t xml:space="preserve"> je platiteľom dane z pridanej hodnoty (DPH). </w:t>
      </w:r>
      <w:r w:rsidRPr="00E1630D">
        <w:rPr>
          <w:rFonts w:ascii="Verdana" w:hAnsi="Verdana" w:cs="Times New Roman"/>
          <w:bCs/>
          <w:sz w:val="20"/>
          <w:szCs w:val="20"/>
          <w:highlight w:val="yellow"/>
        </w:rPr>
        <w:t>Poskytovateľ</w:t>
      </w:r>
      <w:r w:rsidR="00A3011E" w:rsidRPr="00E1630D">
        <w:rPr>
          <w:rFonts w:ascii="Verdana" w:hAnsi="Verdana" w:cs="Times New Roman"/>
          <w:bCs/>
          <w:sz w:val="20"/>
          <w:szCs w:val="20"/>
          <w:highlight w:val="yellow"/>
        </w:rPr>
        <w:t xml:space="preserve"> je/nie je (nehodiace sa odstráni P</w:t>
      </w:r>
      <w:r w:rsidRPr="00E1630D">
        <w:rPr>
          <w:rFonts w:ascii="Verdana" w:hAnsi="Verdana" w:cs="Times New Roman"/>
          <w:bCs/>
          <w:sz w:val="20"/>
          <w:szCs w:val="20"/>
          <w:highlight w:val="yellow"/>
        </w:rPr>
        <w:t>oskytovateľ</w:t>
      </w:r>
      <w:r w:rsidR="00A3011E" w:rsidRPr="00E1630D">
        <w:rPr>
          <w:rFonts w:ascii="Verdana" w:hAnsi="Verdana" w:cs="Times New Roman"/>
          <w:bCs/>
          <w:sz w:val="20"/>
          <w:szCs w:val="20"/>
          <w:highlight w:val="yellow"/>
        </w:rPr>
        <w:t xml:space="preserve"> )</w:t>
      </w:r>
      <w:r w:rsidR="00A3011E" w:rsidRPr="007D2F7A">
        <w:rPr>
          <w:rFonts w:ascii="Verdana" w:hAnsi="Verdana" w:cs="Times New Roman"/>
          <w:bCs/>
          <w:sz w:val="20"/>
          <w:szCs w:val="20"/>
        </w:rPr>
        <w:t xml:space="preserve"> platiteľom dane z pridanej hodnoty (DPH).</w:t>
      </w:r>
    </w:p>
    <w:p w14:paraId="1F547C5B" w14:textId="192431C8" w:rsidR="00A3011E" w:rsidRPr="007D2F7A" w:rsidRDefault="00A9424A" w:rsidP="00652BBF">
      <w:pPr>
        <w:pStyle w:val="Odsekzoznamu"/>
        <w:numPr>
          <w:ilvl w:val="0"/>
          <w:numId w:val="9"/>
        </w:numPr>
        <w:spacing w:after="0" w:line="240" w:lineRule="auto"/>
        <w:ind w:left="426" w:hanging="426"/>
        <w:jc w:val="both"/>
        <w:rPr>
          <w:rFonts w:ascii="Verdana" w:hAnsi="Verdana" w:cs="Times New Roman"/>
          <w:bCs/>
          <w:sz w:val="20"/>
          <w:szCs w:val="20"/>
        </w:rPr>
      </w:pPr>
      <w:r>
        <w:rPr>
          <w:rFonts w:ascii="Verdana" w:hAnsi="Verdana" w:cs="Times New Roman"/>
          <w:bCs/>
          <w:sz w:val="20"/>
          <w:szCs w:val="20"/>
        </w:rPr>
        <w:t>K fakturovanej sume bude Poskytovateľ účtovať výšku DPH podľa príslušných právnych predpisov platných v čase fakturácie.</w:t>
      </w:r>
      <w:r w:rsidR="00A3011E" w:rsidRPr="007D2F7A">
        <w:rPr>
          <w:rFonts w:ascii="Verdana" w:hAnsi="Verdana" w:cs="Times New Roman"/>
          <w:bCs/>
          <w:sz w:val="20"/>
          <w:szCs w:val="20"/>
        </w:rPr>
        <w:t xml:space="preserve"> </w:t>
      </w:r>
    </w:p>
    <w:p w14:paraId="1E0FA7FF" w14:textId="77777777" w:rsidR="00C37843" w:rsidRPr="007D2F7A" w:rsidRDefault="00C37843" w:rsidP="006A3C7B">
      <w:pPr>
        <w:spacing w:after="0" w:line="240" w:lineRule="auto"/>
        <w:jc w:val="center"/>
        <w:rPr>
          <w:rFonts w:ascii="Verdana" w:hAnsi="Verdana" w:cs="Times New Roman"/>
          <w:b/>
          <w:sz w:val="20"/>
          <w:szCs w:val="20"/>
        </w:rPr>
      </w:pPr>
    </w:p>
    <w:p w14:paraId="59ACB508" w14:textId="77777777" w:rsidR="00C37843" w:rsidRPr="007D2F7A" w:rsidRDefault="00C37843" w:rsidP="006A3C7B">
      <w:pPr>
        <w:spacing w:after="0" w:line="240" w:lineRule="auto"/>
        <w:jc w:val="center"/>
        <w:rPr>
          <w:rFonts w:ascii="Verdana" w:hAnsi="Verdana" w:cs="Times New Roman"/>
          <w:b/>
          <w:sz w:val="20"/>
          <w:szCs w:val="20"/>
        </w:rPr>
      </w:pPr>
    </w:p>
    <w:p w14:paraId="51A9D41D" w14:textId="77777777" w:rsidR="00C37843" w:rsidRPr="007D2F7A" w:rsidRDefault="00C37843" w:rsidP="006A3C7B">
      <w:pPr>
        <w:spacing w:after="0" w:line="240" w:lineRule="auto"/>
        <w:jc w:val="center"/>
        <w:rPr>
          <w:rFonts w:ascii="Verdana" w:hAnsi="Verdana" w:cs="Times New Roman"/>
          <w:b/>
          <w:sz w:val="20"/>
          <w:szCs w:val="20"/>
        </w:rPr>
      </w:pPr>
    </w:p>
    <w:p w14:paraId="7CF1EBA1" w14:textId="7199ABFD" w:rsidR="00647974" w:rsidRPr="007D2F7A" w:rsidRDefault="006A3C7B" w:rsidP="006A3C7B">
      <w:pPr>
        <w:spacing w:after="0" w:line="240" w:lineRule="auto"/>
        <w:jc w:val="center"/>
        <w:rPr>
          <w:rFonts w:ascii="Verdana" w:hAnsi="Verdana" w:cs="Times New Roman"/>
          <w:b/>
          <w:sz w:val="20"/>
          <w:szCs w:val="20"/>
        </w:rPr>
      </w:pPr>
      <w:r w:rsidRPr="007D2F7A">
        <w:rPr>
          <w:rFonts w:ascii="Verdana" w:hAnsi="Verdana" w:cs="Times New Roman"/>
          <w:b/>
          <w:sz w:val="20"/>
          <w:szCs w:val="20"/>
        </w:rPr>
        <w:t xml:space="preserve">Článok </w:t>
      </w:r>
      <w:r w:rsidR="00E1630D">
        <w:rPr>
          <w:rFonts w:ascii="Verdana" w:hAnsi="Verdana" w:cs="Times New Roman"/>
          <w:b/>
          <w:sz w:val="20"/>
          <w:szCs w:val="20"/>
        </w:rPr>
        <w:t>VI.</w:t>
      </w:r>
    </w:p>
    <w:p w14:paraId="45199CE4" w14:textId="2F68054B" w:rsidR="006A3C7B" w:rsidRPr="007D2F7A" w:rsidRDefault="006A3C7B" w:rsidP="006A3C7B">
      <w:pPr>
        <w:spacing w:after="0" w:line="240" w:lineRule="auto"/>
        <w:jc w:val="center"/>
        <w:rPr>
          <w:rFonts w:ascii="Verdana" w:hAnsi="Verdana" w:cs="Times New Roman"/>
          <w:b/>
          <w:sz w:val="20"/>
          <w:szCs w:val="20"/>
        </w:rPr>
      </w:pPr>
      <w:r w:rsidRPr="007D2F7A">
        <w:rPr>
          <w:rFonts w:ascii="Verdana" w:hAnsi="Verdana" w:cs="Times New Roman"/>
          <w:b/>
          <w:sz w:val="20"/>
          <w:szCs w:val="20"/>
        </w:rPr>
        <w:t>T</w:t>
      </w:r>
      <w:r w:rsidR="00E1630D">
        <w:rPr>
          <w:rFonts w:ascii="Verdana" w:hAnsi="Verdana" w:cs="Times New Roman"/>
          <w:b/>
          <w:sz w:val="20"/>
          <w:szCs w:val="20"/>
        </w:rPr>
        <w:t>RVANIE ZMLUVY</w:t>
      </w:r>
    </w:p>
    <w:p w14:paraId="3437372F" w14:textId="454CDCD7" w:rsidR="006A3C7B" w:rsidRPr="007D2F7A" w:rsidRDefault="006A3C7B" w:rsidP="006A3C7B">
      <w:pPr>
        <w:spacing w:after="0" w:line="240" w:lineRule="auto"/>
        <w:jc w:val="center"/>
        <w:rPr>
          <w:rFonts w:ascii="Verdana" w:hAnsi="Verdana" w:cs="Times New Roman"/>
          <w:b/>
          <w:sz w:val="20"/>
          <w:szCs w:val="20"/>
        </w:rPr>
      </w:pPr>
    </w:p>
    <w:p w14:paraId="30C10AFC" w14:textId="10A3348A"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Táto zmluv</w:t>
      </w:r>
      <w:r w:rsidR="00BB6956" w:rsidRPr="007D2F7A">
        <w:rPr>
          <w:rFonts w:ascii="Verdana" w:hAnsi="Verdana" w:cs="Times New Roman"/>
          <w:bCs/>
          <w:sz w:val="20"/>
          <w:szCs w:val="20"/>
        </w:rPr>
        <w:t>a</w:t>
      </w:r>
      <w:r w:rsidRPr="007D2F7A">
        <w:rPr>
          <w:rFonts w:ascii="Verdana" w:hAnsi="Verdana" w:cs="Times New Roman"/>
          <w:bCs/>
          <w:sz w:val="20"/>
          <w:szCs w:val="20"/>
        </w:rPr>
        <w:t xml:space="preserve"> sa uzatvára na</w:t>
      </w:r>
      <w:r w:rsidR="004F7937" w:rsidRPr="007D2F7A">
        <w:rPr>
          <w:rFonts w:ascii="Verdana" w:hAnsi="Verdana" w:cs="Times New Roman"/>
          <w:bCs/>
          <w:sz w:val="20"/>
          <w:szCs w:val="20"/>
        </w:rPr>
        <w:t xml:space="preserve"> dobu určitú, a to na obdobie v trvaní </w:t>
      </w:r>
      <w:r w:rsidR="000E5D29">
        <w:rPr>
          <w:rFonts w:ascii="Verdana" w:hAnsi="Verdana" w:cs="Times New Roman"/>
          <w:b/>
          <w:bCs/>
          <w:sz w:val="20"/>
          <w:szCs w:val="20"/>
        </w:rPr>
        <w:t>72</w:t>
      </w:r>
      <w:r w:rsidR="004F7937" w:rsidRPr="00F070CB">
        <w:rPr>
          <w:rFonts w:ascii="Verdana" w:hAnsi="Verdana" w:cs="Times New Roman"/>
          <w:b/>
          <w:bCs/>
          <w:sz w:val="20"/>
          <w:szCs w:val="20"/>
        </w:rPr>
        <w:t xml:space="preserve"> mesiacov</w:t>
      </w:r>
      <w:r w:rsidR="004F7937" w:rsidRPr="007D2F7A">
        <w:rPr>
          <w:rFonts w:ascii="Verdana" w:hAnsi="Verdana" w:cs="Times New Roman"/>
          <w:bCs/>
          <w:sz w:val="20"/>
          <w:szCs w:val="20"/>
        </w:rPr>
        <w:t xml:space="preserve"> odo dňa nadobudnutia účinnosti zmluvy.</w:t>
      </w:r>
    </w:p>
    <w:p w14:paraId="56B4F879" w14:textId="54ACF3EF"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Platnosť tejto zmluvy je pred uplynutím lehoty uvedenej v čl.</w:t>
      </w:r>
      <w:r w:rsidR="00F070CB">
        <w:rPr>
          <w:rFonts w:ascii="Verdana" w:hAnsi="Verdana" w:cs="Times New Roman"/>
          <w:bCs/>
          <w:sz w:val="20"/>
          <w:szCs w:val="20"/>
        </w:rPr>
        <w:t xml:space="preserve"> VI.</w:t>
      </w:r>
      <w:r w:rsidR="00EC2C2D">
        <w:rPr>
          <w:rFonts w:ascii="Verdana" w:hAnsi="Verdana" w:cs="Times New Roman"/>
          <w:bCs/>
          <w:sz w:val="20"/>
          <w:szCs w:val="20"/>
        </w:rPr>
        <w:t xml:space="preserve"> bod 1.</w:t>
      </w:r>
      <w:r w:rsidR="00F070CB">
        <w:rPr>
          <w:rFonts w:ascii="Verdana" w:hAnsi="Verdana" w:cs="Times New Roman"/>
          <w:bCs/>
          <w:sz w:val="20"/>
          <w:szCs w:val="20"/>
        </w:rPr>
        <w:t xml:space="preserve"> </w:t>
      </w:r>
      <w:r w:rsidRPr="007D2F7A">
        <w:rPr>
          <w:rFonts w:ascii="Verdana" w:hAnsi="Verdana" w:cs="Times New Roman"/>
          <w:bCs/>
          <w:sz w:val="20"/>
          <w:szCs w:val="20"/>
        </w:rPr>
        <w:t>možné ukončiť nasledovnými spôsobmi:</w:t>
      </w:r>
    </w:p>
    <w:p w14:paraId="646FB7EA" w14:textId="1F1E5184" w:rsidR="006A3C7B" w:rsidRPr="007D2F7A" w:rsidRDefault="004F7937" w:rsidP="00E81D80">
      <w:pPr>
        <w:pStyle w:val="Odsekzoznamu"/>
        <w:numPr>
          <w:ilvl w:val="0"/>
          <w:numId w:val="13"/>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w:t>
      </w:r>
      <w:r w:rsidR="006A3C7B" w:rsidRPr="007D2F7A">
        <w:rPr>
          <w:rFonts w:ascii="Verdana" w:hAnsi="Verdana" w:cs="Times New Roman"/>
          <w:bCs/>
          <w:sz w:val="20"/>
          <w:szCs w:val="20"/>
        </w:rPr>
        <w:t>ísomnou dohodou zmluvných strán</w:t>
      </w:r>
      <w:r w:rsidRPr="007D2F7A">
        <w:rPr>
          <w:rFonts w:ascii="Verdana" w:hAnsi="Verdana" w:cs="Times New Roman"/>
          <w:bCs/>
          <w:sz w:val="20"/>
          <w:szCs w:val="20"/>
        </w:rPr>
        <w:t>,</w:t>
      </w:r>
      <w:r w:rsidR="006A3C7B" w:rsidRPr="007D2F7A">
        <w:rPr>
          <w:rFonts w:ascii="Verdana" w:hAnsi="Verdana" w:cs="Times New Roman"/>
          <w:bCs/>
          <w:sz w:val="20"/>
          <w:szCs w:val="20"/>
        </w:rPr>
        <w:t xml:space="preserve"> </w:t>
      </w:r>
    </w:p>
    <w:p w14:paraId="2B2099AE" w14:textId="552D83C5" w:rsidR="006A3C7B" w:rsidRPr="007D2F7A" w:rsidRDefault="004F7937" w:rsidP="00E81D80">
      <w:pPr>
        <w:pStyle w:val="Odsekzoznamu"/>
        <w:numPr>
          <w:ilvl w:val="0"/>
          <w:numId w:val="13"/>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w:t>
      </w:r>
      <w:r w:rsidR="006A3C7B" w:rsidRPr="007D2F7A">
        <w:rPr>
          <w:rFonts w:ascii="Verdana" w:hAnsi="Verdana" w:cs="Times New Roman"/>
          <w:bCs/>
          <w:sz w:val="20"/>
          <w:szCs w:val="20"/>
        </w:rPr>
        <w:t>ísomným odstúpením od zmluvy</w:t>
      </w:r>
      <w:r w:rsidRPr="007D2F7A">
        <w:rPr>
          <w:rFonts w:ascii="Verdana" w:hAnsi="Verdana" w:cs="Times New Roman"/>
          <w:bCs/>
          <w:sz w:val="20"/>
          <w:szCs w:val="20"/>
        </w:rPr>
        <w:t>.</w:t>
      </w:r>
    </w:p>
    <w:p w14:paraId="5ACFA84E" w14:textId="4803828E" w:rsidR="006A3C7B" w:rsidRPr="007D2F7A" w:rsidRDefault="006A3C7B"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 xml:space="preserve">Od tejto zmluvy môže odstúpiť každá </w:t>
      </w:r>
      <w:r w:rsidR="003C33D2">
        <w:rPr>
          <w:rFonts w:ascii="Verdana" w:hAnsi="Verdana" w:cs="Times New Roman"/>
          <w:bCs/>
          <w:sz w:val="20"/>
          <w:szCs w:val="20"/>
        </w:rPr>
        <w:t>Z</w:t>
      </w:r>
      <w:r w:rsidRPr="007D2F7A">
        <w:rPr>
          <w:rFonts w:ascii="Verdana" w:hAnsi="Verdana" w:cs="Times New Roman"/>
          <w:bCs/>
          <w:sz w:val="20"/>
          <w:szCs w:val="20"/>
        </w:rPr>
        <w:t>mluvná strana, najmä z týchto dôvodov:</w:t>
      </w:r>
    </w:p>
    <w:p w14:paraId="187E72C6" w14:textId="45A767C4" w:rsidR="006A3C7B" w:rsidRPr="007D2F7A" w:rsidRDefault="009F792F" w:rsidP="00E81D80">
      <w:p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ab/>
      </w:r>
      <w:r w:rsidR="00297F22" w:rsidRPr="007D2F7A">
        <w:rPr>
          <w:rFonts w:ascii="Verdana" w:hAnsi="Verdana" w:cs="Times New Roman"/>
          <w:bCs/>
          <w:sz w:val="20"/>
          <w:szCs w:val="20"/>
        </w:rPr>
        <w:t xml:space="preserve">3.1 </w:t>
      </w:r>
      <w:r w:rsidR="00FF5FB7" w:rsidRPr="007D2F7A">
        <w:rPr>
          <w:rFonts w:ascii="Verdana" w:hAnsi="Verdana" w:cs="Times New Roman"/>
          <w:bCs/>
          <w:sz w:val="20"/>
          <w:szCs w:val="20"/>
        </w:rPr>
        <w:t>Poskytovateľ</w:t>
      </w:r>
      <w:r w:rsidR="006A3C7B" w:rsidRPr="007D2F7A">
        <w:rPr>
          <w:rFonts w:ascii="Verdana" w:hAnsi="Verdana" w:cs="Times New Roman"/>
          <w:bCs/>
          <w:sz w:val="20"/>
          <w:szCs w:val="20"/>
        </w:rPr>
        <w:t xml:space="preserve"> môže odstúpiť od tejto zmluvy ak:</w:t>
      </w:r>
    </w:p>
    <w:p w14:paraId="56366D66" w14:textId="4E250A43" w:rsidR="006A3C7B" w:rsidRPr="007D2F7A" w:rsidRDefault="006A3C7B" w:rsidP="00E81D80">
      <w:pPr>
        <w:pStyle w:val="Odsekzoznamu"/>
        <w:numPr>
          <w:ilvl w:val="0"/>
          <w:numId w:val="14"/>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 xml:space="preserve">Objednávateľ neplní svoje záväzky ani napriek upozorneniu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a, v ktorom mu </w:t>
      </w:r>
      <w:r w:rsidR="00FF5FB7" w:rsidRPr="007D2F7A">
        <w:rPr>
          <w:rFonts w:ascii="Verdana" w:hAnsi="Verdana" w:cs="Times New Roman"/>
          <w:bCs/>
          <w:sz w:val="20"/>
          <w:szCs w:val="20"/>
        </w:rPr>
        <w:t>Poskytovateľ</w:t>
      </w:r>
      <w:r w:rsidR="00AB7BEA" w:rsidRPr="007D2F7A">
        <w:rPr>
          <w:rFonts w:ascii="Verdana" w:hAnsi="Verdana" w:cs="Times New Roman"/>
          <w:bCs/>
          <w:sz w:val="20"/>
          <w:szCs w:val="20"/>
        </w:rPr>
        <w:t xml:space="preserve"> stanoví primeranú lehotu na splnenie svojich záväzkov, minimálne však 5 dní odo dňa doručenia up</w:t>
      </w:r>
      <w:r w:rsidR="004F7937" w:rsidRPr="007D2F7A">
        <w:rPr>
          <w:rFonts w:ascii="Verdana" w:hAnsi="Verdana" w:cs="Times New Roman"/>
          <w:bCs/>
          <w:sz w:val="20"/>
          <w:szCs w:val="20"/>
        </w:rPr>
        <w:t>o</w:t>
      </w:r>
      <w:r w:rsidR="00AB7BEA" w:rsidRPr="007D2F7A">
        <w:rPr>
          <w:rFonts w:ascii="Verdana" w:hAnsi="Verdana" w:cs="Times New Roman"/>
          <w:bCs/>
          <w:sz w:val="20"/>
          <w:szCs w:val="20"/>
        </w:rPr>
        <w:t xml:space="preserve">zornenia, </w:t>
      </w:r>
    </w:p>
    <w:p w14:paraId="305AA6B6" w14:textId="0A4A7E23" w:rsidR="00AB7BEA" w:rsidRPr="007D2F7A" w:rsidRDefault="00AB7BEA" w:rsidP="00E81D80">
      <w:pPr>
        <w:pStyle w:val="Odsekzoznamu"/>
        <w:numPr>
          <w:ilvl w:val="0"/>
          <w:numId w:val="14"/>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Objednávateľ je v omeškaní s úhradou faktúry dlhšie ako 30 dní</w:t>
      </w:r>
      <w:r w:rsidR="00AC2492" w:rsidRPr="007D2F7A">
        <w:rPr>
          <w:rFonts w:ascii="Verdana" w:hAnsi="Verdana" w:cs="Times New Roman"/>
          <w:bCs/>
          <w:sz w:val="20"/>
          <w:szCs w:val="20"/>
        </w:rPr>
        <w:t>.</w:t>
      </w:r>
    </w:p>
    <w:p w14:paraId="286768DB" w14:textId="5E0E2EE6" w:rsidR="00AB7BEA" w:rsidRPr="007D2F7A" w:rsidRDefault="009F792F" w:rsidP="00E81D80">
      <w:p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ab/>
      </w:r>
      <w:r w:rsidR="00297F22" w:rsidRPr="007D2F7A">
        <w:rPr>
          <w:rFonts w:ascii="Verdana" w:hAnsi="Verdana" w:cs="Times New Roman"/>
          <w:bCs/>
          <w:sz w:val="20"/>
          <w:szCs w:val="20"/>
        </w:rPr>
        <w:t xml:space="preserve">3.2 </w:t>
      </w:r>
      <w:r w:rsidR="00AB7BEA" w:rsidRPr="007D2F7A">
        <w:rPr>
          <w:rFonts w:ascii="Verdana" w:hAnsi="Verdana" w:cs="Times New Roman"/>
          <w:bCs/>
          <w:sz w:val="20"/>
          <w:szCs w:val="20"/>
        </w:rPr>
        <w:t>Objednávateľ môže odstúpiť od tejto zmluvy, ak:</w:t>
      </w:r>
    </w:p>
    <w:p w14:paraId="24DE9F17" w14:textId="123DD5A4" w:rsidR="00AB7BEA" w:rsidRPr="007D2F7A" w:rsidRDefault="00FF5FB7" w:rsidP="00E81D80">
      <w:pPr>
        <w:pStyle w:val="Odsekzoznamu"/>
        <w:numPr>
          <w:ilvl w:val="0"/>
          <w:numId w:val="15"/>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Poskytovateľ</w:t>
      </w:r>
      <w:r w:rsidR="00AB7BEA" w:rsidRPr="007D2F7A">
        <w:rPr>
          <w:rFonts w:ascii="Verdana" w:hAnsi="Verdana" w:cs="Times New Roman"/>
          <w:bCs/>
          <w:sz w:val="20"/>
          <w:szCs w:val="20"/>
        </w:rPr>
        <w:t xml:space="preserve"> neplní svoje záväzky ani napriek upozorneniu Objednávateľa, v ktorom mu Objednávateľ stanoví primeranú lehotu na splnenie svojich záväzkov, minimálne však 5 dní odo dňa doručenia upozornenia, </w:t>
      </w:r>
    </w:p>
    <w:p w14:paraId="6186BCAA" w14:textId="31A93609"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Cs/>
          <w:sz w:val="20"/>
          <w:szCs w:val="20"/>
        </w:rPr>
      </w:pPr>
      <w:r w:rsidRPr="007D2F7A">
        <w:rPr>
          <w:rFonts w:ascii="Verdana" w:hAnsi="Verdana" w:cs="Times New Roman"/>
          <w:bCs/>
          <w:sz w:val="20"/>
          <w:szCs w:val="20"/>
        </w:rPr>
        <w:t>Poskytovateľ</w:t>
      </w:r>
      <w:r w:rsidR="004F7937" w:rsidRPr="007D2F7A">
        <w:rPr>
          <w:rFonts w:ascii="Verdana" w:hAnsi="Verdana" w:cs="Times New Roman"/>
          <w:bCs/>
          <w:sz w:val="20"/>
          <w:szCs w:val="20"/>
        </w:rPr>
        <w:t xml:space="preserve"> je opakovane</w:t>
      </w:r>
      <w:r w:rsidR="00AB7BEA" w:rsidRPr="007D2F7A">
        <w:rPr>
          <w:rFonts w:ascii="Verdana" w:hAnsi="Verdana" w:cs="Times New Roman"/>
          <w:bCs/>
          <w:sz w:val="20"/>
          <w:szCs w:val="20"/>
        </w:rPr>
        <w:t xml:space="preserve"> v omeškaní alebo aj po upozornení Objednávateľa porušuje povinnosti, kt</w:t>
      </w:r>
      <w:r w:rsidR="004F7937" w:rsidRPr="007D2F7A">
        <w:rPr>
          <w:rFonts w:ascii="Verdana" w:hAnsi="Verdana" w:cs="Times New Roman"/>
          <w:bCs/>
          <w:sz w:val="20"/>
          <w:szCs w:val="20"/>
        </w:rPr>
        <w:t>oré mu vyplávajú z tejto zmluvy,</w:t>
      </w:r>
      <w:r w:rsidR="00AB7BEA" w:rsidRPr="007D2F7A">
        <w:rPr>
          <w:rFonts w:ascii="Verdana" w:hAnsi="Verdana" w:cs="Times New Roman"/>
          <w:bCs/>
          <w:sz w:val="20"/>
          <w:szCs w:val="20"/>
        </w:rPr>
        <w:t xml:space="preserve"> </w:t>
      </w:r>
    </w:p>
    <w:p w14:paraId="4C5FB965" w14:textId="2B0F03DB"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Poskytovateľ</w:t>
      </w:r>
      <w:r w:rsidR="00562B4B" w:rsidRPr="007D2F7A">
        <w:rPr>
          <w:rFonts w:ascii="Verdana" w:hAnsi="Verdana" w:cs="Times New Roman"/>
          <w:bCs/>
          <w:sz w:val="20"/>
          <w:szCs w:val="20"/>
        </w:rPr>
        <w:t xml:space="preserve"> dodá službu, ktorá nezodpovedá dohodnutej </w:t>
      </w:r>
      <w:r w:rsidR="00DD04EE" w:rsidRPr="007D2F7A">
        <w:rPr>
          <w:rFonts w:ascii="Verdana" w:hAnsi="Verdana" w:cs="Times New Roman"/>
          <w:bCs/>
          <w:sz w:val="20"/>
          <w:szCs w:val="20"/>
        </w:rPr>
        <w:t xml:space="preserve">službe podľa čl. </w:t>
      </w:r>
      <w:r w:rsidR="00F93574">
        <w:rPr>
          <w:rFonts w:ascii="Verdana" w:hAnsi="Verdana" w:cs="Times New Roman"/>
          <w:bCs/>
          <w:sz w:val="20"/>
          <w:szCs w:val="20"/>
        </w:rPr>
        <w:t>II.</w:t>
      </w:r>
      <w:r w:rsidR="00B33E77">
        <w:rPr>
          <w:rFonts w:ascii="Verdana" w:hAnsi="Verdana" w:cs="Times New Roman"/>
          <w:bCs/>
          <w:sz w:val="20"/>
          <w:szCs w:val="20"/>
        </w:rPr>
        <w:t xml:space="preserve"> zmluvy</w:t>
      </w:r>
      <w:r w:rsidR="004F7937" w:rsidRPr="007D2F7A">
        <w:rPr>
          <w:rFonts w:ascii="Verdana" w:hAnsi="Verdana" w:cs="Times New Roman"/>
          <w:bCs/>
          <w:sz w:val="20"/>
          <w:szCs w:val="20"/>
        </w:rPr>
        <w:t>,</w:t>
      </w:r>
    </w:p>
    <w:p w14:paraId="5588C281" w14:textId="67A316EE" w:rsidR="00562B4B" w:rsidRPr="007D2F7A" w:rsidRDefault="00FF5FB7"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Poskytovateľ</w:t>
      </w:r>
      <w:r w:rsidR="00562B4B" w:rsidRPr="007D2F7A">
        <w:rPr>
          <w:rFonts w:ascii="Verdana" w:hAnsi="Verdana" w:cs="Times New Roman"/>
          <w:bCs/>
          <w:sz w:val="20"/>
          <w:szCs w:val="20"/>
        </w:rPr>
        <w:t xml:space="preserve"> vstúpi do likvidácie</w:t>
      </w:r>
      <w:r w:rsidR="004F7937" w:rsidRPr="007D2F7A">
        <w:rPr>
          <w:rFonts w:ascii="Verdana" w:hAnsi="Verdana" w:cs="Times New Roman"/>
          <w:bCs/>
          <w:sz w:val="20"/>
          <w:szCs w:val="20"/>
        </w:rPr>
        <w:t>,</w:t>
      </w:r>
    </w:p>
    <w:p w14:paraId="7441B009" w14:textId="1C93DE78" w:rsidR="00AB7BEA" w:rsidRPr="007D2F7A" w:rsidRDefault="00562B4B" w:rsidP="00E81D80">
      <w:pPr>
        <w:pStyle w:val="Odsekzoznamu"/>
        <w:numPr>
          <w:ilvl w:val="0"/>
          <w:numId w:val="15"/>
        </w:numPr>
        <w:spacing w:after="0" w:line="240" w:lineRule="auto"/>
        <w:ind w:left="851" w:hanging="425"/>
        <w:jc w:val="both"/>
        <w:rPr>
          <w:rFonts w:ascii="Verdana" w:hAnsi="Verdana" w:cs="Times New Roman"/>
          <w:b/>
          <w:sz w:val="20"/>
          <w:szCs w:val="20"/>
        </w:rPr>
      </w:pPr>
      <w:r w:rsidRPr="007D2F7A">
        <w:rPr>
          <w:rFonts w:ascii="Verdana" w:hAnsi="Verdana" w:cs="Times New Roman"/>
          <w:bCs/>
          <w:sz w:val="20"/>
          <w:szCs w:val="20"/>
        </w:rPr>
        <w:t xml:space="preserve">bude dodatočne zistené, že </w:t>
      </w:r>
      <w:r w:rsidR="00FF5FB7" w:rsidRPr="007D2F7A">
        <w:rPr>
          <w:rFonts w:ascii="Verdana" w:hAnsi="Verdana" w:cs="Times New Roman"/>
          <w:bCs/>
          <w:sz w:val="20"/>
          <w:szCs w:val="20"/>
        </w:rPr>
        <w:t>Poskytovateľ</w:t>
      </w:r>
      <w:r w:rsidRPr="007D2F7A">
        <w:rPr>
          <w:rFonts w:ascii="Verdana" w:hAnsi="Verdana" w:cs="Times New Roman"/>
          <w:bCs/>
          <w:sz w:val="20"/>
          <w:szCs w:val="20"/>
        </w:rPr>
        <w:t xml:space="preserve"> poskytol Objednávateľovi v rámci </w:t>
      </w:r>
      <w:r w:rsidR="00786C5F">
        <w:rPr>
          <w:rFonts w:ascii="Verdana" w:hAnsi="Verdana" w:cs="Times New Roman"/>
          <w:bCs/>
          <w:sz w:val="20"/>
          <w:szCs w:val="20"/>
        </w:rPr>
        <w:t xml:space="preserve">verejného obstarávania služby </w:t>
      </w:r>
      <w:r w:rsidRPr="007D2F7A">
        <w:rPr>
          <w:rFonts w:ascii="Verdana" w:hAnsi="Verdana" w:cs="Times New Roman"/>
          <w:bCs/>
          <w:sz w:val="20"/>
          <w:szCs w:val="20"/>
        </w:rPr>
        <w:t>nepravdivé alebo skreslené informácie, ktoré by inak viedli k jeho vylúčeniu alebo by mali za následok iné</w:t>
      </w:r>
      <w:r w:rsidR="00786C5F">
        <w:rPr>
          <w:rFonts w:ascii="Verdana" w:hAnsi="Verdana" w:cs="Times New Roman"/>
          <w:bCs/>
          <w:sz w:val="20"/>
          <w:szCs w:val="20"/>
        </w:rPr>
        <w:t xml:space="preserve"> poradie uchádzačov</w:t>
      </w:r>
      <w:r w:rsidR="00F93574">
        <w:rPr>
          <w:rFonts w:ascii="Verdana" w:hAnsi="Verdana" w:cs="Times New Roman"/>
          <w:bCs/>
          <w:sz w:val="20"/>
          <w:szCs w:val="20"/>
        </w:rPr>
        <w:t>,</w:t>
      </w:r>
      <w:r w:rsidRPr="007D2F7A">
        <w:rPr>
          <w:rFonts w:ascii="Verdana" w:hAnsi="Verdana" w:cs="Times New Roman"/>
          <w:bCs/>
          <w:sz w:val="20"/>
          <w:szCs w:val="20"/>
        </w:rPr>
        <w:t xml:space="preserve"> </w:t>
      </w:r>
    </w:p>
    <w:p w14:paraId="2A14CF04" w14:textId="17A96CB6" w:rsidR="00AC2492" w:rsidRPr="007D2F7A" w:rsidRDefault="00F070CB" w:rsidP="00E81D80">
      <w:pPr>
        <w:pStyle w:val="Odsekzoznamu"/>
        <w:numPr>
          <w:ilvl w:val="0"/>
          <w:numId w:val="15"/>
        </w:numPr>
        <w:spacing w:after="0" w:line="240" w:lineRule="auto"/>
        <w:ind w:left="851" w:hanging="425"/>
        <w:jc w:val="both"/>
        <w:rPr>
          <w:rFonts w:ascii="Verdana" w:hAnsi="Verdana" w:cs="Times New Roman"/>
          <w:b/>
          <w:sz w:val="20"/>
          <w:szCs w:val="20"/>
        </w:rPr>
      </w:pPr>
      <w:r>
        <w:rPr>
          <w:rFonts w:ascii="Verdana" w:hAnsi="Verdana" w:cs="Times New Roman"/>
          <w:sz w:val="20"/>
          <w:szCs w:val="20"/>
        </w:rPr>
        <w:t>bez uvedenia dôvodu.</w:t>
      </w:r>
    </w:p>
    <w:p w14:paraId="155E3C17" w14:textId="59BC2FF9" w:rsidR="00AB7BEA" w:rsidRPr="007D2F7A" w:rsidRDefault="00AB7BEA" w:rsidP="00E81D80">
      <w:pPr>
        <w:pStyle w:val="Odsekzoznamu"/>
        <w:numPr>
          <w:ilvl w:val="0"/>
          <w:numId w:val="12"/>
        </w:numPr>
        <w:spacing w:after="0" w:line="240" w:lineRule="auto"/>
        <w:ind w:left="426" w:hanging="426"/>
        <w:jc w:val="both"/>
        <w:rPr>
          <w:rFonts w:ascii="Verdana" w:hAnsi="Verdana" w:cs="Times New Roman"/>
          <w:bCs/>
          <w:sz w:val="20"/>
          <w:szCs w:val="20"/>
        </w:rPr>
      </w:pPr>
      <w:r w:rsidRPr="007D2F7A">
        <w:rPr>
          <w:rFonts w:ascii="Verdana" w:hAnsi="Verdana" w:cs="Times New Roman"/>
          <w:bCs/>
          <w:sz w:val="20"/>
          <w:szCs w:val="20"/>
        </w:rPr>
        <w:t>Odstúpenie od zmluvy vyššie uvedeným spôsobom je účinné okamihom doručenia písomného odstúpenia od zmlu</w:t>
      </w:r>
      <w:r w:rsidR="00DD04EE" w:rsidRPr="007D2F7A">
        <w:rPr>
          <w:rFonts w:ascii="Verdana" w:hAnsi="Verdana" w:cs="Times New Roman"/>
          <w:bCs/>
          <w:sz w:val="20"/>
          <w:szCs w:val="20"/>
        </w:rPr>
        <w:t>v</w:t>
      </w:r>
      <w:r w:rsidRPr="007D2F7A">
        <w:rPr>
          <w:rFonts w:ascii="Verdana" w:hAnsi="Verdana" w:cs="Times New Roman"/>
          <w:bCs/>
          <w:sz w:val="20"/>
          <w:szCs w:val="20"/>
        </w:rPr>
        <w:t xml:space="preserve">y druhej </w:t>
      </w:r>
      <w:r w:rsidR="003C33D2">
        <w:rPr>
          <w:rFonts w:ascii="Verdana" w:hAnsi="Verdana" w:cs="Times New Roman"/>
          <w:bCs/>
          <w:sz w:val="20"/>
          <w:szCs w:val="20"/>
        </w:rPr>
        <w:t>Z</w:t>
      </w:r>
      <w:r w:rsidRPr="007D2F7A">
        <w:rPr>
          <w:rFonts w:ascii="Verdana" w:hAnsi="Verdana" w:cs="Times New Roman"/>
          <w:bCs/>
          <w:sz w:val="20"/>
          <w:szCs w:val="20"/>
        </w:rPr>
        <w:t xml:space="preserve">mluvnej strane. V dôsledku odstúpenia od tejto zmluvy nedôjde k zániku nárokov Objednávateľa na náhradu za spôsobenú škodu, nárokov zo zmluvných pokút, ani iných ustanovení, ktoré majú trvať aj po ukončení zmluvy. </w:t>
      </w:r>
    </w:p>
    <w:p w14:paraId="7C707301" w14:textId="77777777" w:rsidR="007928D8" w:rsidRPr="007D2F7A" w:rsidRDefault="007928D8" w:rsidP="00CB50FD">
      <w:pPr>
        <w:autoSpaceDE w:val="0"/>
        <w:autoSpaceDN w:val="0"/>
        <w:adjustRightInd w:val="0"/>
        <w:jc w:val="center"/>
        <w:rPr>
          <w:rFonts w:ascii="Verdana" w:hAnsi="Verdana" w:cs="Arial"/>
          <w:b/>
          <w:color w:val="000000"/>
          <w:sz w:val="20"/>
          <w:szCs w:val="20"/>
        </w:rPr>
      </w:pPr>
    </w:p>
    <w:p w14:paraId="0F6A940E" w14:textId="77777777" w:rsidR="005E4176" w:rsidRPr="007D2F7A" w:rsidRDefault="005E4176" w:rsidP="00CB50FD">
      <w:pPr>
        <w:autoSpaceDE w:val="0"/>
        <w:autoSpaceDN w:val="0"/>
        <w:adjustRightInd w:val="0"/>
        <w:jc w:val="center"/>
        <w:rPr>
          <w:rFonts w:ascii="Verdana" w:hAnsi="Verdana" w:cs="Arial"/>
          <w:b/>
          <w:color w:val="000000"/>
          <w:sz w:val="20"/>
          <w:szCs w:val="20"/>
        </w:rPr>
      </w:pPr>
    </w:p>
    <w:p w14:paraId="02890BED" w14:textId="23894398" w:rsidR="00CB50FD" w:rsidRPr="007D2F7A" w:rsidRDefault="00CB50FD" w:rsidP="005A6C2C">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5E4176">
        <w:rPr>
          <w:rFonts w:ascii="Verdana" w:hAnsi="Verdana" w:cs="Times New Roman"/>
          <w:b/>
          <w:color w:val="000000"/>
          <w:sz w:val="20"/>
          <w:szCs w:val="20"/>
        </w:rPr>
        <w:t>VII.</w:t>
      </w:r>
    </w:p>
    <w:p w14:paraId="6DD2424C" w14:textId="75A5885C" w:rsidR="005A6C2C" w:rsidRPr="007D2F7A" w:rsidRDefault="005A6C2C" w:rsidP="005A6C2C">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S</w:t>
      </w:r>
      <w:r w:rsidR="005E4176">
        <w:rPr>
          <w:rFonts w:ascii="Verdana" w:hAnsi="Verdana" w:cs="Times New Roman"/>
          <w:b/>
          <w:color w:val="000000"/>
          <w:sz w:val="20"/>
          <w:szCs w:val="20"/>
        </w:rPr>
        <w:t>POLUPRÁCA ZMLUVNÝCH STRÁN A INFORMOVANIE</w:t>
      </w:r>
    </w:p>
    <w:p w14:paraId="5EC4ED9A" w14:textId="77777777" w:rsidR="005A6C2C" w:rsidRPr="007D2F7A" w:rsidRDefault="005A6C2C" w:rsidP="005A6C2C">
      <w:pPr>
        <w:autoSpaceDE w:val="0"/>
        <w:autoSpaceDN w:val="0"/>
        <w:adjustRightInd w:val="0"/>
        <w:spacing w:after="0" w:line="240" w:lineRule="auto"/>
        <w:jc w:val="center"/>
        <w:rPr>
          <w:rFonts w:ascii="Verdana" w:hAnsi="Verdana" w:cs="Times New Roman"/>
          <w:b/>
          <w:color w:val="000000"/>
          <w:sz w:val="20"/>
          <w:szCs w:val="20"/>
        </w:rPr>
      </w:pPr>
    </w:p>
    <w:p w14:paraId="01341DF3" w14:textId="59A11DF4"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Za účelom komunikácie Objednávateľa s Poskytovateľom určili </w:t>
      </w:r>
      <w:r w:rsidR="003C33D2">
        <w:rPr>
          <w:rFonts w:ascii="Verdana" w:hAnsi="Verdana" w:cs="Times New Roman"/>
          <w:color w:val="000000"/>
          <w:sz w:val="20"/>
          <w:szCs w:val="20"/>
        </w:rPr>
        <w:t>Z</w:t>
      </w:r>
      <w:r w:rsidRPr="007D2F7A">
        <w:rPr>
          <w:rFonts w:ascii="Verdana" w:hAnsi="Verdana" w:cs="Times New Roman"/>
          <w:color w:val="000000"/>
          <w:sz w:val="20"/>
          <w:szCs w:val="20"/>
        </w:rPr>
        <w:t>mluvné strany kontaktné údaje svojich z</w:t>
      </w:r>
      <w:r w:rsidR="00DD312D" w:rsidRPr="007D2F7A">
        <w:rPr>
          <w:rFonts w:ascii="Verdana" w:hAnsi="Verdana" w:cs="Times New Roman"/>
          <w:color w:val="000000"/>
          <w:sz w:val="20"/>
          <w:szCs w:val="20"/>
        </w:rPr>
        <w:t>odpovedných zástupcov v záhlaví</w:t>
      </w:r>
      <w:r w:rsidRPr="007D2F7A">
        <w:rPr>
          <w:rFonts w:ascii="Verdana" w:hAnsi="Verdana" w:cs="Times New Roman"/>
          <w:color w:val="000000"/>
          <w:sz w:val="20"/>
          <w:szCs w:val="20"/>
        </w:rPr>
        <w:t xml:space="preserve"> tejto zmluvy. V prípade zmeny kontaktných údajov sú </w:t>
      </w:r>
      <w:r w:rsidR="003C33D2">
        <w:rPr>
          <w:rFonts w:ascii="Verdana" w:hAnsi="Verdana" w:cs="Times New Roman"/>
          <w:color w:val="000000"/>
          <w:sz w:val="20"/>
          <w:szCs w:val="20"/>
        </w:rPr>
        <w:t>Z</w:t>
      </w:r>
      <w:r w:rsidRPr="007D2F7A">
        <w:rPr>
          <w:rFonts w:ascii="Verdana" w:hAnsi="Verdana" w:cs="Times New Roman"/>
          <w:color w:val="000000"/>
          <w:sz w:val="20"/>
          <w:szCs w:val="20"/>
        </w:rPr>
        <w:t xml:space="preserve">mluvné strany povinné bezodkladne sa o takejto zmene informovať. </w:t>
      </w:r>
      <w:r w:rsidR="005E4176">
        <w:rPr>
          <w:rFonts w:ascii="Verdana" w:hAnsi="Verdana" w:cs="Times New Roman"/>
          <w:color w:val="000000"/>
          <w:sz w:val="20"/>
          <w:szCs w:val="20"/>
        </w:rPr>
        <w:t>Kontaktné osoby vo veci realizovania predmetu z</w:t>
      </w:r>
      <w:r w:rsidR="00BD443A">
        <w:rPr>
          <w:rFonts w:ascii="Verdana" w:hAnsi="Verdana" w:cs="Times New Roman"/>
          <w:color w:val="000000"/>
          <w:sz w:val="20"/>
          <w:szCs w:val="20"/>
        </w:rPr>
        <w:t>mluvy sú uvedené v čl. IV. bod 4</w:t>
      </w:r>
      <w:r w:rsidR="005E4176">
        <w:rPr>
          <w:rFonts w:ascii="Verdana" w:hAnsi="Verdana" w:cs="Times New Roman"/>
          <w:color w:val="000000"/>
          <w:sz w:val="20"/>
          <w:szCs w:val="20"/>
        </w:rPr>
        <w:t>. tejto zmluvy.</w:t>
      </w:r>
    </w:p>
    <w:p w14:paraId="51EB7695" w14:textId="3DF97EA2"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Pri vykonávaní služieb postupuje Poskytovateľ samostatne s prihliadnutím na pokyny a inštrukcie zo strany dohodnutého zástupcu Objednávateľa. </w:t>
      </w:r>
    </w:p>
    <w:p w14:paraId="604EEA27" w14:textId="76E01BD8"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Účastníci tejto zmluvy sa zaväzujú poskytnúť si všetku potrebnú súčinnosť tak, aby bol predmet tejto</w:t>
      </w:r>
      <w:r w:rsidR="00DD312D" w:rsidRPr="007D2F7A">
        <w:rPr>
          <w:rFonts w:ascii="Verdana" w:hAnsi="Verdana" w:cs="Times New Roman"/>
          <w:color w:val="000000"/>
          <w:sz w:val="20"/>
          <w:szCs w:val="20"/>
        </w:rPr>
        <w:t xml:space="preserve"> zmluvy plnený včas, </w:t>
      </w:r>
      <w:r w:rsidRPr="007D2F7A">
        <w:rPr>
          <w:rFonts w:ascii="Verdana" w:hAnsi="Verdana" w:cs="Times New Roman"/>
          <w:color w:val="000000"/>
          <w:sz w:val="20"/>
          <w:szCs w:val="20"/>
        </w:rPr>
        <w:t xml:space="preserve">v potrebnom rozsahu a primeranej kvalite. </w:t>
      </w:r>
    </w:p>
    <w:p w14:paraId="14896116" w14:textId="33B13234" w:rsidR="00CB50FD" w:rsidRPr="007D2F7A" w:rsidRDefault="00CB50FD" w:rsidP="00D84EF8">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lastRenderedPageBreak/>
        <w:t>Poskytovateľ bude pri plnení predmetu zmluvy postupovať s odbornou starostlivosťou. Zaväzuje sa dodržiavať všeobecne záväzné predpisy</w:t>
      </w:r>
      <w:r w:rsidR="00910544" w:rsidRPr="007D2F7A">
        <w:rPr>
          <w:rFonts w:ascii="Verdana" w:hAnsi="Verdana" w:cs="Times New Roman"/>
          <w:color w:val="000000"/>
          <w:sz w:val="20"/>
          <w:szCs w:val="20"/>
        </w:rPr>
        <w:t xml:space="preserve"> </w:t>
      </w:r>
      <w:r w:rsidRPr="007D2F7A">
        <w:rPr>
          <w:rFonts w:ascii="Verdana" w:hAnsi="Verdana" w:cs="Times New Roman"/>
          <w:color w:val="000000"/>
          <w:sz w:val="20"/>
          <w:szCs w:val="20"/>
        </w:rPr>
        <w:t>a podmienky tejto zmluvy.</w:t>
      </w:r>
    </w:p>
    <w:p w14:paraId="64EE6059" w14:textId="315B4958" w:rsidR="009E6FF8" w:rsidRPr="00786C5F" w:rsidRDefault="00FF5FB7" w:rsidP="006D2D66">
      <w:pPr>
        <w:numPr>
          <w:ilvl w:val="0"/>
          <w:numId w:val="16"/>
        </w:numPr>
        <w:autoSpaceDE w:val="0"/>
        <w:autoSpaceDN w:val="0"/>
        <w:adjustRightInd w:val="0"/>
        <w:spacing w:after="0" w:line="240" w:lineRule="auto"/>
        <w:ind w:left="426" w:hanging="426"/>
        <w:jc w:val="both"/>
        <w:rPr>
          <w:rFonts w:ascii="Verdana" w:hAnsi="Verdana" w:cs="Times New Roman"/>
          <w:color w:val="000000"/>
          <w:sz w:val="20"/>
          <w:szCs w:val="20"/>
        </w:rPr>
      </w:pPr>
      <w:r w:rsidRPr="00786C5F">
        <w:rPr>
          <w:rFonts w:ascii="Verdana" w:hAnsi="Verdana" w:cs="Times New Roman"/>
          <w:color w:val="000000"/>
          <w:sz w:val="20"/>
          <w:szCs w:val="20"/>
        </w:rPr>
        <w:t>Poskytovateľ</w:t>
      </w:r>
      <w:r w:rsidR="00DD312D" w:rsidRPr="00786C5F">
        <w:rPr>
          <w:rFonts w:ascii="Verdana" w:hAnsi="Verdana" w:cs="Times New Roman"/>
          <w:color w:val="000000"/>
          <w:sz w:val="20"/>
          <w:szCs w:val="20"/>
        </w:rPr>
        <w:t xml:space="preserve"> sa zaväzuje, že bude s O</w:t>
      </w:r>
      <w:r w:rsidR="00400858" w:rsidRPr="00786C5F">
        <w:rPr>
          <w:rFonts w:ascii="Verdana" w:hAnsi="Verdana" w:cs="Times New Roman"/>
          <w:color w:val="000000"/>
          <w:sz w:val="20"/>
          <w:szCs w:val="20"/>
        </w:rPr>
        <w:t>bjednávateľom bez zbytočného odkladu rokovať o všetkých otázkach, ktoré by mohli negatívne ovplyvniť proces vykonania služby</w:t>
      </w:r>
      <w:r w:rsidR="00DD312D" w:rsidRPr="00786C5F">
        <w:rPr>
          <w:rFonts w:ascii="Verdana" w:hAnsi="Verdana" w:cs="Times New Roman"/>
          <w:color w:val="000000"/>
          <w:sz w:val="20"/>
          <w:szCs w:val="20"/>
        </w:rPr>
        <w:t>, dohodnutej v tejto zmluve</w:t>
      </w:r>
      <w:r w:rsidR="00786C5F" w:rsidRPr="00786C5F">
        <w:rPr>
          <w:rFonts w:ascii="Verdana" w:hAnsi="Verdana" w:cs="Times New Roman"/>
          <w:color w:val="000000"/>
          <w:sz w:val="20"/>
          <w:szCs w:val="20"/>
        </w:rPr>
        <w:t xml:space="preserve">. </w:t>
      </w:r>
    </w:p>
    <w:p w14:paraId="2EE388ED" w14:textId="1F820B7A" w:rsidR="00087898" w:rsidRPr="007D2F7A" w:rsidRDefault="00087898" w:rsidP="00D70E57">
      <w:pPr>
        <w:autoSpaceDE w:val="0"/>
        <w:autoSpaceDN w:val="0"/>
        <w:adjustRightInd w:val="0"/>
        <w:spacing w:after="0" w:line="240" w:lineRule="auto"/>
        <w:jc w:val="center"/>
        <w:rPr>
          <w:rFonts w:ascii="Verdana" w:hAnsi="Verdana" w:cs="Times New Roman"/>
          <w:b/>
          <w:color w:val="000000"/>
          <w:sz w:val="20"/>
          <w:szCs w:val="20"/>
        </w:rPr>
      </w:pPr>
    </w:p>
    <w:p w14:paraId="16197423" w14:textId="77777777" w:rsidR="00786C5F" w:rsidRDefault="00786C5F" w:rsidP="00D70E57">
      <w:pPr>
        <w:autoSpaceDE w:val="0"/>
        <w:autoSpaceDN w:val="0"/>
        <w:adjustRightInd w:val="0"/>
        <w:spacing w:after="0" w:line="240" w:lineRule="auto"/>
        <w:jc w:val="center"/>
        <w:rPr>
          <w:rFonts w:ascii="Verdana" w:hAnsi="Verdana" w:cs="Times New Roman"/>
          <w:b/>
          <w:color w:val="000000"/>
          <w:sz w:val="20"/>
          <w:szCs w:val="20"/>
        </w:rPr>
      </w:pPr>
    </w:p>
    <w:p w14:paraId="69891AE9" w14:textId="77777777" w:rsidR="00786C5F" w:rsidRDefault="00786C5F" w:rsidP="00D70E57">
      <w:pPr>
        <w:autoSpaceDE w:val="0"/>
        <w:autoSpaceDN w:val="0"/>
        <w:adjustRightInd w:val="0"/>
        <w:spacing w:after="0" w:line="240" w:lineRule="auto"/>
        <w:jc w:val="center"/>
        <w:rPr>
          <w:rFonts w:ascii="Verdana" w:hAnsi="Verdana" w:cs="Times New Roman"/>
          <w:b/>
          <w:color w:val="000000"/>
          <w:sz w:val="20"/>
          <w:szCs w:val="20"/>
        </w:rPr>
      </w:pPr>
    </w:p>
    <w:p w14:paraId="4BDA3F53" w14:textId="77777777" w:rsidR="00786C5F" w:rsidRDefault="00786C5F" w:rsidP="00D70E57">
      <w:pPr>
        <w:autoSpaceDE w:val="0"/>
        <w:autoSpaceDN w:val="0"/>
        <w:adjustRightInd w:val="0"/>
        <w:spacing w:after="0" w:line="240" w:lineRule="auto"/>
        <w:jc w:val="center"/>
        <w:rPr>
          <w:rFonts w:ascii="Verdana" w:hAnsi="Verdana" w:cs="Times New Roman"/>
          <w:b/>
          <w:color w:val="000000"/>
          <w:sz w:val="20"/>
          <w:szCs w:val="20"/>
        </w:rPr>
      </w:pPr>
    </w:p>
    <w:p w14:paraId="54716510" w14:textId="7152D1CA" w:rsidR="00CB50FD" w:rsidRPr="007D2F7A" w:rsidRDefault="00CB50FD"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8D6317">
        <w:rPr>
          <w:rFonts w:ascii="Verdana" w:hAnsi="Verdana" w:cs="Times New Roman"/>
          <w:b/>
          <w:color w:val="000000"/>
          <w:sz w:val="20"/>
          <w:szCs w:val="20"/>
        </w:rPr>
        <w:t>VIII.</w:t>
      </w:r>
    </w:p>
    <w:p w14:paraId="1F513031" w14:textId="5687DADE" w:rsidR="00D70E57" w:rsidRPr="007D2F7A" w:rsidRDefault="00DD312D"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Z</w:t>
      </w:r>
      <w:r w:rsidR="008D6317">
        <w:rPr>
          <w:rFonts w:ascii="Verdana" w:hAnsi="Verdana" w:cs="Times New Roman"/>
          <w:b/>
          <w:color w:val="000000"/>
          <w:sz w:val="20"/>
          <w:szCs w:val="20"/>
        </w:rPr>
        <w:t>ÁRUČNÁ DOBA</w:t>
      </w:r>
      <w:r w:rsidRPr="007D2F7A">
        <w:rPr>
          <w:rFonts w:ascii="Verdana" w:hAnsi="Verdana" w:cs="Times New Roman"/>
          <w:b/>
          <w:color w:val="000000"/>
          <w:sz w:val="20"/>
          <w:szCs w:val="20"/>
        </w:rPr>
        <w:t xml:space="preserve"> </w:t>
      </w:r>
      <w:r w:rsidR="008D6317">
        <w:rPr>
          <w:rFonts w:ascii="Verdana" w:hAnsi="Verdana" w:cs="Times New Roman"/>
          <w:b/>
          <w:color w:val="000000"/>
          <w:sz w:val="20"/>
          <w:szCs w:val="20"/>
        </w:rPr>
        <w:t>A ZODPOVEDNOSŤ ZA KVALITU POSKYTOVANÝCH SLUŽIEB</w:t>
      </w:r>
    </w:p>
    <w:p w14:paraId="6A769E33" w14:textId="77777777" w:rsidR="00087898" w:rsidRPr="007D2F7A" w:rsidRDefault="00087898" w:rsidP="00D70E57">
      <w:pPr>
        <w:autoSpaceDE w:val="0"/>
        <w:autoSpaceDN w:val="0"/>
        <w:adjustRightInd w:val="0"/>
        <w:spacing w:after="0" w:line="240" w:lineRule="auto"/>
        <w:jc w:val="center"/>
        <w:rPr>
          <w:rFonts w:ascii="Verdana" w:hAnsi="Verdana" w:cs="Times New Roman"/>
          <w:b/>
          <w:color w:val="000000"/>
          <w:sz w:val="20"/>
          <w:szCs w:val="20"/>
        </w:rPr>
      </w:pPr>
    </w:p>
    <w:p w14:paraId="120D8F11" w14:textId="6A08B0E1" w:rsidR="00CB50FD" w:rsidRPr="007D2F7A" w:rsidRDefault="00D70E57" w:rsidP="00D70E57">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 </w:t>
      </w:r>
    </w:p>
    <w:p w14:paraId="01E6FEF0" w14:textId="2FCD6CFE" w:rsidR="008927C8" w:rsidRPr="007D2F7A" w:rsidRDefault="00CB50FD"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Poskytovat</w:t>
      </w:r>
      <w:r w:rsidR="001A0ABD">
        <w:rPr>
          <w:rFonts w:ascii="Verdana" w:hAnsi="Verdana" w:cs="Times New Roman"/>
          <w:color w:val="000000"/>
          <w:sz w:val="20"/>
          <w:szCs w:val="20"/>
        </w:rPr>
        <w:t>eľ sa zaväzuje poskytovať službu</w:t>
      </w:r>
      <w:r w:rsidRPr="007D2F7A">
        <w:rPr>
          <w:rFonts w:ascii="Verdana" w:hAnsi="Verdana" w:cs="Times New Roman"/>
          <w:color w:val="000000"/>
          <w:sz w:val="20"/>
          <w:szCs w:val="20"/>
        </w:rPr>
        <w:t xml:space="preserve"> podľa tejto zmluvy s odbornou starostlivosťou s vyvinutím maximálneho úsilia na dosiahnutie účelu tejto zmluvy a zároveň prehlasuje, že disponuje potrebnými prostriedkami na riadne plnenie svojich záväzkov z tejto zmluvy. </w:t>
      </w:r>
    </w:p>
    <w:p w14:paraId="44580C9F" w14:textId="76DB16AD" w:rsidR="00DD312D" w:rsidRDefault="00DD312D"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Poskytovateľ zodpovedá za odborné prevedenie kvality poskytovaných služieb. N</w:t>
      </w:r>
      <w:r w:rsidR="00C72954" w:rsidRPr="007D2F7A">
        <w:rPr>
          <w:rFonts w:ascii="Verdana" w:hAnsi="Verdana" w:cs="Times New Roman"/>
          <w:color w:val="000000"/>
          <w:sz w:val="20"/>
          <w:szCs w:val="20"/>
        </w:rPr>
        <w:t xml:space="preserve">a poskytované služby </w:t>
      </w:r>
      <w:r w:rsidRPr="007D2F7A">
        <w:rPr>
          <w:rFonts w:ascii="Verdana" w:hAnsi="Verdana" w:cs="Times New Roman"/>
          <w:color w:val="000000"/>
          <w:sz w:val="20"/>
          <w:szCs w:val="20"/>
        </w:rPr>
        <w:t xml:space="preserve">a zrealizované </w:t>
      </w:r>
      <w:r w:rsidR="001A0ABD">
        <w:rPr>
          <w:rFonts w:ascii="Verdana" w:hAnsi="Verdana" w:cs="Times New Roman"/>
          <w:color w:val="000000"/>
          <w:sz w:val="20"/>
          <w:szCs w:val="20"/>
        </w:rPr>
        <w:t xml:space="preserve">inštalačné </w:t>
      </w:r>
      <w:r w:rsidRPr="007D2F7A">
        <w:rPr>
          <w:rFonts w:ascii="Verdana" w:hAnsi="Verdana" w:cs="Times New Roman"/>
          <w:color w:val="000000"/>
          <w:sz w:val="20"/>
          <w:szCs w:val="20"/>
        </w:rPr>
        <w:t>práce poskytuje záru</w:t>
      </w:r>
      <w:r w:rsidR="008D6317">
        <w:rPr>
          <w:rFonts w:ascii="Verdana" w:hAnsi="Verdana" w:cs="Times New Roman"/>
          <w:color w:val="000000"/>
          <w:sz w:val="20"/>
          <w:szCs w:val="20"/>
        </w:rPr>
        <w:t>čnú dobu</w:t>
      </w:r>
      <w:r w:rsidRPr="007D2F7A">
        <w:rPr>
          <w:rFonts w:ascii="Verdana" w:hAnsi="Verdana" w:cs="Times New Roman"/>
          <w:color w:val="000000"/>
          <w:sz w:val="20"/>
          <w:szCs w:val="20"/>
        </w:rPr>
        <w:t xml:space="preserve"> 12 me</w:t>
      </w:r>
      <w:r w:rsidR="00723671">
        <w:rPr>
          <w:rFonts w:ascii="Verdana" w:hAnsi="Verdana" w:cs="Times New Roman"/>
          <w:color w:val="000000"/>
          <w:sz w:val="20"/>
          <w:szCs w:val="20"/>
        </w:rPr>
        <w:t>siacov, na dodané technické zariadenia</w:t>
      </w:r>
      <w:r w:rsidRPr="007D2F7A">
        <w:rPr>
          <w:rFonts w:ascii="Verdana" w:hAnsi="Verdana" w:cs="Times New Roman"/>
          <w:color w:val="000000"/>
          <w:sz w:val="20"/>
          <w:szCs w:val="20"/>
        </w:rPr>
        <w:t xml:space="preserve"> 24 mesiacov</w:t>
      </w:r>
      <w:r w:rsidR="00723671">
        <w:rPr>
          <w:rFonts w:ascii="Verdana" w:hAnsi="Verdana" w:cs="Times New Roman"/>
          <w:color w:val="000000"/>
          <w:sz w:val="20"/>
          <w:szCs w:val="20"/>
        </w:rPr>
        <w:t xml:space="preserve"> odo dňa ich prevzatia.</w:t>
      </w:r>
    </w:p>
    <w:p w14:paraId="5B51E54E" w14:textId="5126770C" w:rsidR="008D6317" w:rsidRPr="007D2F7A" w:rsidRDefault="008D6317"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Pr>
          <w:rFonts w:ascii="Verdana" w:hAnsi="Verdana" w:cs="Times New Roman"/>
          <w:color w:val="000000"/>
          <w:sz w:val="20"/>
          <w:szCs w:val="20"/>
        </w:rPr>
        <w:t xml:space="preserve">Poskytovateľ sa zaväzuje, že zistené a reklamované </w:t>
      </w:r>
      <w:proofErr w:type="spellStart"/>
      <w:r>
        <w:rPr>
          <w:rFonts w:ascii="Verdana" w:hAnsi="Verdana" w:cs="Times New Roman"/>
          <w:color w:val="000000"/>
          <w:sz w:val="20"/>
          <w:szCs w:val="20"/>
        </w:rPr>
        <w:t>vady</w:t>
      </w:r>
      <w:proofErr w:type="spellEnd"/>
      <w:r>
        <w:rPr>
          <w:rFonts w:ascii="Verdana" w:hAnsi="Verdana" w:cs="Times New Roman"/>
          <w:color w:val="000000"/>
          <w:sz w:val="20"/>
          <w:szCs w:val="20"/>
        </w:rPr>
        <w:t xml:space="preserve"> odstráni bez zbytočného odkladu, najneskoršie však v termíne do 7 pracovných dní</w:t>
      </w:r>
      <w:r w:rsidR="001D1225">
        <w:rPr>
          <w:rFonts w:ascii="Verdana" w:hAnsi="Verdana" w:cs="Times New Roman"/>
          <w:color w:val="000000"/>
          <w:sz w:val="20"/>
          <w:szCs w:val="20"/>
        </w:rPr>
        <w:t xml:space="preserve"> od ich písomného nahlásenia</w:t>
      </w:r>
      <w:r>
        <w:rPr>
          <w:rFonts w:ascii="Verdana" w:hAnsi="Verdana" w:cs="Times New Roman"/>
          <w:color w:val="000000"/>
          <w:sz w:val="20"/>
          <w:szCs w:val="20"/>
        </w:rPr>
        <w:t xml:space="preserve">. Odstránenie </w:t>
      </w:r>
      <w:proofErr w:type="spellStart"/>
      <w:r>
        <w:rPr>
          <w:rFonts w:ascii="Verdana" w:hAnsi="Verdana" w:cs="Times New Roman"/>
          <w:color w:val="000000"/>
          <w:sz w:val="20"/>
          <w:szCs w:val="20"/>
        </w:rPr>
        <w:t>vád</w:t>
      </w:r>
      <w:proofErr w:type="spellEnd"/>
      <w:r>
        <w:rPr>
          <w:rFonts w:ascii="Verdana" w:hAnsi="Verdana" w:cs="Times New Roman"/>
          <w:color w:val="000000"/>
          <w:sz w:val="20"/>
          <w:szCs w:val="20"/>
        </w:rPr>
        <w:t xml:space="preserve"> v dohodnutej dobe je v zodpovednosti a na priamy náklad Poskytovateľa.</w:t>
      </w:r>
    </w:p>
    <w:p w14:paraId="313CBADB" w14:textId="233C6BB3" w:rsidR="00C72954" w:rsidRPr="007D2F7A" w:rsidRDefault="00C72954" w:rsidP="008927C8">
      <w:pPr>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Záruka sa nevzťahuje na </w:t>
      </w:r>
      <w:proofErr w:type="spellStart"/>
      <w:r w:rsidRPr="007D2F7A">
        <w:rPr>
          <w:rFonts w:ascii="Verdana" w:hAnsi="Verdana" w:cs="Times New Roman"/>
          <w:color w:val="000000"/>
          <w:sz w:val="20"/>
          <w:szCs w:val="20"/>
        </w:rPr>
        <w:t>vady</w:t>
      </w:r>
      <w:proofErr w:type="spellEnd"/>
      <w:r w:rsidRPr="007D2F7A">
        <w:rPr>
          <w:rFonts w:ascii="Verdana" w:hAnsi="Verdana" w:cs="Times New Roman"/>
          <w:color w:val="000000"/>
          <w:sz w:val="20"/>
          <w:szCs w:val="20"/>
        </w:rPr>
        <w:t xml:space="preserve"> preukázateľne nezavinené </w:t>
      </w:r>
      <w:r w:rsidR="00800F3F">
        <w:rPr>
          <w:rFonts w:ascii="Verdana" w:hAnsi="Verdana" w:cs="Times New Roman"/>
          <w:color w:val="000000"/>
          <w:sz w:val="20"/>
          <w:szCs w:val="20"/>
        </w:rPr>
        <w:t>P</w:t>
      </w:r>
      <w:r w:rsidRPr="007D2F7A">
        <w:rPr>
          <w:rFonts w:ascii="Verdana" w:hAnsi="Verdana" w:cs="Times New Roman"/>
          <w:color w:val="000000"/>
          <w:sz w:val="20"/>
          <w:szCs w:val="20"/>
        </w:rPr>
        <w:t>oskytovateľom, resp. na vady, kto</w:t>
      </w:r>
      <w:r w:rsidR="005D0E1B">
        <w:rPr>
          <w:rFonts w:ascii="Verdana" w:hAnsi="Verdana" w:cs="Times New Roman"/>
          <w:color w:val="000000"/>
          <w:sz w:val="20"/>
          <w:szCs w:val="20"/>
        </w:rPr>
        <w:t>ré vznikli nesprávnym používaním Objednávateľom.</w:t>
      </w:r>
    </w:p>
    <w:p w14:paraId="5DE037D5" w14:textId="303E5096" w:rsidR="00CB50FD" w:rsidRPr="007D2F7A" w:rsidRDefault="00CB50FD" w:rsidP="008927C8">
      <w:pPr>
        <w:pStyle w:val="Odsekzoznamu"/>
        <w:numPr>
          <w:ilvl w:val="0"/>
          <w:numId w:val="18"/>
        </w:numPr>
        <w:autoSpaceDE w:val="0"/>
        <w:autoSpaceDN w:val="0"/>
        <w:adjustRightInd w:val="0"/>
        <w:spacing w:after="0" w:line="240" w:lineRule="auto"/>
        <w:ind w:left="426" w:hanging="426"/>
        <w:jc w:val="both"/>
        <w:rPr>
          <w:rFonts w:ascii="Verdana" w:hAnsi="Verdana" w:cs="Times New Roman"/>
          <w:color w:val="000000"/>
          <w:sz w:val="20"/>
          <w:szCs w:val="20"/>
        </w:rPr>
      </w:pPr>
      <w:r w:rsidRPr="007D2F7A">
        <w:rPr>
          <w:rFonts w:ascii="Verdana" w:hAnsi="Verdana" w:cs="Times New Roman"/>
          <w:color w:val="000000"/>
          <w:sz w:val="20"/>
          <w:szCs w:val="20"/>
        </w:rPr>
        <w:t xml:space="preserve">Každá </w:t>
      </w:r>
      <w:r w:rsidR="003C33D2">
        <w:rPr>
          <w:rFonts w:ascii="Verdana" w:hAnsi="Verdana" w:cs="Times New Roman"/>
          <w:color w:val="000000"/>
          <w:sz w:val="20"/>
          <w:szCs w:val="20"/>
        </w:rPr>
        <w:t>Z</w:t>
      </w:r>
      <w:r w:rsidRPr="007D2F7A">
        <w:rPr>
          <w:rFonts w:ascii="Verdana" w:hAnsi="Verdana" w:cs="Times New Roman"/>
          <w:color w:val="000000"/>
          <w:sz w:val="20"/>
          <w:szCs w:val="20"/>
        </w:rPr>
        <w:t xml:space="preserve">mluvná strana zodpovedá druhej </w:t>
      </w:r>
      <w:r w:rsidR="003C33D2">
        <w:rPr>
          <w:rFonts w:ascii="Verdana" w:hAnsi="Verdana" w:cs="Times New Roman"/>
          <w:color w:val="000000"/>
          <w:sz w:val="20"/>
          <w:szCs w:val="20"/>
        </w:rPr>
        <w:t>Z</w:t>
      </w:r>
      <w:r w:rsidRPr="007D2F7A">
        <w:rPr>
          <w:rFonts w:ascii="Verdana" w:hAnsi="Verdana" w:cs="Times New Roman"/>
          <w:color w:val="000000"/>
          <w:sz w:val="20"/>
          <w:szCs w:val="20"/>
        </w:rPr>
        <w:t>mluvnej strane za škody, ktoré tejto preukázateľne spôsobil jej zamestnanec alebo tretia osoba, ktorá konala na základe jej poverenia.</w:t>
      </w:r>
    </w:p>
    <w:p w14:paraId="6AE8C037" w14:textId="77777777" w:rsidR="00CB50FD" w:rsidRDefault="00CB50FD" w:rsidP="00CB50FD">
      <w:pPr>
        <w:autoSpaceDE w:val="0"/>
        <w:autoSpaceDN w:val="0"/>
        <w:adjustRightInd w:val="0"/>
        <w:jc w:val="center"/>
        <w:rPr>
          <w:rFonts w:ascii="Verdana" w:hAnsi="Verdana" w:cs="Times New Roman"/>
          <w:b/>
          <w:color w:val="000000"/>
          <w:sz w:val="20"/>
          <w:szCs w:val="20"/>
        </w:rPr>
      </w:pPr>
    </w:p>
    <w:p w14:paraId="03C12835" w14:textId="77777777" w:rsidR="002A7C58" w:rsidRPr="007D2F7A" w:rsidRDefault="002A7C58" w:rsidP="00CB50FD">
      <w:pPr>
        <w:autoSpaceDE w:val="0"/>
        <w:autoSpaceDN w:val="0"/>
        <w:adjustRightInd w:val="0"/>
        <w:jc w:val="center"/>
        <w:rPr>
          <w:rFonts w:ascii="Verdana" w:hAnsi="Verdana" w:cs="Times New Roman"/>
          <w:b/>
          <w:color w:val="000000"/>
          <w:sz w:val="20"/>
          <w:szCs w:val="20"/>
        </w:rPr>
      </w:pPr>
    </w:p>
    <w:p w14:paraId="7E22E381" w14:textId="61A6677A" w:rsidR="00CB50FD" w:rsidRPr="007D2F7A" w:rsidRDefault="00CB50FD" w:rsidP="004035C9">
      <w:pPr>
        <w:autoSpaceDE w:val="0"/>
        <w:autoSpaceDN w:val="0"/>
        <w:adjustRightInd w:val="0"/>
        <w:spacing w:after="0" w:line="240" w:lineRule="auto"/>
        <w:jc w:val="center"/>
        <w:rPr>
          <w:rFonts w:ascii="Verdana" w:hAnsi="Verdana" w:cs="Times New Roman"/>
          <w:b/>
          <w:color w:val="000000"/>
          <w:sz w:val="20"/>
          <w:szCs w:val="20"/>
        </w:rPr>
      </w:pPr>
      <w:r w:rsidRPr="007D2F7A">
        <w:rPr>
          <w:rFonts w:ascii="Verdana" w:hAnsi="Verdana" w:cs="Times New Roman"/>
          <w:b/>
          <w:color w:val="000000"/>
          <w:sz w:val="20"/>
          <w:szCs w:val="20"/>
        </w:rPr>
        <w:t xml:space="preserve">Článok </w:t>
      </w:r>
      <w:r w:rsidR="00852F41">
        <w:rPr>
          <w:rFonts w:ascii="Verdana" w:hAnsi="Verdana" w:cs="Times New Roman"/>
          <w:b/>
          <w:color w:val="000000"/>
          <w:sz w:val="20"/>
          <w:szCs w:val="20"/>
        </w:rPr>
        <w:t>IX.</w:t>
      </w:r>
    </w:p>
    <w:p w14:paraId="6B1F71A5" w14:textId="40BE0D97" w:rsidR="00CB50FD" w:rsidRPr="00FD0D4B" w:rsidRDefault="008927C8" w:rsidP="00C12838">
      <w:pPr>
        <w:autoSpaceDE w:val="0"/>
        <w:autoSpaceDN w:val="0"/>
        <w:adjustRightInd w:val="0"/>
        <w:spacing w:after="0" w:line="240" w:lineRule="auto"/>
        <w:jc w:val="center"/>
        <w:rPr>
          <w:rFonts w:ascii="Verdana" w:hAnsi="Verdana" w:cs="Times New Roman"/>
          <w:b/>
          <w:bCs/>
          <w:color w:val="000000"/>
          <w:sz w:val="20"/>
          <w:szCs w:val="20"/>
        </w:rPr>
      </w:pPr>
      <w:r w:rsidRPr="00FD0D4B">
        <w:rPr>
          <w:rFonts w:ascii="Verdana" w:hAnsi="Verdana" w:cs="Times New Roman"/>
          <w:b/>
          <w:bCs/>
          <w:color w:val="000000"/>
          <w:sz w:val="20"/>
          <w:szCs w:val="20"/>
        </w:rPr>
        <w:t>S</w:t>
      </w:r>
      <w:r w:rsidR="00CA7C56" w:rsidRPr="00FD0D4B">
        <w:rPr>
          <w:rFonts w:ascii="Verdana" w:hAnsi="Verdana" w:cs="Times New Roman"/>
          <w:b/>
          <w:bCs/>
          <w:color w:val="000000"/>
          <w:sz w:val="20"/>
          <w:szCs w:val="20"/>
        </w:rPr>
        <w:t>ANKCIE</w:t>
      </w:r>
      <w:r w:rsidRPr="00FD0D4B">
        <w:rPr>
          <w:rFonts w:ascii="Verdana" w:hAnsi="Verdana" w:cs="Times New Roman"/>
          <w:b/>
          <w:bCs/>
          <w:color w:val="000000"/>
          <w:sz w:val="20"/>
          <w:szCs w:val="20"/>
        </w:rPr>
        <w:t xml:space="preserve"> </w:t>
      </w:r>
      <w:r w:rsidR="004035C9" w:rsidRPr="00FD0D4B">
        <w:rPr>
          <w:rFonts w:ascii="Verdana" w:hAnsi="Verdana" w:cs="Times New Roman"/>
          <w:b/>
          <w:bCs/>
          <w:color w:val="000000"/>
          <w:sz w:val="20"/>
          <w:szCs w:val="20"/>
        </w:rPr>
        <w:t xml:space="preserve"> </w:t>
      </w:r>
    </w:p>
    <w:p w14:paraId="729970BA" w14:textId="77777777" w:rsidR="005D6D06" w:rsidRPr="00FD0D4B" w:rsidRDefault="005D6D06" w:rsidP="00C12838">
      <w:pPr>
        <w:autoSpaceDE w:val="0"/>
        <w:autoSpaceDN w:val="0"/>
        <w:adjustRightInd w:val="0"/>
        <w:spacing w:after="0" w:line="240" w:lineRule="auto"/>
        <w:jc w:val="center"/>
        <w:rPr>
          <w:rFonts w:ascii="Verdana" w:hAnsi="Verdana" w:cs="Times New Roman"/>
          <w:b/>
          <w:bCs/>
          <w:color w:val="000000"/>
          <w:sz w:val="20"/>
          <w:szCs w:val="20"/>
        </w:rPr>
      </w:pPr>
    </w:p>
    <w:p w14:paraId="29DD07C8" w14:textId="0F0DC0BE" w:rsidR="008927C8" w:rsidRPr="00E81092" w:rsidRDefault="00852F41" w:rsidP="00EA6756">
      <w:pPr>
        <w:pStyle w:val="Odsekzoznamu"/>
        <w:numPr>
          <w:ilvl w:val="0"/>
          <w:numId w:val="22"/>
        </w:numPr>
        <w:autoSpaceDE w:val="0"/>
        <w:autoSpaceDN w:val="0"/>
        <w:adjustRightInd w:val="0"/>
        <w:spacing w:after="0" w:line="240" w:lineRule="auto"/>
        <w:ind w:left="426" w:hanging="426"/>
        <w:jc w:val="both"/>
        <w:rPr>
          <w:rFonts w:ascii="Verdana" w:hAnsi="Verdana" w:cs="Times New Roman"/>
          <w:color w:val="000000"/>
          <w:sz w:val="20"/>
          <w:szCs w:val="20"/>
        </w:rPr>
      </w:pPr>
      <w:r w:rsidRPr="00E81092">
        <w:rPr>
          <w:rFonts w:ascii="Verdana" w:hAnsi="Verdana" w:cs="Times New Roman"/>
          <w:color w:val="000000"/>
          <w:sz w:val="20"/>
          <w:szCs w:val="20"/>
        </w:rPr>
        <w:t>V prípade</w:t>
      </w:r>
      <w:r w:rsidR="005B1D9A" w:rsidRPr="00E81092">
        <w:rPr>
          <w:rFonts w:ascii="Verdana" w:hAnsi="Verdana" w:cs="Times New Roman"/>
          <w:color w:val="000000"/>
          <w:sz w:val="20"/>
          <w:szCs w:val="20"/>
        </w:rPr>
        <w:t xml:space="preserve"> nedodržania podmienok </w:t>
      </w:r>
      <w:r w:rsidRPr="00E81092">
        <w:rPr>
          <w:rFonts w:ascii="Verdana" w:hAnsi="Verdana" w:cs="Times New Roman"/>
          <w:color w:val="000000"/>
          <w:sz w:val="20"/>
          <w:szCs w:val="20"/>
        </w:rPr>
        <w:t xml:space="preserve">a ustanovení dojednaných v tejto zmluve, </w:t>
      </w:r>
      <w:r w:rsidR="005B1D9A" w:rsidRPr="00E81092">
        <w:rPr>
          <w:rFonts w:ascii="Verdana" w:hAnsi="Verdana" w:cs="Times New Roman"/>
          <w:color w:val="000000"/>
          <w:sz w:val="20"/>
          <w:szCs w:val="20"/>
        </w:rPr>
        <w:t xml:space="preserve">môžu </w:t>
      </w:r>
      <w:r w:rsidR="003C33D2" w:rsidRPr="00E81092">
        <w:rPr>
          <w:rFonts w:ascii="Verdana" w:hAnsi="Verdana" w:cs="Times New Roman"/>
          <w:color w:val="000000"/>
          <w:sz w:val="20"/>
          <w:szCs w:val="20"/>
        </w:rPr>
        <w:t>Z</w:t>
      </w:r>
      <w:r w:rsidR="005B1D9A" w:rsidRPr="00E81092">
        <w:rPr>
          <w:rFonts w:ascii="Verdana" w:hAnsi="Verdana" w:cs="Times New Roman"/>
          <w:color w:val="000000"/>
          <w:sz w:val="20"/>
          <w:szCs w:val="20"/>
        </w:rPr>
        <w:t>mluvné strany uplatniť nasledovné sankcie:</w:t>
      </w:r>
    </w:p>
    <w:p w14:paraId="53AB5761" w14:textId="354A5284" w:rsidR="005B1D9A" w:rsidRPr="00E81092" w:rsidRDefault="005B1D9A" w:rsidP="00EA6756">
      <w:pPr>
        <w:pStyle w:val="Odsekzoznamu"/>
        <w:numPr>
          <w:ilvl w:val="0"/>
          <w:numId w:val="23"/>
        </w:numPr>
        <w:autoSpaceDE w:val="0"/>
        <w:autoSpaceDN w:val="0"/>
        <w:adjustRightInd w:val="0"/>
        <w:spacing w:after="0" w:line="240" w:lineRule="auto"/>
        <w:jc w:val="both"/>
        <w:rPr>
          <w:rFonts w:ascii="Verdana" w:hAnsi="Verdana" w:cs="Times New Roman"/>
          <w:color w:val="000000"/>
          <w:sz w:val="20"/>
          <w:szCs w:val="20"/>
        </w:rPr>
      </w:pPr>
      <w:r w:rsidRPr="00E81092">
        <w:rPr>
          <w:rFonts w:ascii="Verdana" w:hAnsi="Verdana" w:cs="Times New Roman"/>
          <w:color w:val="000000"/>
          <w:sz w:val="20"/>
          <w:szCs w:val="20"/>
        </w:rPr>
        <w:t xml:space="preserve">za omeškanie </w:t>
      </w:r>
      <w:r w:rsidR="00DA7492" w:rsidRPr="00E81092">
        <w:rPr>
          <w:rFonts w:ascii="Verdana" w:hAnsi="Verdana" w:cs="Times New Roman"/>
          <w:color w:val="000000"/>
          <w:sz w:val="20"/>
          <w:szCs w:val="20"/>
        </w:rPr>
        <w:t>Poskytovateľa s dodaním služby</w:t>
      </w:r>
      <w:r w:rsidR="00852F41" w:rsidRPr="00E81092">
        <w:rPr>
          <w:rFonts w:ascii="Verdana" w:hAnsi="Verdana" w:cs="Times New Roman"/>
          <w:color w:val="000000"/>
          <w:sz w:val="20"/>
          <w:szCs w:val="20"/>
        </w:rPr>
        <w:t xml:space="preserve"> -</w:t>
      </w:r>
      <w:r w:rsidR="00DA7492" w:rsidRPr="00E81092">
        <w:rPr>
          <w:rFonts w:ascii="Verdana" w:hAnsi="Verdana" w:cs="Times New Roman"/>
          <w:color w:val="000000"/>
          <w:sz w:val="20"/>
          <w:szCs w:val="20"/>
        </w:rPr>
        <w:t xml:space="preserve"> </w:t>
      </w:r>
      <w:r w:rsidR="00852F41" w:rsidRPr="00E81092">
        <w:rPr>
          <w:rFonts w:ascii="Verdana" w:hAnsi="Verdana" w:cs="Times New Roman"/>
          <w:color w:val="000000"/>
          <w:sz w:val="20"/>
          <w:szCs w:val="20"/>
        </w:rPr>
        <w:t>úrok z omeškania</w:t>
      </w:r>
      <w:r w:rsidR="00E81092">
        <w:rPr>
          <w:rFonts w:ascii="Verdana" w:hAnsi="Verdana" w:cs="Times New Roman"/>
          <w:color w:val="000000"/>
          <w:sz w:val="20"/>
          <w:szCs w:val="20"/>
        </w:rPr>
        <w:t xml:space="preserve"> vo výške 0,05</w:t>
      </w:r>
      <w:r w:rsidR="00DA7492" w:rsidRPr="00E81092">
        <w:rPr>
          <w:rFonts w:ascii="Verdana" w:hAnsi="Verdana" w:cs="Times New Roman"/>
          <w:color w:val="000000"/>
          <w:sz w:val="20"/>
          <w:szCs w:val="20"/>
        </w:rPr>
        <w:t xml:space="preserve">% z hodnoty </w:t>
      </w:r>
      <w:r w:rsidR="00E81092">
        <w:rPr>
          <w:rFonts w:ascii="Verdana" w:hAnsi="Verdana" w:cs="Times New Roman"/>
          <w:color w:val="000000"/>
          <w:sz w:val="20"/>
          <w:szCs w:val="20"/>
        </w:rPr>
        <w:t>nedodanej služby za každý deň</w:t>
      </w:r>
      <w:r w:rsidR="00DA7492" w:rsidRPr="00E81092">
        <w:rPr>
          <w:rFonts w:ascii="Verdana" w:hAnsi="Verdana" w:cs="Times New Roman"/>
          <w:color w:val="000000"/>
          <w:sz w:val="20"/>
          <w:szCs w:val="20"/>
        </w:rPr>
        <w:t xml:space="preserve"> omeškania. Zaplatením zmluvnej pokuty nezaniká nárok Objednávateľa na náhradu škody. </w:t>
      </w:r>
    </w:p>
    <w:p w14:paraId="6A709AE3" w14:textId="67D569DF" w:rsidR="00DA7492" w:rsidRDefault="00DA7492" w:rsidP="00EA6756">
      <w:pPr>
        <w:pStyle w:val="Odsekzoznamu"/>
        <w:numPr>
          <w:ilvl w:val="0"/>
          <w:numId w:val="23"/>
        </w:numPr>
        <w:autoSpaceDE w:val="0"/>
        <w:autoSpaceDN w:val="0"/>
        <w:adjustRightInd w:val="0"/>
        <w:spacing w:after="0" w:line="240" w:lineRule="auto"/>
        <w:jc w:val="both"/>
        <w:rPr>
          <w:rFonts w:ascii="Verdana" w:hAnsi="Verdana" w:cs="Times New Roman"/>
          <w:color w:val="000000"/>
          <w:sz w:val="20"/>
          <w:szCs w:val="20"/>
        </w:rPr>
      </w:pPr>
      <w:r w:rsidRPr="00E81092">
        <w:rPr>
          <w:rFonts w:ascii="Verdana" w:hAnsi="Verdana" w:cs="Times New Roman"/>
          <w:color w:val="000000"/>
          <w:sz w:val="20"/>
          <w:szCs w:val="20"/>
        </w:rPr>
        <w:t>za omeškanie Objednávateľa so zaplatením zmluvnej ceny</w:t>
      </w:r>
      <w:r w:rsidR="00852F41" w:rsidRPr="00E81092">
        <w:rPr>
          <w:rFonts w:ascii="Verdana" w:hAnsi="Verdana" w:cs="Times New Roman"/>
          <w:color w:val="000000"/>
          <w:sz w:val="20"/>
          <w:szCs w:val="20"/>
        </w:rPr>
        <w:t xml:space="preserve"> -</w:t>
      </w:r>
      <w:r w:rsidR="00E81092">
        <w:rPr>
          <w:rFonts w:ascii="Verdana" w:hAnsi="Verdana" w:cs="Times New Roman"/>
          <w:color w:val="000000"/>
          <w:sz w:val="20"/>
          <w:szCs w:val="20"/>
        </w:rPr>
        <w:t xml:space="preserve"> úrok z omeškania vo výške 0,05</w:t>
      </w:r>
      <w:r w:rsidRPr="00E81092">
        <w:rPr>
          <w:rFonts w:ascii="Verdana" w:hAnsi="Verdana" w:cs="Times New Roman"/>
          <w:color w:val="000000"/>
          <w:sz w:val="20"/>
          <w:szCs w:val="20"/>
        </w:rPr>
        <w:t xml:space="preserve">% z nezaplatenej ceny za každý deň omeškania. </w:t>
      </w:r>
    </w:p>
    <w:p w14:paraId="7F4C70A9" w14:textId="0D9FFFE3" w:rsidR="00E81092" w:rsidRPr="00E81092" w:rsidRDefault="00E81092" w:rsidP="00E81092">
      <w:pPr>
        <w:pStyle w:val="Odsekzoznamu"/>
        <w:tabs>
          <w:tab w:val="left" w:pos="426"/>
        </w:tabs>
        <w:autoSpaceDE w:val="0"/>
        <w:autoSpaceDN w:val="0"/>
        <w:adjustRightInd w:val="0"/>
        <w:spacing w:after="0" w:line="240" w:lineRule="auto"/>
        <w:ind w:left="0"/>
        <w:jc w:val="both"/>
        <w:rPr>
          <w:rFonts w:ascii="Verdana" w:hAnsi="Verdana" w:cs="Times New Roman"/>
          <w:color w:val="000000"/>
          <w:sz w:val="20"/>
          <w:szCs w:val="20"/>
        </w:rPr>
      </w:pPr>
      <w:r>
        <w:rPr>
          <w:rFonts w:ascii="Verdana" w:hAnsi="Verdana" w:cs="Times New Roman"/>
          <w:color w:val="000000"/>
          <w:sz w:val="20"/>
          <w:szCs w:val="20"/>
        </w:rPr>
        <w:t>2.</w:t>
      </w:r>
      <w:r>
        <w:rPr>
          <w:rFonts w:ascii="Verdana" w:hAnsi="Verdana" w:cs="Times New Roman"/>
          <w:color w:val="000000"/>
          <w:sz w:val="20"/>
          <w:szCs w:val="20"/>
        </w:rPr>
        <w:tab/>
        <w:t xml:space="preserve">Splatnosť podľa bodu 1.a), 1.b) tohto čl. zmluvy je dohodnutá v lehote tridsať (30) dní odo </w:t>
      </w:r>
      <w:r>
        <w:rPr>
          <w:rFonts w:ascii="Verdana" w:hAnsi="Verdana" w:cs="Times New Roman"/>
          <w:color w:val="000000"/>
          <w:sz w:val="20"/>
          <w:szCs w:val="20"/>
        </w:rPr>
        <w:tab/>
        <w:t>dňa doručenia písomnej výzvy Z</w:t>
      </w:r>
      <w:r w:rsidR="00191504">
        <w:rPr>
          <w:rFonts w:ascii="Verdana" w:hAnsi="Verdana" w:cs="Times New Roman"/>
          <w:color w:val="000000"/>
          <w:sz w:val="20"/>
          <w:szCs w:val="20"/>
        </w:rPr>
        <w:t>mluvnej strane na úhradu</w:t>
      </w:r>
      <w:r>
        <w:rPr>
          <w:rFonts w:ascii="Verdana" w:hAnsi="Verdana" w:cs="Times New Roman"/>
          <w:color w:val="000000"/>
          <w:sz w:val="20"/>
          <w:szCs w:val="20"/>
        </w:rPr>
        <w:t xml:space="preserve"> úrokov z omeškania.</w:t>
      </w:r>
    </w:p>
    <w:p w14:paraId="31D3C35E" w14:textId="77777777" w:rsidR="00C12838" w:rsidRDefault="00C12838" w:rsidP="00EA6756">
      <w:pPr>
        <w:tabs>
          <w:tab w:val="left" w:pos="426"/>
        </w:tabs>
        <w:autoSpaceDE w:val="0"/>
        <w:autoSpaceDN w:val="0"/>
        <w:adjustRightInd w:val="0"/>
        <w:spacing w:after="0" w:line="240" w:lineRule="auto"/>
        <w:jc w:val="center"/>
        <w:rPr>
          <w:rFonts w:ascii="Verdana" w:hAnsi="Verdana" w:cs="Times New Roman"/>
          <w:b/>
          <w:color w:val="000000"/>
          <w:sz w:val="20"/>
          <w:szCs w:val="20"/>
        </w:rPr>
      </w:pPr>
    </w:p>
    <w:p w14:paraId="4E286F9F" w14:textId="77777777" w:rsidR="00191504" w:rsidRDefault="00191504" w:rsidP="00EA6756">
      <w:pPr>
        <w:tabs>
          <w:tab w:val="left" w:pos="426"/>
        </w:tabs>
        <w:autoSpaceDE w:val="0"/>
        <w:autoSpaceDN w:val="0"/>
        <w:adjustRightInd w:val="0"/>
        <w:spacing w:after="0" w:line="240" w:lineRule="auto"/>
        <w:jc w:val="center"/>
        <w:rPr>
          <w:rFonts w:ascii="Verdana" w:hAnsi="Verdana" w:cs="Times New Roman"/>
          <w:b/>
          <w:color w:val="000000"/>
          <w:sz w:val="20"/>
          <w:szCs w:val="20"/>
        </w:rPr>
      </w:pPr>
    </w:p>
    <w:p w14:paraId="004EFD88" w14:textId="77777777" w:rsidR="00191504" w:rsidRPr="007D2F7A" w:rsidRDefault="00191504" w:rsidP="00EA6756">
      <w:pPr>
        <w:tabs>
          <w:tab w:val="left" w:pos="426"/>
        </w:tabs>
        <w:autoSpaceDE w:val="0"/>
        <w:autoSpaceDN w:val="0"/>
        <w:adjustRightInd w:val="0"/>
        <w:spacing w:after="0" w:line="240" w:lineRule="auto"/>
        <w:jc w:val="center"/>
        <w:rPr>
          <w:rFonts w:ascii="Verdana" w:hAnsi="Verdana" w:cs="Times New Roman"/>
          <w:b/>
          <w:color w:val="000000"/>
          <w:sz w:val="20"/>
          <w:szCs w:val="20"/>
        </w:rPr>
      </w:pPr>
    </w:p>
    <w:p w14:paraId="6A38A3F1" w14:textId="78B04854" w:rsidR="00CB50FD" w:rsidRPr="007D2F7A" w:rsidRDefault="00CB50FD" w:rsidP="00FD0D4B">
      <w:pPr>
        <w:pStyle w:val="Odsekzoznamu"/>
        <w:ind w:left="0"/>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 xml:space="preserve">Článok </w:t>
      </w:r>
      <w:r w:rsidR="00527126">
        <w:rPr>
          <w:rFonts w:ascii="Verdana" w:hAnsi="Verdana" w:cs="Times New Roman"/>
          <w:b/>
          <w:kern w:val="28"/>
          <w:sz w:val="20"/>
          <w:szCs w:val="20"/>
          <w:lang w:eastAsia="cs-CZ"/>
        </w:rPr>
        <w:t>X.</w:t>
      </w:r>
    </w:p>
    <w:p w14:paraId="17977EE3" w14:textId="1DD3B355" w:rsidR="00CB50FD" w:rsidRPr="007D2F7A" w:rsidRDefault="00742E60" w:rsidP="00FD0D4B">
      <w:pPr>
        <w:pStyle w:val="Odsekzoznamu"/>
        <w:ind w:left="0"/>
        <w:jc w:val="center"/>
        <w:rPr>
          <w:rFonts w:ascii="Verdana" w:hAnsi="Verdana" w:cs="Times New Roman"/>
          <w:b/>
          <w:kern w:val="28"/>
          <w:sz w:val="20"/>
          <w:szCs w:val="20"/>
          <w:lang w:eastAsia="cs-CZ"/>
        </w:rPr>
      </w:pPr>
      <w:r w:rsidRPr="007D2F7A">
        <w:rPr>
          <w:rFonts w:ascii="Verdana" w:hAnsi="Verdana" w:cs="Times New Roman"/>
          <w:b/>
          <w:kern w:val="28"/>
          <w:sz w:val="20"/>
          <w:szCs w:val="20"/>
          <w:lang w:eastAsia="cs-CZ"/>
        </w:rPr>
        <w:t>Z</w:t>
      </w:r>
      <w:r w:rsidR="00527126">
        <w:rPr>
          <w:rFonts w:ascii="Verdana" w:hAnsi="Verdana" w:cs="Times New Roman"/>
          <w:b/>
          <w:kern w:val="28"/>
          <w:sz w:val="20"/>
          <w:szCs w:val="20"/>
          <w:lang w:eastAsia="cs-CZ"/>
        </w:rPr>
        <w:t>ÁVEREČNÉ USTANOVENIA</w:t>
      </w:r>
      <w:r w:rsidRPr="007D2F7A">
        <w:rPr>
          <w:rFonts w:ascii="Verdana" w:hAnsi="Verdana" w:cs="Times New Roman"/>
          <w:b/>
          <w:kern w:val="28"/>
          <w:sz w:val="20"/>
          <w:szCs w:val="20"/>
          <w:lang w:eastAsia="cs-CZ"/>
        </w:rPr>
        <w:t xml:space="preserve"> </w:t>
      </w:r>
    </w:p>
    <w:p w14:paraId="20B8A266" w14:textId="77777777" w:rsidR="00E36026" w:rsidRPr="007D2F7A" w:rsidRDefault="00E36026" w:rsidP="00E36026">
      <w:pPr>
        <w:pStyle w:val="Odsekzoznamu"/>
        <w:ind w:left="567"/>
        <w:jc w:val="center"/>
        <w:rPr>
          <w:rFonts w:ascii="Verdana" w:hAnsi="Verdana" w:cs="Times New Roman"/>
          <w:b/>
          <w:kern w:val="28"/>
          <w:sz w:val="20"/>
          <w:szCs w:val="20"/>
          <w:lang w:eastAsia="cs-CZ"/>
        </w:rPr>
      </w:pPr>
    </w:p>
    <w:p w14:paraId="4B342DBF" w14:textId="5D937E3F"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Táto zmluva nadobúda platnosť dňom podpisu oboma </w:t>
      </w:r>
      <w:r w:rsidR="003C33D2">
        <w:rPr>
          <w:rFonts w:ascii="Verdana" w:hAnsi="Verdana" w:cs="Times New Roman"/>
          <w:sz w:val="20"/>
          <w:szCs w:val="20"/>
        </w:rPr>
        <w:t>Z</w:t>
      </w:r>
      <w:r w:rsidRPr="007D2F7A">
        <w:rPr>
          <w:rFonts w:ascii="Verdana" w:hAnsi="Verdana" w:cs="Times New Roman"/>
          <w:sz w:val="20"/>
          <w:szCs w:val="20"/>
        </w:rPr>
        <w:t xml:space="preserve">mluvnými stranami a účinnosť nasledujúci deň po dni zverejnenia v zmysle § 47a Občianskeho zákonníka. </w:t>
      </w:r>
    </w:p>
    <w:p w14:paraId="46F359BB" w14:textId="3C639465"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Zmluvné strany berú na vedomie, že zverejnenie tejto zmluvy a príloh </w:t>
      </w:r>
      <w:r w:rsidR="00C623BD" w:rsidRPr="007D2F7A">
        <w:rPr>
          <w:rFonts w:ascii="Verdana" w:hAnsi="Verdana" w:cs="Times New Roman"/>
          <w:sz w:val="20"/>
          <w:szCs w:val="20"/>
        </w:rPr>
        <w:t xml:space="preserve">je </w:t>
      </w:r>
      <w:r w:rsidRPr="007D2F7A">
        <w:rPr>
          <w:rFonts w:ascii="Verdana" w:hAnsi="Verdana" w:cs="Times New Roman"/>
          <w:sz w:val="20"/>
          <w:szCs w:val="20"/>
        </w:rPr>
        <w:t>v súlade a v rozsahu zákona č. 211/2000 Z. z. o slobodnom prístupe k informáciám v znení neskorších predpisov nie je porušením alebo ohrozením obchodného tajomstva.</w:t>
      </w:r>
    </w:p>
    <w:p w14:paraId="5005B48A" w14:textId="7E5F23D4"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Právne vzťahy vyplývajúce z tejto </w:t>
      </w:r>
      <w:r w:rsidR="00527126">
        <w:rPr>
          <w:rFonts w:ascii="Verdana" w:hAnsi="Verdana" w:cs="Times New Roman"/>
          <w:noProof/>
          <w:sz w:val="20"/>
          <w:szCs w:val="20"/>
        </w:rPr>
        <w:t>z</w:t>
      </w:r>
      <w:r w:rsidRPr="007D2F7A">
        <w:rPr>
          <w:rFonts w:ascii="Verdana" w:hAnsi="Verdana" w:cs="Times New Roman"/>
          <w:noProof/>
          <w:sz w:val="20"/>
          <w:szCs w:val="20"/>
        </w:rPr>
        <w:t>mluvy, ktoré nie sú výslovne upravené, sa riadia právnymi predpismi Slovenskej republiky.</w:t>
      </w:r>
    </w:p>
    <w:p w14:paraId="409DE722" w14:textId="184D3607"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lastRenderedPageBreak/>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40CB8C57" w14:textId="7868BD88"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noProof/>
          <w:sz w:val="20"/>
          <w:szCs w:val="20"/>
        </w:rPr>
        <w:t xml:space="preserve">Všetky oznámenia, výzvy a iná korešpondencia podľa tejto zmluvy budú medzi </w:t>
      </w:r>
      <w:r w:rsidR="00527126">
        <w:rPr>
          <w:rFonts w:ascii="Verdana" w:hAnsi="Verdana" w:cs="Times New Roman"/>
          <w:noProof/>
          <w:sz w:val="20"/>
          <w:szCs w:val="20"/>
        </w:rPr>
        <w:t>Z</w:t>
      </w:r>
      <w:r w:rsidRPr="007D2F7A">
        <w:rPr>
          <w:rFonts w:ascii="Verdana" w:hAnsi="Verdana" w:cs="Times New Roman"/>
          <w:noProof/>
          <w:sz w:val="20"/>
          <w:szCs w:val="20"/>
        </w:rPr>
        <w:t xml:space="preserve">mluvnými stranami doručované osobne, elektronicky alebo listami doručenými doporučenou poštou na adresy uvedené v úvode zmluvy. Všetky úkony urobené písomne sú považované za doručené okamihom ich prevzatia druhou </w:t>
      </w:r>
      <w:r w:rsidR="003C33D2">
        <w:rPr>
          <w:rFonts w:ascii="Verdana" w:hAnsi="Verdana" w:cs="Times New Roman"/>
          <w:noProof/>
          <w:sz w:val="20"/>
          <w:szCs w:val="20"/>
        </w:rPr>
        <w:t>Z</w:t>
      </w:r>
      <w:r w:rsidRPr="007D2F7A">
        <w:rPr>
          <w:rFonts w:ascii="Verdana" w:hAnsi="Verdana" w:cs="Times New Roman"/>
          <w:noProof/>
          <w:sz w:val="20"/>
          <w:szCs w:val="20"/>
        </w:rPr>
        <w:t xml:space="preserve">mluvnou stranou. Písomnosť doručovaná poštou sa bude považovať za doručenú aj vtedy, ak nebude prevzatá druhou </w:t>
      </w:r>
      <w:r w:rsidR="00527126">
        <w:rPr>
          <w:rFonts w:ascii="Verdana" w:hAnsi="Verdana" w:cs="Times New Roman"/>
          <w:noProof/>
          <w:sz w:val="20"/>
          <w:szCs w:val="20"/>
        </w:rPr>
        <w:t>Z</w:t>
      </w:r>
      <w:r w:rsidRPr="007D2F7A">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Pr>
          <w:rFonts w:ascii="Verdana" w:hAnsi="Verdana" w:cs="Times New Roman"/>
          <w:noProof/>
          <w:sz w:val="20"/>
          <w:szCs w:val="20"/>
        </w:rPr>
        <w:t>Z</w:t>
      </w:r>
      <w:r w:rsidRPr="007D2F7A">
        <w:rPr>
          <w:rFonts w:ascii="Verdana" w:hAnsi="Verdana" w:cs="Times New Roman"/>
          <w:noProof/>
          <w:sz w:val="20"/>
          <w:szCs w:val="20"/>
        </w:rPr>
        <w:t>mluvnej strane ako adresátovi. Odosielateľ akejkoľvek písomnej správy môže požadovať písomné potvrdenie príjemcu.</w:t>
      </w:r>
    </w:p>
    <w:p w14:paraId="625C2D01" w14:textId="1D963239"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obsahu zmluvy porozumeli súhlasia s ňou, na znak čoho ju podpisujú.</w:t>
      </w:r>
    </w:p>
    <w:p w14:paraId="375A7215" w14:textId="23F4714C" w:rsidR="00CB50FD" w:rsidRPr="007D2F7A" w:rsidRDefault="00CB50FD" w:rsidP="00D84EF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Zmluvné strany vyhlasujú, že zmluvu uzatvorili slobodne, vážne, zrozumiteľne, nie v tiesni, ani za nápadne nevýhodných podmienok.</w:t>
      </w:r>
    </w:p>
    <w:p w14:paraId="169D58CF" w14:textId="653BFE8B" w:rsidR="00CB50FD" w:rsidRPr="007D2F7A" w:rsidRDefault="00CB50FD" w:rsidP="00CB50FD">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 xml:space="preserve">Zmeny a dodatky k tejto zmluve sú platné len v písomnom vyhotovení so súhlasom </w:t>
      </w:r>
      <w:r w:rsidR="00527126">
        <w:rPr>
          <w:rFonts w:ascii="Verdana" w:hAnsi="Verdana" w:cs="Times New Roman"/>
          <w:sz w:val="20"/>
          <w:szCs w:val="20"/>
        </w:rPr>
        <w:t>Z</w:t>
      </w:r>
      <w:r w:rsidRPr="007D2F7A">
        <w:rPr>
          <w:rFonts w:ascii="Verdana" w:hAnsi="Verdana" w:cs="Times New Roman"/>
          <w:sz w:val="20"/>
          <w:szCs w:val="20"/>
        </w:rPr>
        <w:t>mluvných strán.</w:t>
      </w:r>
    </w:p>
    <w:p w14:paraId="2D64B0AD" w14:textId="4F789AED" w:rsidR="00CB50FD" w:rsidRPr="007D2F7A" w:rsidRDefault="00CB50FD" w:rsidP="00C12838">
      <w:pPr>
        <w:pStyle w:val="Odsekzoznamu"/>
        <w:numPr>
          <w:ilvl w:val="0"/>
          <w:numId w:val="17"/>
        </w:numPr>
        <w:spacing w:after="0" w:line="240" w:lineRule="auto"/>
        <w:ind w:left="426" w:hanging="426"/>
        <w:contextualSpacing w:val="0"/>
        <w:jc w:val="both"/>
        <w:rPr>
          <w:rFonts w:ascii="Verdana" w:hAnsi="Verdana" w:cs="Times New Roman"/>
          <w:b/>
          <w:sz w:val="20"/>
          <w:szCs w:val="20"/>
        </w:rPr>
      </w:pPr>
      <w:r w:rsidRPr="007D2F7A">
        <w:rPr>
          <w:rFonts w:ascii="Verdana" w:hAnsi="Verdana" w:cs="Times New Roman"/>
          <w:sz w:val="20"/>
          <w:szCs w:val="20"/>
        </w:rPr>
        <w:t>Zmluva sa vyhotovuje v</w:t>
      </w:r>
      <w:r w:rsidR="004F4FAC">
        <w:rPr>
          <w:rFonts w:ascii="Verdana" w:hAnsi="Verdana" w:cs="Times New Roman"/>
          <w:sz w:val="20"/>
          <w:szCs w:val="20"/>
        </w:rPr>
        <w:t> </w:t>
      </w:r>
      <w:r w:rsidRPr="007D2F7A">
        <w:rPr>
          <w:rFonts w:ascii="Verdana" w:hAnsi="Verdana" w:cs="Times New Roman"/>
          <w:sz w:val="20"/>
          <w:szCs w:val="20"/>
        </w:rPr>
        <w:t>troch</w:t>
      </w:r>
      <w:r w:rsidR="004F4FAC">
        <w:rPr>
          <w:rFonts w:ascii="Verdana" w:hAnsi="Verdana" w:cs="Times New Roman"/>
          <w:sz w:val="20"/>
          <w:szCs w:val="20"/>
        </w:rPr>
        <w:t xml:space="preserve"> (3)</w:t>
      </w:r>
      <w:r w:rsidRPr="007D2F7A">
        <w:rPr>
          <w:rFonts w:ascii="Verdana" w:hAnsi="Verdana" w:cs="Times New Roman"/>
          <w:sz w:val="20"/>
          <w:szCs w:val="20"/>
        </w:rPr>
        <w:t xml:space="preserve"> obsahovo zhodných rovnopisoch s platnosťou originálu, z ktorých Objednávateľ preberá dve</w:t>
      </w:r>
      <w:r w:rsidR="004F4FAC">
        <w:rPr>
          <w:rFonts w:ascii="Verdana" w:hAnsi="Verdana" w:cs="Times New Roman"/>
          <w:sz w:val="20"/>
          <w:szCs w:val="20"/>
        </w:rPr>
        <w:t xml:space="preserve"> (2)</w:t>
      </w:r>
      <w:r w:rsidRPr="007D2F7A">
        <w:rPr>
          <w:rFonts w:ascii="Verdana" w:hAnsi="Verdana" w:cs="Times New Roman"/>
          <w:sz w:val="20"/>
          <w:szCs w:val="20"/>
        </w:rPr>
        <w:t xml:space="preserve"> vyhotovenia a Poskytovateľ preberá jedno</w:t>
      </w:r>
      <w:r w:rsidR="004F4FAC">
        <w:rPr>
          <w:rFonts w:ascii="Verdana" w:hAnsi="Verdana" w:cs="Times New Roman"/>
          <w:sz w:val="20"/>
          <w:szCs w:val="20"/>
        </w:rPr>
        <w:t xml:space="preserve"> (1)</w:t>
      </w:r>
      <w:r w:rsidRPr="007D2F7A">
        <w:rPr>
          <w:rFonts w:ascii="Verdana" w:hAnsi="Verdana" w:cs="Times New Roman"/>
          <w:sz w:val="20"/>
          <w:szCs w:val="20"/>
        </w:rPr>
        <w:t xml:space="preserve"> vyhotovenie.</w:t>
      </w:r>
    </w:p>
    <w:p w14:paraId="0ADAAE86" w14:textId="77777777" w:rsidR="00CB50FD" w:rsidRPr="007D2F7A" w:rsidRDefault="00CB50FD" w:rsidP="00CB50FD">
      <w:pPr>
        <w:jc w:val="both"/>
        <w:rPr>
          <w:rFonts w:ascii="Verdana" w:hAnsi="Verdana" w:cs="Times New Roman"/>
          <w:b/>
          <w:sz w:val="20"/>
          <w:szCs w:val="20"/>
        </w:rPr>
      </w:pPr>
    </w:p>
    <w:p w14:paraId="0265FDB6" w14:textId="77777777" w:rsidR="00CB50FD" w:rsidRPr="007D2F7A" w:rsidRDefault="00CB50FD" w:rsidP="00CB50FD">
      <w:pPr>
        <w:jc w:val="both"/>
        <w:rPr>
          <w:rFonts w:ascii="Verdana" w:hAnsi="Verdana" w:cs="Times New Roman"/>
          <w:b/>
          <w:sz w:val="20"/>
          <w:szCs w:val="20"/>
        </w:rPr>
      </w:pPr>
    </w:p>
    <w:p w14:paraId="15665ED5" w14:textId="77777777" w:rsidR="005C0D78" w:rsidRPr="007D2F7A" w:rsidRDefault="00CB50FD" w:rsidP="00CB50FD">
      <w:pPr>
        <w:jc w:val="both"/>
        <w:rPr>
          <w:rFonts w:ascii="Verdana" w:hAnsi="Verdana" w:cs="Times New Roman"/>
          <w:sz w:val="20"/>
          <w:szCs w:val="20"/>
        </w:rPr>
      </w:pPr>
      <w:r w:rsidRPr="007D2F7A">
        <w:rPr>
          <w:rFonts w:ascii="Verdana" w:hAnsi="Verdana" w:cs="Times New Roman"/>
          <w:sz w:val="20"/>
          <w:szCs w:val="20"/>
        </w:rPr>
        <w:t>Prílohy</w:t>
      </w:r>
      <w:r w:rsidR="005C0D78" w:rsidRPr="007D2F7A">
        <w:rPr>
          <w:rFonts w:ascii="Verdana" w:hAnsi="Verdana" w:cs="Times New Roman"/>
          <w:sz w:val="20"/>
          <w:szCs w:val="20"/>
        </w:rPr>
        <w:t xml:space="preserve"> k Zmluve o poskytovaní služieb:</w:t>
      </w:r>
    </w:p>
    <w:p w14:paraId="1DC2D6FB" w14:textId="44ED15C7" w:rsidR="00CB50FD" w:rsidRPr="007D2F7A" w:rsidRDefault="005C0D78" w:rsidP="005C0D78">
      <w:pPr>
        <w:contextualSpacing/>
        <w:jc w:val="both"/>
        <w:rPr>
          <w:rFonts w:ascii="Verdana" w:hAnsi="Verdana" w:cs="Times New Roman"/>
          <w:sz w:val="20"/>
          <w:szCs w:val="20"/>
        </w:rPr>
      </w:pPr>
      <w:r w:rsidRPr="007D2F7A">
        <w:rPr>
          <w:rFonts w:ascii="Verdana" w:hAnsi="Verdana" w:cs="Times New Roman"/>
          <w:sz w:val="20"/>
          <w:szCs w:val="20"/>
        </w:rPr>
        <w:t>Príloha č. 1: Identifikačné údaje nav</w:t>
      </w:r>
      <w:r w:rsidR="00527126">
        <w:rPr>
          <w:rFonts w:ascii="Verdana" w:hAnsi="Verdana" w:cs="Times New Roman"/>
          <w:sz w:val="20"/>
          <w:szCs w:val="20"/>
        </w:rPr>
        <w:t>r</w:t>
      </w:r>
      <w:r w:rsidRPr="007D2F7A">
        <w:rPr>
          <w:rFonts w:ascii="Verdana" w:hAnsi="Verdana" w:cs="Times New Roman"/>
          <w:sz w:val="20"/>
          <w:szCs w:val="20"/>
        </w:rPr>
        <w:t>hovateľa a návrh na plnenie kritérií</w:t>
      </w:r>
      <w:r w:rsidR="00CB50FD" w:rsidRPr="007D2F7A">
        <w:rPr>
          <w:rFonts w:ascii="Verdana" w:hAnsi="Verdana" w:cs="Times New Roman"/>
          <w:sz w:val="20"/>
          <w:szCs w:val="20"/>
        </w:rPr>
        <w:t xml:space="preserve"> </w:t>
      </w:r>
    </w:p>
    <w:p w14:paraId="0B979213" w14:textId="3EB0A10E" w:rsidR="005C0D78" w:rsidRDefault="004F4FAC" w:rsidP="005C0D78">
      <w:pPr>
        <w:contextualSpacing/>
        <w:jc w:val="both"/>
        <w:rPr>
          <w:rFonts w:ascii="Verdana" w:hAnsi="Verdana" w:cs="Times New Roman"/>
          <w:sz w:val="20"/>
          <w:szCs w:val="20"/>
        </w:rPr>
      </w:pPr>
      <w:r>
        <w:rPr>
          <w:rFonts w:ascii="Verdana" w:hAnsi="Verdana" w:cs="Times New Roman"/>
          <w:sz w:val="20"/>
          <w:szCs w:val="20"/>
        </w:rPr>
        <w:t>Príloha č. 2: Opis a technická špecifikácia poskytovanej služby</w:t>
      </w:r>
    </w:p>
    <w:p w14:paraId="2C0096EC" w14:textId="77777777" w:rsidR="004F4FAC" w:rsidRPr="004F4FAC" w:rsidRDefault="004F4FAC" w:rsidP="005C0D78">
      <w:pPr>
        <w:contextualSpacing/>
        <w:jc w:val="both"/>
        <w:rPr>
          <w:rFonts w:ascii="Verdana" w:hAnsi="Verdana" w:cs="Times New Roman"/>
          <w:sz w:val="20"/>
          <w:szCs w:val="20"/>
          <w:highlight w:val="yellow"/>
        </w:rPr>
      </w:pPr>
      <w:r w:rsidRPr="004F4FAC">
        <w:rPr>
          <w:rFonts w:ascii="Verdana" w:hAnsi="Verdana" w:cs="Times New Roman"/>
          <w:sz w:val="20"/>
          <w:szCs w:val="20"/>
          <w:highlight w:val="yellow"/>
        </w:rPr>
        <w:t xml:space="preserve">Príloha č. 3: Všeobecné obchodné podmienky* </w:t>
      </w:r>
    </w:p>
    <w:p w14:paraId="5D23BA58" w14:textId="60DC0CE1" w:rsidR="004F4FAC" w:rsidRPr="007D2F7A" w:rsidRDefault="004F4FAC" w:rsidP="005C0D78">
      <w:pPr>
        <w:contextualSpacing/>
        <w:jc w:val="both"/>
        <w:rPr>
          <w:rFonts w:ascii="Verdana" w:hAnsi="Verdana" w:cs="Times New Roman"/>
          <w:sz w:val="20"/>
          <w:szCs w:val="20"/>
        </w:rPr>
      </w:pPr>
      <w:r w:rsidRPr="004F4FAC">
        <w:rPr>
          <w:rFonts w:ascii="Verdana" w:hAnsi="Verdana" w:cs="Times New Roman"/>
          <w:sz w:val="20"/>
          <w:szCs w:val="20"/>
          <w:highlight w:val="yellow"/>
        </w:rPr>
        <w:t>(*Prílohu č. 3 predkladá Poskytovateľ, ak je relevantné. Ak sa nepredkladá, text sa odstráni.)</w:t>
      </w:r>
    </w:p>
    <w:p w14:paraId="2F271FC6" w14:textId="0AFAC3FA" w:rsidR="006A3C7B" w:rsidRPr="007D2F7A" w:rsidRDefault="006A3C7B" w:rsidP="006A3C7B">
      <w:pPr>
        <w:spacing w:after="0" w:line="240" w:lineRule="auto"/>
        <w:jc w:val="center"/>
        <w:rPr>
          <w:rFonts w:ascii="Verdana" w:hAnsi="Verdana" w:cs="Times New Roman"/>
          <w:b/>
          <w:sz w:val="20"/>
          <w:szCs w:val="20"/>
        </w:rPr>
      </w:pPr>
    </w:p>
    <w:p w14:paraId="513D0784" w14:textId="2D56278C" w:rsidR="006A3C7B" w:rsidRPr="007D2F7A" w:rsidRDefault="006A3C7B" w:rsidP="006A3C7B">
      <w:pPr>
        <w:spacing w:after="0" w:line="240" w:lineRule="auto"/>
        <w:jc w:val="center"/>
        <w:rPr>
          <w:rFonts w:ascii="Verdana" w:hAnsi="Verdana" w:cs="Times New Roman"/>
          <w:b/>
          <w:sz w:val="20"/>
          <w:szCs w:val="20"/>
        </w:rPr>
      </w:pPr>
    </w:p>
    <w:p w14:paraId="5D380278" w14:textId="77777777" w:rsidR="006A3C7B" w:rsidRPr="007D2F7A" w:rsidRDefault="006A3C7B" w:rsidP="006A3C7B">
      <w:pPr>
        <w:spacing w:after="0" w:line="240" w:lineRule="auto"/>
        <w:jc w:val="center"/>
        <w:rPr>
          <w:rFonts w:ascii="Verdana" w:hAnsi="Verdana" w:cs="Times New Roman"/>
          <w:b/>
          <w:sz w:val="20"/>
          <w:szCs w:val="20"/>
        </w:rPr>
      </w:pPr>
    </w:p>
    <w:p w14:paraId="73F71D9B" w14:textId="01B6F6DB" w:rsidR="00647974" w:rsidRPr="007D2F7A" w:rsidRDefault="00647974" w:rsidP="00647974">
      <w:pPr>
        <w:jc w:val="both"/>
        <w:rPr>
          <w:rFonts w:ascii="Verdana" w:hAnsi="Verdana" w:cs="Times New Roman"/>
          <w:sz w:val="20"/>
          <w:szCs w:val="20"/>
        </w:rPr>
      </w:pPr>
      <w:r w:rsidRPr="00556BE0">
        <w:rPr>
          <w:rFonts w:ascii="Verdana" w:hAnsi="Verdana" w:cs="Times New Roman"/>
          <w:sz w:val="20"/>
          <w:szCs w:val="20"/>
          <w:highlight w:val="yellow"/>
        </w:rPr>
        <w:t>V </w:t>
      </w:r>
      <w:r w:rsidR="00657A16" w:rsidRPr="00556BE0">
        <w:rPr>
          <w:rFonts w:ascii="Verdana" w:hAnsi="Verdana" w:cs="Times New Roman"/>
          <w:sz w:val="20"/>
          <w:szCs w:val="20"/>
          <w:highlight w:val="yellow"/>
        </w:rPr>
        <w:t>.........</w:t>
      </w:r>
      <w:r w:rsidR="005C0D78" w:rsidRPr="00556BE0">
        <w:rPr>
          <w:rFonts w:ascii="Verdana" w:hAnsi="Verdana" w:cs="Times New Roman"/>
          <w:sz w:val="20"/>
          <w:szCs w:val="20"/>
          <w:highlight w:val="yellow"/>
        </w:rPr>
        <w:t xml:space="preserve"> dňa ......................2020</w:t>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r>
      <w:r w:rsidRPr="007D2F7A">
        <w:rPr>
          <w:rFonts w:ascii="Verdana" w:hAnsi="Verdana" w:cs="Times New Roman"/>
          <w:sz w:val="20"/>
          <w:szCs w:val="20"/>
        </w:rPr>
        <w:tab/>
        <w:t>V Žiline d</w:t>
      </w:r>
      <w:r w:rsidR="005C0D78" w:rsidRPr="007D2F7A">
        <w:rPr>
          <w:rFonts w:ascii="Verdana" w:hAnsi="Verdana" w:cs="Times New Roman"/>
          <w:sz w:val="20"/>
          <w:szCs w:val="20"/>
        </w:rPr>
        <w:t>ňa ........................ 2020</w:t>
      </w:r>
    </w:p>
    <w:p w14:paraId="2F8E0000" w14:textId="77777777" w:rsidR="000249A9" w:rsidRPr="007D2F7A" w:rsidRDefault="000249A9" w:rsidP="00647974">
      <w:pPr>
        <w:jc w:val="both"/>
        <w:rPr>
          <w:rFonts w:ascii="Verdana" w:hAnsi="Verdana" w:cs="Times New Roman"/>
          <w:sz w:val="20"/>
          <w:szCs w:val="20"/>
        </w:rPr>
      </w:pPr>
    </w:p>
    <w:p w14:paraId="34B111CF" w14:textId="54EE6560" w:rsidR="00647974" w:rsidRPr="007D2F7A" w:rsidRDefault="00FF5FB7" w:rsidP="00647974">
      <w:pPr>
        <w:jc w:val="both"/>
        <w:rPr>
          <w:rFonts w:ascii="Verdana" w:hAnsi="Verdana" w:cs="Times New Roman"/>
          <w:sz w:val="20"/>
          <w:szCs w:val="20"/>
        </w:rPr>
      </w:pPr>
      <w:r w:rsidRPr="00556BE0">
        <w:rPr>
          <w:rFonts w:ascii="Verdana" w:hAnsi="Verdana" w:cs="Times New Roman"/>
          <w:sz w:val="20"/>
          <w:szCs w:val="20"/>
          <w:highlight w:val="yellow"/>
        </w:rPr>
        <w:t>Poskytovateľ</w:t>
      </w:r>
      <w:r w:rsidR="00CB50FD" w:rsidRPr="00556BE0">
        <w:rPr>
          <w:rFonts w:ascii="Verdana" w:hAnsi="Verdana" w:cs="Times New Roman"/>
          <w:sz w:val="20"/>
          <w:szCs w:val="20"/>
          <w:highlight w:val="yellow"/>
        </w:rPr>
        <w:t>:</w:t>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647974" w:rsidRPr="007D2F7A">
        <w:rPr>
          <w:rFonts w:ascii="Verdana" w:hAnsi="Verdana" w:cs="Times New Roman"/>
          <w:sz w:val="20"/>
          <w:szCs w:val="20"/>
        </w:rPr>
        <w:t xml:space="preserve">Objednávateľ: </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08050227" w14:textId="77777777" w:rsidR="00647974" w:rsidRPr="007D2F7A" w:rsidRDefault="00647974" w:rsidP="00647974">
      <w:pPr>
        <w:jc w:val="both"/>
        <w:rPr>
          <w:rFonts w:ascii="Verdana" w:hAnsi="Verdana" w:cs="Times New Roman"/>
          <w:sz w:val="20"/>
          <w:szCs w:val="20"/>
        </w:rPr>
      </w:pPr>
    </w:p>
    <w:p w14:paraId="43303E60" w14:textId="41EF34B4" w:rsidR="00647974" w:rsidRPr="007D2F7A" w:rsidRDefault="00CB50FD" w:rsidP="00647974">
      <w:pPr>
        <w:jc w:val="both"/>
        <w:rPr>
          <w:rFonts w:ascii="Verdana" w:hAnsi="Verdana" w:cs="Times New Roman"/>
          <w:sz w:val="20"/>
          <w:szCs w:val="20"/>
        </w:rPr>
      </w:pPr>
      <w:r w:rsidRPr="007D2F7A">
        <w:rPr>
          <w:rFonts w:ascii="Verdana" w:hAnsi="Verdana" w:cs="Times New Roman"/>
          <w:sz w:val="20"/>
          <w:szCs w:val="20"/>
        </w:rPr>
        <w:t>.......................................</w:t>
      </w:r>
      <w:r w:rsidR="005C0D78" w:rsidRPr="007D2F7A">
        <w:rPr>
          <w:rFonts w:ascii="Verdana" w:hAnsi="Verdana" w:cs="Times New Roman"/>
          <w:sz w:val="20"/>
          <w:szCs w:val="20"/>
        </w:rPr>
        <w:t>............</w:t>
      </w:r>
      <w:r w:rsidR="005C0D78" w:rsidRPr="007D2F7A">
        <w:rPr>
          <w:rFonts w:ascii="Verdana" w:hAnsi="Verdana" w:cs="Times New Roman"/>
          <w:sz w:val="20"/>
          <w:szCs w:val="20"/>
        </w:rPr>
        <w:tab/>
      </w:r>
      <w:r w:rsidR="005C0D78" w:rsidRPr="007D2F7A">
        <w:rPr>
          <w:rFonts w:ascii="Verdana" w:hAnsi="Verdana" w:cs="Times New Roman"/>
          <w:sz w:val="20"/>
          <w:szCs w:val="20"/>
        </w:rPr>
        <w:tab/>
        <w:t xml:space="preserve">         </w:t>
      </w:r>
      <w:r w:rsidRPr="007D2F7A">
        <w:rPr>
          <w:rFonts w:ascii="Verdana" w:hAnsi="Verdana" w:cs="Times New Roman"/>
          <w:sz w:val="20"/>
          <w:szCs w:val="20"/>
        </w:rPr>
        <w:t>...........</w:t>
      </w:r>
      <w:r w:rsidR="00647974" w:rsidRPr="007D2F7A">
        <w:rPr>
          <w:rFonts w:ascii="Verdana" w:hAnsi="Verdana" w:cs="Times New Roman"/>
          <w:sz w:val="20"/>
          <w:szCs w:val="20"/>
        </w:rPr>
        <w:t>.................................</w:t>
      </w:r>
      <w:r w:rsidR="00527126">
        <w:rPr>
          <w:rFonts w:ascii="Verdana" w:hAnsi="Verdana" w:cs="Times New Roman"/>
          <w:sz w:val="20"/>
          <w:szCs w:val="20"/>
        </w:rPr>
        <w:t>.....</w:t>
      </w:r>
      <w:r w:rsidR="00647974" w:rsidRPr="007D2F7A">
        <w:rPr>
          <w:rFonts w:ascii="Verdana" w:hAnsi="Verdana" w:cs="Times New Roman"/>
          <w:sz w:val="20"/>
          <w:szCs w:val="20"/>
        </w:rPr>
        <w:tab/>
      </w:r>
      <w:r w:rsidR="00647974" w:rsidRPr="007D2F7A">
        <w:rPr>
          <w:rFonts w:ascii="Verdana" w:hAnsi="Verdana" w:cs="Times New Roman"/>
          <w:sz w:val="20"/>
          <w:szCs w:val="20"/>
        </w:rPr>
        <w:tab/>
      </w:r>
      <w:r w:rsidR="00647974" w:rsidRPr="007D2F7A">
        <w:rPr>
          <w:rFonts w:ascii="Verdana" w:hAnsi="Verdana" w:cs="Times New Roman"/>
          <w:sz w:val="20"/>
          <w:szCs w:val="20"/>
        </w:rPr>
        <w:tab/>
      </w:r>
    </w:p>
    <w:p w14:paraId="2CD5C929" w14:textId="34696D20"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b/>
          <w:sz w:val="20"/>
          <w:szCs w:val="20"/>
        </w:rPr>
        <w:t xml:space="preserve">  </w:t>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CB50FD" w:rsidRPr="007D2F7A">
        <w:rPr>
          <w:rFonts w:ascii="Verdana" w:hAnsi="Verdana" w:cs="Times New Roman"/>
          <w:b/>
          <w:sz w:val="20"/>
          <w:szCs w:val="20"/>
        </w:rPr>
        <w:tab/>
      </w:r>
      <w:r w:rsidR="005C0D78" w:rsidRPr="007D2F7A">
        <w:rPr>
          <w:rFonts w:ascii="Verdana" w:hAnsi="Verdana" w:cs="Times New Roman"/>
          <w:b/>
          <w:sz w:val="20"/>
          <w:szCs w:val="20"/>
        </w:rPr>
        <w:t xml:space="preserve">         </w:t>
      </w:r>
      <w:r w:rsidRPr="007D2F7A">
        <w:rPr>
          <w:rFonts w:ascii="Verdana" w:hAnsi="Verdana" w:cs="Times New Roman"/>
          <w:sz w:val="20"/>
          <w:szCs w:val="20"/>
        </w:rPr>
        <w:t xml:space="preserve"> Ing. Ján Barienčík</w:t>
      </w:r>
      <w:r w:rsidR="00BC4A7E" w:rsidRPr="007D2F7A">
        <w:rPr>
          <w:rFonts w:ascii="Verdana" w:hAnsi="Verdana" w:cs="Times New Roman"/>
          <w:sz w:val="20"/>
          <w:szCs w:val="20"/>
        </w:rPr>
        <w:t xml:space="preserve">, PhD. </w:t>
      </w:r>
    </w:p>
    <w:p w14:paraId="2092ED08" w14:textId="4B8C2357" w:rsidR="00647974" w:rsidRPr="007D2F7A" w:rsidRDefault="00647974" w:rsidP="00647974">
      <w:pPr>
        <w:spacing w:after="0" w:line="240" w:lineRule="auto"/>
        <w:jc w:val="both"/>
        <w:rPr>
          <w:rFonts w:ascii="Verdana" w:hAnsi="Verdana" w:cs="Times New Roman"/>
          <w:sz w:val="20"/>
          <w:szCs w:val="20"/>
        </w:rPr>
      </w:pPr>
      <w:r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r>
      <w:r w:rsidR="00CB50FD" w:rsidRPr="007D2F7A">
        <w:rPr>
          <w:rFonts w:ascii="Verdana" w:hAnsi="Verdana" w:cs="Times New Roman"/>
          <w:sz w:val="20"/>
          <w:szCs w:val="20"/>
        </w:rPr>
        <w:tab/>
        <w:t xml:space="preserve"> </w:t>
      </w:r>
      <w:r w:rsidR="005C0D78" w:rsidRPr="007D2F7A">
        <w:rPr>
          <w:rFonts w:ascii="Verdana" w:hAnsi="Verdana" w:cs="Times New Roman"/>
          <w:sz w:val="20"/>
          <w:szCs w:val="20"/>
        </w:rPr>
        <w:t xml:space="preserve">                     </w:t>
      </w:r>
      <w:r w:rsidRPr="007D2F7A">
        <w:rPr>
          <w:rFonts w:ascii="Verdana" w:hAnsi="Verdana" w:cs="Times New Roman"/>
          <w:sz w:val="20"/>
          <w:szCs w:val="20"/>
        </w:rPr>
        <w:t xml:space="preserve">konateľ </w:t>
      </w:r>
    </w:p>
    <w:bookmarkEnd w:id="0"/>
    <w:p w14:paraId="599EB347" w14:textId="77777777" w:rsidR="00DD0C73" w:rsidRPr="007D2F7A" w:rsidRDefault="00DD0C73">
      <w:pPr>
        <w:rPr>
          <w:rFonts w:ascii="Verdana" w:hAnsi="Verdana"/>
          <w:sz w:val="20"/>
          <w:szCs w:val="20"/>
        </w:rPr>
      </w:pPr>
    </w:p>
    <w:sectPr w:rsidR="00DD0C73" w:rsidRPr="007D2F7A" w:rsidSect="00900EB7">
      <w:footerReference w:type="default" r:id="rId13"/>
      <w:pgSz w:w="11906" w:h="16838"/>
      <w:pgMar w:top="1417" w:right="70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E09B79" w15:done="0"/>
  <w15:commentEx w15:paraId="7FA1B5C1" w15:done="0"/>
  <w15:commentEx w15:paraId="4D1FFBCF" w15:done="0"/>
  <w15:commentEx w15:paraId="3046A63D" w15:done="0"/>
  <w15:commentEx w15:paraId="1C7B4DAA" w15:done="0"/>
  <w15:commentEx w15:paraId="70F9E71A" w15:done="0"/>
  <w15:commentEx w15:paraId="51E5B9BA" w15:done="0"/>
  <w15:commentEx w15:paraId="48C5371A" w15:done="0"/>
  <w15:commentEx w15:paraId="0B3D6772" w15:done="0"/>
  <w15:commentEx w15:paraId="5E5B876B" w15:done="0"/>
  <w15:commentEx w15:paraId="0D0723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09B79" w16cid:durableId="22A72236"/>
  <w16cid:commentId w16cid:paraId="7FA1B5C1" w16cid:durableId="22A72237"/>
  <w16cid:commentId w16cid:paraId="4D1FFBCF" w16cid:durableId="22A72238"/>
  <w16cid:commentId w16cid:paraId="3046A63D" w16cid:durableId="22A72239"/>
  <w16cid:commentId w16cid:paraId="1C7B4DAA" w16cid:durableId="22A7223B"/>
  <w16cid:commentId w16cid:paraId="70F9E71A" w16cid:durableId="22A7223C"/>
  <w16cid:commentId w16cid:paraId="51E5B9BA" w16cid:durableId="22A7223D"/>
  <w16cid:commentId w16cid:paraId="48C5371A" w16cid:durableId="22A7223E"/>
  <w16cid:commentId w16cid:paraId="0B3D6772" w16cid:durableId="22A7223F"/>
  <w16cid:commentId w16cid:paraId="5E5B876B" w16cid:durableId="22A72240"/>
  <w16cid:commentId w16cid:paraId="0D0723A5" w16cid:durableId="22A72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37F1" w14:textId="77777777" w:rsidR="0064590F" w:rsidRDefault="0064590F">
      <w:pPr>
        <w:spacing w:after="0" w:line="240" w:lineRule="auto"/>
      </w:pPr>
      <w:r>
        <w:separator/>
      </w:r>
    </w:p>
  </w:endnote>
  <w:endnote w:type="continuationSeparator" w:id="0">
    <w:p w14:paraId="6B432E60" w14:textId="77777777" w:rsidR="0064590F" w:rsidRDefault="0064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900EB7" w:rsidRDefault="00900EB7">
        <w:pPr>
          <w:pStyle w:val="Pta"/>
          <w:jc w:val="center"/>
        </w:pPr>
        <w:r>
          <w:fldChar w:fldCharType="begin"/>
        </w:r>
        <w:r>
          <w:instrText>PAGE   \* MERGEFORMAT</w:instrText>
        </w:r>
        <w:r>
          <w:fldChar w:fldCharType="separate"/>
        </w:r>
        <w:r w:rsidR="00F15F84">
          <w:rPr>
            <w:noProof/>
          </w:rPr>
          <w:t>6</w:t>
        </w:r>
        <w:r>
          <w:fldChar w:fldCharType="end"/>
        </w:r>
      </w:p>
    </w:sdtContent>
  </w:sdt>
  <w:p w14:paraId="62F0F29C" w14:textId="77777777" w:rsidR="00900EB7" w:rsidRDefault="00900E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6C8A" w14:textId="77777777" w:rsidR="0064590F" w:rsidRDefault="0064590F">
      <w:pPr>
        <w:spacing w:after="0" w:line="240" w:lineRule="auto"/>
      </w:pPr>
      <w:r>
        <w:separator/>
      </w:r>
    </w:p>
  </w:footnote>
  <w:footnote w:type="continuationSeparator" w:id="0">
    <w:p w14:paraId="7E86B8DE" w14:textId="77777777" w:rsidR="0064590F" w:rsidRDefault="00645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DA103B"/>
    <w:multiLevelType w:val="hybridMultilevel"/>
    <w:tmpl w:val="F2589B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CAD7101"/>
    <w:multiLevelType w:val="hybridMultilevel"/>
    <w:tmpl w:val="845C5F58"/>
    <w:lvl w:ilvl="0" w:tplc="A246E7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81267F3"/>
    <w:multiLevelType w:val="hybridMultilevel"/>
    <w:tmpl w:val="4A14423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A956FD6"/>
    <w:multiLevelType w:val="hybridMultilevel"/>
    <w:tmpl w:val="53CAF656"/>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9"/>
  </w:num>
  <w:num w:numId="9">
    <w:abstractNumId w:val="15"/>
  </w:num>
  <w:num w:numId="10">
    <w:abstractNumId w:val="1"/>
  </w:num>
  <w:num w:numId="11">
    <w:abstractNumId w:val="16"/>
  </w:num>
  <w:num w:numId="12">
    <w:abstractNumId w:val="22"/>
  </w:num>
  <w:num w:numId="13">
    <w:abstractNumId w:val="19"/>
  </w:num>
  <w:num w:numId="14">
    <w:abstractNumId w:val="8"/>
  </w:num>
  <w:num w:numId="15">
    <w:abstractNumId w:val="12"/>
  </w:num>
  <w:num w:numId="16">
    <w:abstractNumId w:val="20"/>
  </w:num>
  <w:num w:numId="17">
    <w:abstractNumId w:val="21"/>
  </w:num>
  <w:num w:numId="18">
    <w:abstractNumId w:val="6"/>
  </w:num>
  <w:num w:numId="19">
    <w:abstractNumId w:val="10"/>
  </w:num>
  <w:num w:numId="20">
    <w:abstractNumId w:val="5"/>
  </w:num>
  <w:num w:numId="21">
    <w:abstractNumId w:val="0"/>
  </w:num>
  <w:num w:numId="22">
    <w:abstractNumId w:val="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Henrich Varecha, PhD.">
    <w15:presenceInfo w15:providerId="None" w15:userId="Ing.Henrich Varecha,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07364"/>
    <w:rsid w:val="000249A9"/>
    <w:rsid w:val="000602F5"/>
    <w:rsid w:val="0006498E"/>
    <w:rsid w:val="00084819"/>
    <w:rsid w:val="00087898"/>
    <w:rsid w:val="000A19DC"/>
    <w:rsid w:val="000B3399"/>
    <w:rsid w:val="000B75DF"/>
    <w:rsid w:val="000B7BCF"/>
    <w:rsid w:val="000C0902"/>
    <w:rsid w:val="000C2DDB"/>
    <w:rsid w:val="000C2F12"/>
    <w:rsid w:val="000D4CB1"/>
    <w:rsid w:val="000E5D29"/>
    <w:rsid w:val="000E64C7"/>
    <w:rsid w:val="000E6C80"/>
    <w:rsid w:val="00117F25"/>
    <w:rsid w:val="00133C3E"/>
    <w:rsid w:val="00136D4B"/>
    <w:rsid w:val="0014707D"/>
    <w:rsid w:val="001608FB"/>
    <w:rsid w:val="00187F02"/>
    <w:rsid w:val="001900C0"/>
    <w:rsid w:val="00191504"/>
    <w:rsid w:val="00197C96"/>
    <w:rsid w:val="001A0ABD"/>
    <w:rsid w:val="001A7ED1"/>
    <w:rsid w:val="001B266D"/>
    <w:rsid w:val="001B72B4"/>
    <w:rsid w:val="001C3430"/>
    <w:rsid w:val="001C3B9E"/>
    <w:rsid w:val="001D1225"/>
    <w:rsid w:val="001D1BB4"/>
    <w:rsid w:val="001E049C"/>
    <w:rsid w:val="00201B80"/>
    <w:rsid w:val="002564D4"/>
    <w:rsid w:val="00263A76"/>
    <w:rsid w:val="00265740"/>
    <w:rsid w:val="00266732"/>
    <w:rsid w:val="00267861"/>
    <w:rsid w:val="0028273F"/>
    <w:rsid w:val="00297F22"/>
    <w:rsid w:val="002A224C"/>
    <w:rsid w:val="002A7920"/>
    <w:rsid w:val="002A7C58"/>
    <w:rsid w:val="002D26FE"/>
    <w:rsid w:val="002E03AE"/>
    <w:rsid w:val="002E06F7"/>
    <w:rsid w:val="002E2C29"/>
    <w:rsid w:val="002E3185"/>
    <w:rsid w:val="002F0808"/>
    <w:rsid w:val="00303D98"/>
    <w:rsid w:val="003260D0"/>
    <w:rsid w:val="003359C5"/>
    <w:rsid w:val="003408D5"/>
    <w:rsid w:val="00342131"/>
    <w:rsid w:val="0034217E"/>
    <w:rsid w:val="00345181"/>
    <w:rsid w:val="003518DA"/>
    <w:rsid w:val="0035315D"/>
    <w:rsid w:val="0036107F"/>
    <w:rsid w:val="00364FCB"/>
    <w:rsid w:val="00391C51"/>
    <w:rsid w:val="003A4E16"/>
    <w:rsid w:val="003B6BA7"/>
    <w:rsid w:val="003C33D2"/>
    <w:rsid w:val="003E400C"/>
    <w:rsid w:val="003E4DBB"/>
    <w:rsid w:val="003F2630"/>
    <w:rsid w:val="003F4637"/>
    <w:rsid w:val="003F4727"/>
    <w:rsid w:val="00400858"/>
    <w:rsid w:val="004035C9"/>
    <w:rsid w:val="00431061"/>
    <w:rsid w:val="004414D7"/>
    <w:rsid w:val="00457503"/>
    <w:rsid w:val="0046017E"/>
    <w:rsid w:val="004A719E"/>
    <w:rsid w:val="004D3F9F"/>
    <w:rsid w:val="004E7517"/>
    <w:rsid w:val="004F4FAC"/>
    <w:rsid w:val="004F5899"/>
    <w:rsid w:val="004F7937"/>
    <w:rsid w:val="00500832"/>
    <w:rsid w:val="0051334E"/>
    <w:rsid w:val="00516EBE"/>
    <w:rsid w:val="00520645"/>
    <w:rsid w:val="005232BF"/>
    <w:rsid w:val="00527126"/>
    <w:rsid w:val="00536455"/>
    <w:rsid w:val="005366EF"/>
    <w:rsid w:val="005368EA"/>
    <w:rsid w:val="00542B79"/>
    <w:rsid w:val="0054523D"/>
    <w:rsid w:val="00556BE0"/>
    <w:rsid w:val="00562B4B"/>
    <w:rsid w:val="0056349A"/>
    <w:rsid w:val="0057054A"/>
    <w:rsid w:val="00597135"/>
    <w:rsid w:val="005A6C2C"/>
    <w:rsid w:val="005B1D9A"/>
    <w:rsid w:val="005B34F5"/>
    <w:rsid w:val="005C026C"/>
    <w:rsid w:val="005C0D78"/>
    <w:rsid w:val="005D0E1B"/>
    <w:rsid w:val="005D6D06"/>
    <w:rsid w:val="005D75F3"/>
    <w:rsid w:val="005E4176"/>
    <w:rsid w:val="00601BE2"/>
    <w:rsid w:val="0060635F"/>
    <w:rsid w:val="0061384B"/>
    <w:rsid w:val="006353DE"/>
    <w:rsid w:val="006363B3"/>
    <w:rsid w:val="0064590F"/>
    <w:rsid w:val="00647974"/>
    <w:rsid w:val="00652BBF"/>
    <w:rsid w:val="00657A16"/>
    <w:rsid w:val="00664F92"/>
    <w:rsid w:val="006929A3"/>
    <w:rsid w:val="006A3C7B"/>
    <w:rsid w:val="006A4871"/>
    <w:rsid w:val="006A79AB"/>
    <w:rsid w:val="006D116E"/>
    <w:rsid w:val="006D2D66"/>
    <w:rsid w:val="006D4CE4"/>
    <w:rsid w:val="006F6C52"/>
    <w:rsid w:val="007019AF"/>
    <w:rsid w:val="00705A4F"/>
    <w:rsid w:val="00721465"/>
    <w:rsid w:val="00722309"/>
    <w:rsid w:val="00723671"/>
    <w:rsid w:val="0072524C"/>
    <w:rsid w:val="00731991"/>
    <w:rsid w:val="007401AA"/>
    <w:rsid w:val="00742E60"/>
    <w:rsid w:val="00750E72"/>
    <w:rsid w:val="00786C5F"/>
    <w:rsid w:val="007928D8"/>
    <w:rsid w:val="00795575"/>
    <w:rsid w:val="007A3EAF"/>
    <w:rsid w:val="007A5AB5"/>
    <w:rsid w:val="007C370C"/>
    <w:rsid w:val="007C55DE"/>
    <w:rsid w:val="007D2F7A"/>
    <w:rsid w:val="007E12EE"/>
    <w:rsid w:val="007F0FB8"/>
    <w:rsid w:val="007F1073"/>
    <w:rsid w:val="007F2B3B"/>
    <w:rsid w:val="00800F3F"/>
    <w:rsid w:val="00810537"/>
    <w:rsid w:val="008438CA"/>
    <w:rsid w:val="00852F41"/>
    <w:rsid w:val="008649AF"/>
    <w:rsid w:val="00874E0F"/>
    <w:rsid w:val="00886474"/>
    <w:rsid w:val="00886A32"/>
    <w:rsid w:val="008927C8"/>
    <w:rsid w:val="008A31D6"/>
    <w:rsid w:val="008B41A2"/>
    <w:rsid w:val="008B5648"/>
    <w:rsid w:val="008C799E"/>
    <w:rsid w:val="008D6317"/>
    <w:rsid w:val="008E64F5"/>
    <w:rsid w:val="008F3300"/>
    <w:rsid w:val="00900EB7"/>
    <w:rsid w:val="00910544"/>
    <w:rsid w:val="00920840"/>
    <w:rsid w:val="00923D05"/>
    <w:rsid w:val="00935F49"/>
    <w:rsid w:val="009553B2"/>
    <w:rsid w:val="00956009"/>
    <w:rsid w:val="0096119D"/>
    <w:rsid w:val="0098168D"/>
    <w:rsid w:val="00982AD5"/>
    <w:rsid w:val="009A5333"/>
    <w:rsid w:val="009B5A74"/>
    <w:rsid w:val="009E6FF8"/>
    <w:rsid w:val="009F792F"/>
    <w:rsid w:val="00A02C57"/>
    <w:rsid w:val="00A0485A"/>
    <w:rsid w:val="00A3011E"/>
    <w:rsid w:val="00A5581E"/>
    <w:rsid w:val="00A65142"/>
    <w:rsid w:val="00A80536"/>
    <w:rsid w:val="00A90E35"/>
    <w:rsid w:val="00A9424A"/>
    <w:rsid w:val="00A97576"/>
    <w:rsid w:val="00AA5D0A"/>
    <w:rsid w:val="00AA6FCD"/>
    <w:rsid w:val="00AB1CA1"/>
    <w:rsid w:val="00AB7BEA"/>
    <w:rsid w:val="00AC2492"/>
    <w:rsid w:val="00AD4A5A"/>
    <w:rsid w:val="00AD5D8E"/>
    <w:rsid w:val="00AE0CE5"/>
    <w:rsid w:val="00AE644E"/>
    <w:rsid w:val="00AF0E56"/>
    <w:rsid w:val="00AF22AF"/>
    <w:rsid w:val="00B26AB4"/>
    <w:rsid w:val="00B33E77"/>
    <w:rsid w:val="00B54694"/>
    <w:rsid w:val="00B76BC4"/>
    <w:rsid w:val="00B771B3"/>
    <w:rsid w:val="00B851C5"/>
    <w:rsid w:val="00B96978"/>
    <w:rsid w:val="00BB6956"/>
    <w:rsid w:val="00BC4A7E"/>
    <w:rsid w:val="00BD443A"/>
    <w:rsid w:val="00C069CB"/>
    <w:rsid w:val="00C12838"/>
    <w:rsid w:val="00C37843"/>
    <w:rsid w:val="00C5290E"/>
    <w:rsid w:val="00C5421B"/>
    <w:rsid w:val="00C57133"/>
    <w:rsid w:val="00C623BD"/>
    <w:rsid w:val="00C654C2"/>
    <w:rsid w:val="00C72954"/>
    <w:rsid w:val="00C7580A"/>
    <w:rsid w:val="00C7641E"/>
    <w:rsid w:val="00C8097B"/>
    <w:rsid w:val="00C8358E"/>
    <w:rsid w:val="00C83ACC"/>
    <w:rsid w:val="00CA7C56"/>
    <w:rsid w:val="00CB50FD"/>
    <w:rsid w:val="00CC00B7"/>
    <w:rsid w:val="00D07D4A"/>
    <w:rsid w:val="00D1067D"/>
    <w:rsid w:val="00D151BE"/>
    <w:rsid w:val="00D16511"/>
    <w:rsid w:val="00D27FA9"/>
    <w:rsid w:val="00D427E0"/>
    <w:rsid w:val="00D4616C"/>
    <w:rsid w:val="00D53A33"/>
    <w:rsid w:val="00D6231A"/>
    <w:rsid w:val="00D70E57"/>
    <w:rsid w:val="00D84EF8"/>
    <w:rsid w:val="00DA3FBF"/>
    <w:rsid w:val="00DA7492"/>
    <w:rsid w:val="00DD04EE"/>
    <w:rsid w:val="00DD0C73"/>
    <w:rsid w:val="00DD312D"/>
    <w:rsid w:val="00DE199B"/>
    <w:rsid w:val="00E10CCD"/>
    <w:rsid w:val="00E14626"/>
    <w:rsid w:val="00E1630D"/>
    <w:rsid w:val="00E16B0E"/>
    <w:rsid w:val="00E36026"/>
    <w:rsid w:val="00E64A77"/>
    <w:rsid w:val="00E81092"/>
    <w:rsid w:val="00E81D80"/>
    <w:rsid w:val="00EA1382"/>
    <w:rsid w:val="00EA6756"/>
    <w:rsid w:val="00EB10B8"/>
    <w:rsid w:val="00EC0E8E"/>
    <w:rsid w:val="00EC2C2D"/>
    <w:rsid w:val="00ED4D0B"/>
    <w:rsid w:val="00EE1524"/>
    <w:rsid w:val="00F070CB"/>
    <w:rsid w:val="00F15F84"/>
    <w:rsid w:val="00F4463B"/>
    <w:rsid w:val="00F46718"/>
    <w:rsid w:val="00F747CA"/>
    <w:rsid w:val="00F771E9"/>
    <w:rsid w:val="00F93574"/>
    <w:rsid w:val="00FB15AD"/>
    <w:rsid w:val="00FD0D4B"/>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UnresolvedMention">
    <w:name w:val="Unresolved Mention"/>
    <w:basedOn w:val="Predvolenpsmoodseku"/>
    <w:uiPriority w:val="99"/>
    <w:semiHidden/>
    <w:unhideWhenUsed/>
    <w:rsid w:val="00AC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ich.varecha@dpmz.s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poliacek@dpmz.sk,t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mz@dpmz.sk" TargetMode="External"/><Relationship Id="rId4" Type="http://schemas.microsoft.com/office/2007/relationships/stylesWithEffects" Target="stylesWithEffects.xml"/><Relationship Id="rId9" Type="http://schemas.openxmlformats.org/officeDocument/2006/relationships/hyperlink" Target="mailto:lubomir.fides@dpmz.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005D-3693-4596-9A37-13B73300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6</Pages>
  <Words>2343</Words>
  <Characters>13357</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Durkovsky</dc:creator>
  <cp:keywords/>
  <dc:description/>
  <cp:lastModifiedBy>Durkovsky</cp:lastModifiedBy>
  <cp:revision>141</cp:revision>
  <cp:lastPrinted>2020-06-09T09:46:00Z</cp:lastPrinted>
  <dcterms:created xsi:type="dcterms:W3CDTF">2020-05-20T18:15:00Z</dcterms:created>
  <dcterms:modified xsi:type="dcterms:W3CDTF">2020-08-13T09:09:00Z</dcterms:modified>
</cp:coreProperties>
</file>