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(realizovaná formou výzvy na predkladanie cenových ponúk)</w:t>
      </w:r>
    </w:p>
    <w:p w:rsidR="007E3274" w:rsidRPr="00271C1A" w:rsidRDefault="007E3F98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7E3274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271C1A">
        <w:rPr>
          <w:rFonts w:ascii="Times New Roman" w:hAnsi="Times New Roman"/>
          <w:b/>
          <w:bCs/>
          <w:sz w:val="28"/>
          <w:szCs w:val="28"/>
          <w:lang w:eastAsia="sk-SK"/>
        </w:rPr>
        <w:t>Výzva na predkladanie cenových 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4179F" w:rsidRDefault="00C12987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:rsidR="00A461E1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Barienčík,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:rsidR="00A64370" w:rsidRDefault="00A461E1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:rsidR="0014179F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:rsidR="00A64370" w:rsidRP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Obchodný register Okresného súdu Žilina, odd.: Sro, vložka č. 3510/L</w:t>
      </w:r>
    </w:p>
    <w:p w:rsidR="00C12987" w:rsidRDefault="00C12987" w:rsidP="00222486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="00A64370"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7E3274" w:rsidRDefault="00A461E1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EA7815" w:rsidRDefault="007E3274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717FD1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Zabezpečenie služieb technickej a emisnej kontroly pre vozidlá DPMŽ</w:t>
      </w:r>
    </w:p>
    <w:p w:rsidR="005E1F1E" w:rsidRDefault="005E1F1E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Spoločný slovník obstarávania (</w:t>
      </w:r>
      <w:r w:rsidRPr="00D26F08">
        <w:rPr>
          <w:rFonts w:ascii="Times New Roman" w:hAnsi="Times New Roman"/>
          <w:bCs/>
          <w:sz w:val="24"/>
          <w:szCs w:val="24"/>
          <w:lang w:eastAsia="sk-SK"/>
        </w:rPr>
        <w:t>Hlavný slovník</w:t>
      </w:r>
      <w:r>
        <w:rPr>
          <w:rFonts w:ascii="Times New Roman" w:hAnsi="Times New Roman"/>
          <w:bCs/>
          <w:sz w:val="24"/>
          <w:szCs w:val="24"/>
          <w:lang w:eastAsia="sk-SK"/>
        </w:rPr>
        <w:t>):</w:t>
      </w:r>
    </w:p>
    <w:p w:rsidR="006C1505" w:rsidRPr="006C1505" w:rsidRDefault="00D26F08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71631200-2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Technická inšpekcia automobilov</w:t>
      </w:r>
      <w:r w:rsidR="00DA142D">
        <w:rPr>
          <w:rFonts w:ascii="Times New Roman" w:hAnsi="Times New Roman"/>
          <w:bCs/>
          <w:sz w:val="24"/>
          <w:szCs w:val="24"/>
          <w:lang w:eastAsia="sk-SK"/>
        </w:rPr>
        <w:tab/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717FD1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Služba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>7 600,00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6. Opis predmetu zákazky a 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21CA2" w:rsidRDefault="00521CA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Predmetom</w:t>
      </w:r>
      <w:r w:rsidR="004C3A76">
        <w:rPr>
          <w:rFonts w:ascii="Times New Roman" w:hAnsi="Times New Roman"/>
          <w:bCs/>
          <w:sz w:val="24"/>
          <w:szCs w:val="24"/>
          <w:lang w:eastAsia="sk-SK"/>
        </w:rPr>
        <w:t xml:space="preserve"> zákazky je vykonávanie technických kon</w:t>
      </w:r>
      <w:r w:rsidR="00055A8B">
        <w:rPr>
          <w:rFonts w:ascii="Times New Roman" w:hAnsi="Times New Roman"/>
          <w:bCs/>
          <w:sz w:val="24"/>
          <w:szCs w:val="24"/>
          <w:lang w:eastAsia="sk-SK"/>
        </w:rPr>
        <w:t>trol</w:t>
      </w:r>
      <w:r w:rsidR="00F331A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55A8B">
        <w:rPr>
          <w:rFonts w:ascii="Times New Roman" w:hAnsi="Times New Roman"/>
          <w:bCs/>
          <w:sz w:val="24"/>
          <w:szCs w:val="24"/>
          <w:lang w:eastAsia="sk-SK"/>
        </w:rPr>
        <w:t xml:space="preserve">cestných motorových vozidiel (ďalej aj ako „TK“) 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 xml:space="preserve">a </w:t>
      </w:r>
      <w:r w:rsidR="00055A8B">
        <w:rPr>
          <w:rFonts w:ascii="Times New Roman" w:hAnsi="Times New Roman"/>
          <w:bCs/>
          <w:sz w:val="24"/>
          <w:szCs w:val="24"/>
          <w:lang w:eastAsia="sk-SK"/>
        </w:rPr>
        <w:t>emisných kontrol</w:t>
      </w:r>
      <w:r w:rsidR="00055A8B" w:rsidRPr="00055A8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55A8B">
        <w:rPr>
          <w:rFonts w:ascii="Times New Roman" w:hAnsi="Times New Roman"/>
          <w:bCs/>
          <w:sz w:val="24"/>
          <w:szCs w:val="24"/>
          <w:lang w:eastAsia="sk-SK"/>
        </w:rPr>
        <w:t>cestných motorových vozidiel (ďalej aj ako „EK“), ktoré vykoná úspešný uchádzač (ako zhoto</w:t>
      </w:r>
      <w:r w:rsidR="00BC5971">
        <w:rPr>
          <w:rFonts w:ascii="Times New Roman" w:hAnsi="Times New Roman"/>
          <w:bCs/>
          <w:sz w:val="24"/>
          <w:szCs w:val="24"/>
          <w:lang w:eastAsia="sk-SK"/>
        </w:rPr>
        <w:t>viteľ) na vozidlách</w:t>
      </w:r>
      <w:r w:rsidR="00055A8B">
        <w:rPr>
          <w:rFonts w:ascii="Times New Roman" w:hAnsi="Times New Roman"/>
          <w:bCs/>
          <w:sz w:val="24"/>
          <w:szCs w:val="24"/>
          <w:lang w:eastAsia="sk-SK"/>
        </w:rPr>
        <w:t xml:space="preserve"> obstarávateľa. Zhotoviteľ vykoná tieto kontroly v súlade s právnymi predpismi a legislatívou Slovenskej republiky platnými v čase vykonania TK a EK.</w:t>
      </w:r>
    </w:p>
    <w:p w:rsidR="00946508" w:rsidRDefault="00055A8B" w:rsidP="00F142DA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Počet cestných motorových vozidiel, ktoré absolvujú technickú a emisnú kontrolu nebude zmluvne stanovený, obstarávateľ však v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 xml:space="preserve"> Prílohe č. 2 </w:t>
      </w:r>
      <w:r w:rsidR="00703F58">
        <w:rPr>
          <w:rFonts w:ascii="Times New Roman" w:hAnsi="Times New Roman"/>
          <w:bCs/>
          <w:sz w:val="24"/>
          <w:szCs w:val="24"/>
          <w:lang w:eastAsia="sk-SK"/>
        </w:rPr>
        <w:t xml:space="preserve">tejto Výzvy 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>(</w:t>
      </w:r>
      <w:r w:rsidR="00540779">
        <w:rPr>
          <w:rFonts w:ascii="Times New Roman" w:hAnsi="Times New Roman"/>
          <w:bCs/>
          <w:sz w:val="24"/>
          <w:szCs w:val="24"/>
          <w:lang w:eastAsia="sk-SK"/>
        </w:rPr>
        <w:t>Identifikačné údaje uchádzača a n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 xml:space="preserve">ávrh na plnenie kritérií)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uvádza predpokladaný počet 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 xml:space="preserve">pravidelných </w:t>
      </w:r>
      <w:r>
        <w:rPr>
          <w:rFonts w:ascii="Times New Roman" w:hAnsi="Times New Roman"/>
          <w:bCs/>
          <w:sz w:val="24"/>
          <w:szCs w:val="24"/>
          <w:lang w:eastAsia="sk-SK"/>
        </w:rPr>
        <w:t>TK a</w:t>
      </w:r>
      <w:r w:rsidR="00703F58">
        <w:rPr>
          <w:rFonts w:ascii="Times New Roman" w:hAnsi="Times New Roman"/>
          <w:bCs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sz w:val="24"/>
          <w:szCs w:val="24"/>
          <w:lang w:eastAsia="sk-SK"/>
        </w:rPr>
        <w:t>EK</w:t>
      </w:r>
      <w:r w:rsidR="00703F58">
        <w:rPr>
          <w:rFonts w:ascii="Times New Roman" w:hAnsi="Times New Roman"/>
          <w:bCs/>
          <w:sz w:val="24"/>
          <w:szCs w:val="24"/>
          <w:lang w:eastAsia="sk-SK"/>
        </w:rPr>
        <w:t xml:space="preserve"> podľa jednotlivých kategórií a špecifík vozidiel</w:t>
      </w:r>
      <w:r>
        <w:rPr>
          <w:rFonts w:ascii="Times New Roman" w:hAnsi="Times New Roman"/>
          <w:bCs/>
          <w:sz w:val="24"/>
          <w:szCs w:val="24"/>
          <w:lang w:eastAsia="sk-SK"/>
        </w:rPr>
        <w:t>, ktoré plánuje realizovať u úspešného uchádzača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 xml:space="preserve"> počas zmluvného obdobia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4D61D2" w:rsidRDefault="0028472B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>redpokladaný počet</w:t>
      </w:r>
      <w:r w:rsidR="00F142DA">
        <w:rPr>
          <w:rFonts w:ascii="Times New Roman" w:hAnsi="Times New Roman"/>
          <w:bCs/>
          <w:sz w:val="24"/>
          <w:szCs w:val="24"/>
          <w:lang w:eastAsia="sk-SK"/>
        </w:rPr>
        <w:t xml:space="preserve"> pravidelných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 TK a EK je stanovený pre obdobie </w:t>
      </w:r>
      <w:r w:rsidR="00F142DA" w:rsidRPr="001B36C5">
        <w:rPr>
          <w:rFonts w:ascii="Times New Roman" w:hAnsi="Times New Roman"/>
          <w:bCs/>
          <w:sz w:val="24"/>
          <w:szCs w:val="24"/>
          <w:lang w:eastAsia="sk-SK"/>
        </w:rPr>
        <w:t>24</w:t>
      </w:r>
      <w:r w:rsidR="004D61D2" w:rsidRPr="001B36C5">
        <w:rPr>
          <w:rFonts w:ascii="Times New Roman" w:hAnsi="Times New Roman"/>
          <w:bCs/>
          <w:sz w:val="24"/>
          <w:szCs w:val="24"/>
          <w:lang w:eastAsia="sk-SK"/>
        </w:rPr>
        <w:t xml:space="preserve"> mesiacov (od </w:t>
      </w:r>
      <w:r w:rsidR="00F142DA" w:rsidRPr="001B36C5">
        <w:rPr>
          <w:rFonts w:ascii="Times New Roman" w:hAnsi="Times New Roman"/>
          <w:bCs/>
          <w:sz w:val="24"/>
          <w:szCs w:val="24"/>
          <w:lang w:eastAsia="sk-SK"/>
        </w:rPr>
        <w:t>28.03.2021</w:t>
      </w:r>
      <w:r w:rsidR="00F319BF" w:rsidRPr="001B36C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D61D2" w:rsidRPr="001B36C5">
        <w:rPr>
          <w:rFonts w:ascii="Times New Roman" w:hAnsi="Times New Roman"/>
          <w:bCs/>
          <w:sz w:val="24"/>
          <w:szCs w:val="24"/>
          <w:lang w:eastAsia="sk-SK"/>
        </w:rPr>
        <w:t>do</w:t>
      </w:r>
      <w:r w:rsidR="00F142DA" w:rsidRPr="001B36C5">
        <w:rPr>
          <w:rFonts w:ascii="Times New Roman" w:hAnsi="Times New Roman"/>
          <w:bCs/>
          <w:sz w:val="24"/>
          <w:szCs w:val="24"/>
          <w:lang w:eastAsia="sk-SK"/>
        </w:rPr>
        <w:t xml:space="preserve"> 28.03.2023</w:t>
      </w:r>
      <w:r w:rsidR="004D61D2" w:rsidRPr="001B36C5">
        <w:rPr>
          <w:rFonts w:ascii="Times New Roman" w:hAnsi="Times New Roman"/>
          <w:bCs/>
          <w:sz w:val="24"/>
          <w:szCs w:val="24"/>
          <w:lang w:eastAsia="sk-SK"/>
        </w:rPr>
        <w:t>).</w:t>
      </w:r>
      <w:r w:rsidR="00C81428">
        <w:rPr>
          <w:rFonts w:ascii="Times New Roman" w:hAnsi="Times New Roman"/>
          <w:bCs/>
          <w:sz w:val="24"/>
          <w:szCs w:val="24"/>
          <w:lang w:eastAsia="sk-SK"/>
        </w:rPr>
        <w:t xml:space="preserve"> Uvedené počty</w:t>
      </w:r>
      <w:r w:rsidR="001B36C5">
        <w:rPr>
          <w:rFonts w:ascii="Times New Roman" w:hAnsi="Times New Roman"/>
          <w:bCs/>
          <w:sz w:val="24"/>
          <w:szCs w:val="24"/>
          <w:lang w:eastAsia="sk-SK"/>
        </w:rPr>
        <w:t xml:space="preserve"> pravidelných</w:t>
      </w:r>
      <w:r w:rsidR="00C81428">
        <w:rPr>
          <w:rFonts w:ascii="Times New Roman" w:hAnsi="Times New Roman"/>
          <w:bCs/>
          <w:sz w:val="24"/>
          <w:szCs w:val="24"/>
          <w:lang w:eastAsia="sk-SK"/>
        </w:rPr>
        <w:t xml:space="preserve"> TK a EK majú informatívny charakter a môžu sa v skutočnosti líšiť v závislosti od aktuálneho vozidlového parku</w:t>
      </w:r>
      <w:r w:rsidR="001B36C5">
        <w:rPr>
          <w:rFonts w:ascii="Times New Roman" w:hAnsi="Times New Roman"/>
          <w:bCs/>
          <w:sz w:val="24"/>
          <w:szCs w:val="24"/>
          <w:lang w:eastAsia="sk-SK"/>
        </w:rPr>
        <w:t xml:space="preserve"> a od prevádzkových potrieb obstarávateľa</w:t>
      </w:r>
      <w:r w:rsidR="00C81428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2F3F81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Úspešný uchádzač ako zhotoviteľ bude vykonávať TK a EK vozidiel obstarávateľa na svojom pracovisku </w:t>
      </w:r>
      <w:r w:rsidR="0090715B">
        <w:rPr>
          <w:rFonts w:ascii="Times New Roman" w:hAnsi="Times New Roman"/>
          <w:bCs/>
          <w:sz w:val="24"/>
          <w:szCs w:val="24"/>
          <w:lang w:eastAsia="sk-SK"/>
        </w:rPr>
        <w:t>stanice technickej kontroly (ďalej aj ako „</w:t>
      </w:r>
      <w:r>
        <w:rPr>
          <w:rFonts w:ascii="Times New Roman" w:hAnsi="Times New Roman"/>
          <w:bCs/>
          <w:sz w:val="24"/>
          <w:szCs w:val="24"/>
          <w:lang w:eastAsia="sk-SK"/>
        </w:rPr>
        <w:t>STK</w:t>
      </w:r>
      <w:r w:rsidR="0090715B">
        <w:rPr>
          <w:rFonts w:ascii="Times New Roman" w:hAnsi="Times New Roman"/>
          <w:bCs/>
          <w:sz w:val="24"/>
          <w:szCs w:val="24"/>
          <w:lang w:eastAsia="sk-SK"/>
        </w:rPr>
        <w:t>“)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946508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upozorňuje záujemcov/uchádzačov, že touto výzvou oslovuje predovšetkým subjekty zo Žiliny a najbližšieho okolia, ktoré sú schopné a oprávnené realizovať TK a EK </w:t>
      </w:r>
      <w:r w:rsidR="00946508">
        <w:rPr>
          <w:rFonts w:ascii="Times New Roman" w:hAnsi="Times New Roman"/>
          <w:bCs/>
          <w:sz w:val="24"/>
          <w:szCs w:val="24"/>
          <w:lang w:eastAsia="sk-SK"/>
        </w:rPr>
        <w:t xml:space="preserve">kategórií </w:t>
      </w:r>
      <w:r>
        <w:rPr>
          <w:rFonts w:ascii="Times New Roman" w:hAnsi="Times New Roman"/>
          <w:bCs/>
          <w:sz w:val="24"/>
          <w:szCs w:val="24"/>
          <w:lang w:eastAsia="sk-SK"/>
        </w:rPr>
        <w:t>vozidiel</w:t>
      </w:r>
      <w:r w:rsidR="00946508">
        <w:rPr>
          <w:rFonts w:ascii="Times New Roman" w:hAnsi="Times New Roman"/>
          <w:bCs/>
          <w:sz w:val="24"/>
          <w:szCs w:val="24"/>
          <w:lang w:eastAsia="sk-SK"/>
        </w:rPr>
        <w:t xml:space="preserve"> obstarávateľa na svojich pracoviskách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STK</w:t>
      </w:r>
      <w:r w:rsidR="00946508">
        <w:rPr>
          <w:rFonts w:ascii="Times New Roman" w:hAnsi="Times New Roman"/>
          <w:bCs/>
          <w:sz w:val="24"/>
          <w:szCs w:val="24"/>
          <w:lang w:eastAsia="sk-SK"/>
        </w:rPr>
        <w:t>. Uvedené obstarávateľ odôvodňuje tým, že z prevádzkového ale aj finančného hľadiska nie je ekonomické a</w:t>
      </w:r>
      <w:r w:rsidR="00C36A6C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946508">
        <w:rPr>
          <w:rFonts w:ascii="Times New Roman" w:hAnsi="Times New Roman"/>
          <w:bCs/>
          <w:sz w:val="24"/>
          <w:szCs w:val="24"/>
          <w:lang w:eastAsia="sk-SK"/>
        </w:rPr>
        <w:t>hospodárne</w:t>
      </w:r>
      <w:r w:rsidR="00C36A6C">
        <w:rPr>
          <w:rFonts w:ascii="Times New Roman" w:hAnsi="Times New Roman"/>
          <w:bCs/>
          <w:sz w:val="24"/>
          <w:szCs w:val="24"/>
          <w:lang w:eastAsia="sk-SK"/>
        </w:rPr>
        <w:t xml:space="preserve"> pre obstarávateľa</w:t>
      </w:r>
      <w:r w:rsidR="00946508">
        <w:rPr>
          <w:rFonts w:ascii="Times New Roman" w:hAnsi="Times New Roman"/>
          <w:bCs/>
          <w:sz w:val="24"/>
          <w:szCs w:val="24"/>
          <w:lang w:eastAsia="sk-SK"/>
        </w:rPr>
        <w:t xml:space="preserve"> pristavovať vozidlá (a zvlášť autobusy MHD) v iných, vzdialených pracoviskách STK okrem oprávnených pracovísk STK v spádovej oblasti mesta Žilina.</w:t>
      </w:r>
    </w:p>
    <w:p w:rsidR="00C36A6C" w:rsidRDefault="00C36A6C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 zároveň uvádza, že z prevádzkových dôvodov bude v zmluvných podmienkach návrhu zmluvy požadované zo strany obstarávateľa vykonanie TK a EK vozidiel DPMŽ do 1,5 – 2 hodín po zaevidovaní v príjmovej kancelárii STK zhotoviteľa. Týmto opatrením obstarávateľ predchádza neprimeraným prestojom, ktoré majú negatívny dopad na prevádzku a ekonomiku predovšetkým mestskej hromadnej dopravy v Žiline.</w:t>
      </w:r>
    </w:p>
    <w:p w:rsidR="00946508" w:rsidRDefault="00946508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Variantné riešenia sa nepripúšťajú.</w:t>
      </w:r>
    </w:p>
    <w:p w:rsidR="00955082" w:rsidRDefault="0095508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Obhliadka sa nerealizuje.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3A7C0E" w:rsidRDefault="003A7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4D61D2" w:rsidRDefault="004D61D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4D61D2" w:rsidRDefault="001E714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4D61D2"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Zmluvu o vykonávaní technických kontrol cestných motorových vozidiel a emisných kontrol motorových vozidiel, uzatvorená podľa § 269 ods. 2 Obchodného zákonníka (Zákon č. 513/1991 Zb. </w:t>
      </w:r>
      <w:r w:rsidR="004F353E">
        <w:rPr>
          <w:rFonts w:ascii="Times New Roman" w:hAnsi="Times New Roman"/>
          <w:bCs/>
          <w:sz w:val="24"/>
          <w:szCs w:val="24"/>
          <w:lang w:eastAsia="sk-SK"/>
        </w:rPr>
        <w:t>v znení neskorších predpisov), ďalej aj ako „zmluva“</w:t>
      </w:r>
      <w:r w:rsidR="004D61D2" w:rsidRPr="004F353E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F353E" w:rsidRDefault="004D61D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 uzavrie s</w:t>
      </w:r>
      <w:r w:rsidR="004F353E">
        <w:rPr>
          <w:rFonts w:ascii="Times New Roman" w:hAnsi="Times New Roman"/>
          <w:bCs/>
          <w:sz w:val="24"/>
          <w:szCs w:val="24"/>
          <w:lang w:eastAsia="sk-SK"/>
        </w:rPr>
        <w:t xml:space="preserve"> jedným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 úspešným uchádzačom na predmet zákazky zmluvu v trvaní </w:t>
      </w:r>
      <w:r w:rsidR="004F353E" w:rsidRPr="004F353E">
        <w:rPr>
          <w:rFonts w:ascii="Times New Roman" w:hAnsi="Times New Roman"/>
          <w:b/>
          <w:bCs/>
          <w:sz w:val="24"/>
          <w:szCs w:val="24"/>
          <w:lang w:eastAsia="sk-SK"/>
        </w:rPr>
        <w:t>24</w:t>
      </w:r>
      <w:r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mesiacov</w:t>
      </w:r>
      <w:r w:rsidR="004F353E"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na obdobie</w:t>
      </w:r>
      <w:r w:rsidR="004F353E"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F353E" w:rsidRPr="004F353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od 28.03.2021 do 28.03.2023. </w:t>
      </w:r>
    </w:p>
    <w:p w:rsidR="00183463" w:rsidRDefault="004D61D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Návrh zmluvy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je </w:t>
      </w:r>
      <w:r w:rsidR="00540779" w:rsidRPr="00540779">
        <w:rPr>
          <w:rFonts w:ascii="Times New Roman" w:hAnsi="Times New Roman"/>
          <w:bCs/>
          <w:sz w:val="24"/>
          <w:szCs w:val="24"/>
          <w:lang w:eastAsia="sk-SK"/>
        </w:rPr>
        <w:t>Prílohou č. 4</w:t>
      </w:r>
      <w:r w:rsidR="00361E66" w:rsidRPr="00540779">
        <w:rPr>
          <w:rFonts w:ascii="Times New Roman" w:hAnsi="Times New Roman"/>
          <w:bCs/>
          <w:sz w:val="24"/>
          <w:szCs w:val="24"/>
          <w:lang w:eastAsia="sk-SK"/>
        </w:rPr>
        <w:t xml:space="preserve"> tejto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Výzvy.</w:t>
      </w:r>
      <w:r w:rsidR="002F63F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4D61D2" w:rsidRDefault="004D61D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E04658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Doklady predložené v cudzom (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pôvodnom jazyku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 uchádzača musia byť zároveň predložené aj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úradný preklad týchto dokladov do slovenského jazyka. Výnimka platí pre doklady predložené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-zaslanie výzvy na predkladanie cenových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o Výzve na predkladanie cenových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>: peter.durkovsky@dpmz.sk</w:t>
      </w:r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uchádzačom potvrdenej zmluvy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27462A" w:rsidRDefault="0027462A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B1820" w:rsidRDefault="0027462A" w:rsidP="001E544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1E5446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enník</w:t>
      </w:r>
      <w:r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Pr="001E5446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>
        <w:rPr>
          <w:rFonts w:ascii="Times New Roman" w:hAnsi="Times New Roman"/>
          <w:bCs/>
          <w:sz w:val="24"/>
          <w:szCs w:val="24"/>
        </w:rPr>
        <w:t xml:space="preserve"> tejto Výzvy a zároveň je Prílohou č. 1 návrhu zmluvy. Uchádzač v dokumente vyplní údaje požadované údaje </w:t>
      </w:r>
      <w:r w:rsidR="001E5446">
        <w:rPr>
          <w:rFonts w:ascii="Times New Roman" w:hAnsi="Times New Roman"/>
          <w:bCs/>
          <w:sz w:val="24"/>
          <w:szCs w:val="24"/>
        </w:rPr>
        <w:t>a tento dokument predkladá obstarávateľovi vyhotovený v elektronickej forme (ako scan vo formáte .pdf).</w:t>
      </w:r>
    </w:p>
    <w:p w:rsidR="00EE1E4E" w:rsidRDefault="00EE1E4E" w:rsidP="00222486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</w:p>
    <w:p w:rsidR="002E069D" w:rsidRPr="00892892" w:rsidRDefault="0027462A" w:rsidP="00222486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2E069D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2E069D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="002E069D">
        <w:rPr>
          <w:rFonts w:ascii="Times New Roman" w:hAnsi="Times New Roman"/>
          <w:bCs/>
          <w:sz w:val="24"/>
          <w:szCs w:val="24"/>
        </w:rPr>
        <w:t xml:space="preserve">. </w:t>
      </w:r>
      <w:r w:rsidR="001E5446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 w:rsidR="001E5446">
        <w:rPr>
          <w:rFonts w:ascii="Times New Roman" w:hAnsi="Times New Roman"/>
          <w:b/>
          <w:bCs/>
          <w:i/>
          <w:sz w:val="24"/>
          <w:szCs w:val="24"/>
        </w:rPr>
        <w:t>rílohou č. 2</w:t>
      </w:r>
      <w:r w:rsidR="001E5446">
        <w:rPr>
          <w:rFonts w:ascii="Times New Roman" w:hAnsi="Times New Roman"/>
          <w:bCs/>
          <w:sz w:val="24"/>
          <w:szCs w:val="24"/>
        </w:rPr>
        <w:t xml:space="preserve"> tejto Výzvy. </w:t>
      </w:r>
      <w:r w:rsidR="002E069D">
        <w:rPr>
          <w:rFonts w:ascii="Times New Roman" w:hAnsi="Times New Roman"/>
          <w:bCs/>
          <w:sz w:val="24"/>
          <w:szCs w:val="24"/>
        </w:rPr>
        <w:t>Uchádzač vyplní</w:t>
      </w:r>
      <w:r w:rsidR="001E5446">
        <w:rPr>
          <w:rFonts w:ascii="Times New Roman" w:hAnsi="Times New Roman"/>
          <w:bCs/>
          <w:sz w:val="24"/>
          <w:szCs w:val="24"/>
        </w:rPr>
        <w:t xml:space="preserve"> v dokumente požadované údaje </w:t>
      </w:r>
      <w:r w:rsidR="002E069D">
        <w:rPr>
          <w:rFonts w:ascii="Times New Roman" w:hAnsi="Times New Roman"/>
          <w:bCs/>
          <w:sz w:val="24"/>
          <w:szCs w:val="24"/>
        </w:rPr>
        <w:t>a tento d</w:t>
      </w:r>
      <w:r w:rsidR="001E5446">
        <w:rPr>
          <w:rFonts w:ascii="Times New Roman" w:hAnsi="Times New Roman"/>
          <w:bCs/>
          <w:sz w:val="24"/>
          <w:szCs w:val="24"/>
        </w:rPr>
        <w:t xml:space="preserve">okument predkladá obstarávateľovi </w:t>
      </w:r>
      <w:r w:rsidR="002E069D">
        <w:rPr>
          <w:rFonts w:ascii="Times New Roman" w:hAnsi="Times New Roman"/>
          <w:bCs/>
          <w:sz w:val="24"/>
          <w:szCs w:val="24"/>
        </w:rPr>
        <w:t xml:space="preserve">vyhotovený v elektronickej forme (ako scan vo formáte .pdf). </w:t>
      </w:r>
    </w:p>
    <w:p w:rsidR="002E069D" w:rsidRDefault="002E069D" w:rsidP="00222486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Ceny, ktoré uvedie uchádzač v návrhu na plnenie kritérií 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(Príloha č. 2) a v Cenníku (Príloha č. 1)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Tieto ceny nie je možné po uplynutí lehoty na predkladanie ponúk viac meniť (smerom nahor, ani nadol). Ceny sa uvádzajú v EUR a centy (poki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>aľ sa uvádzajú) sa zaokrúhľujú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dve desatinné miesta.</w:t>
      </w:r>
    </w:p>
    <w:p w:rsidR="002E069D" w:rsidRPr="00892892" w:rsidRDefault="002E069D" w:rsidP="00222486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1E5446">
        <w:rPr>
          <w:rFonts w:ascii="Times New Roman" w:hAnsi="Times New Roman"/>
          <w:sz w:val="24"/>
          <w:szCs w:val="24"/>
        </w:rPr>
        <w:t>ť v návrhu na plnenie kritérií</w:t>
      </w:r>
      <w:r w:rsidR="00C655B3">
        <w:rPr>
          <w:rFonts w:ascii="Times New Roman" w:hAnsi="Times New Roman"/>
          <w:sz w:val="24"/>
          <w:szCs w:val="24"/>
        </w:rPr>
        <w:t>, v cenníku</w:t>
      </w:r>
      <w:r w:rsidR="001E5446">
        <w:rPr>
          <w:rFonts w:ascii="Times New Roman" w:hAnsi="Times New Roman"/>
          <w:sz w:val="24"/>
          <w:szCs w:val="24"/>
        </w:rPr>
        <w:t xml:space="preserve"> a</w:t>
      </w:r>
      <w:r w:rsidR="00C655B3">
        <w:rPr>
          <w:rFonts w:ascii="Times New Roman" w:hAnsi="Times New Roman"/>
          <w:sz w:val="24"/>
          <w:szCs w:val="24"/>
        </w:rPr>
        <w:t> </w:t>
      </w:r>
      <w:r w:rsidR="001E5446">
        <w:rPr>
          <w:rFonts w:ascii="Times New Roman" w:hAnsi="Times New Roman"/>
          <w:sz w:val="24"/>
          <w:szCs w:val="24"/>
        </w:rPr>
        <w:t>v</w:t>
      </w:r>
      <w:r w:rsidR="00C655B3">
        <w:rPr>
          <w:rFonts w:ascii="Times New Roman" w:hAnsi="Times New Roman"/>
          <w:sz w:val="24"/>
          <w:szCs w:val="24"/>
        </w:rPr>
        <w:t xml:space="preserve"> texte</w:t>
      </w:r>
      <w:r w:rsidR="001E5446">
        <w:rPr>
          <w:rFonts w:ascii="Times New Roman" w:hAnsi="Times New Roman"/>
          <w:sz w:val="24"/>
          <w:szCs w:val="24"/>
        </w:rPr>
        <w:t> návrhu zmluvy (t.j. na vyznačených miestach v dokumentoch).</w:t>
      </w:r>
    </w:p>
    <w:p w:rsidR="00EE1E4E" w:rsidRDefault="00EE1E4E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EE1E4E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osobné postavenie uchádzača</w:t>
      </w:r>
      <w:r w:rsidR="002E069D" w:rsidRPr="00E002D5">
        <w:rPr>
          <w:rFonts w:ascii="Times New Roman" w:hAnsi="Times New Roman"/>
          <w:b/>
          <w:sz w:val="24"/>
          <w:szCs w:val="24"/>
        </w:rPr>
        <w:t xml:space="preserve">: 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940062" w:rsidRPr="00D409C8" w:rsidRDefault="00940062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E1E4E" w:rsidRPr="00CC2A3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EE1E4E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Prílohu 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883F12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883F12" w:rsidRDefault="00883F1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nadväznosti na vyššie uvedené obstarávateľ upozorňuje, že subjekt, ktorý predkladá ponuku, musí mať v doklade, ktorý ho oprávňuje podnikať (Výpis z obchodného registra, živnostenského registra a pod.) uvedený predmet podnikania resp. činnosti, ktoré ho oprávňujú poskytovať služby zodpovedajúce predmetu zákazky, 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>pri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čo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účely tejto zákazky týmito činnosťami sú najmä: technické kontroly vozidiel resp. vykonávanie kontrol technického stavu vozidiel a emisné kontroly motorových vozidiel, resp. vykonávanie emisných kontrol vozidiel.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</w:t>
      </w:r>
      <w:r w:rsidR="000845C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prostredkovanie služieb 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>na účely tejto zákazky</w:t>
      </w:r>
      <w:r w:rsidR="000845C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sa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nepripúš</w:t>
      </w:r>
      <w:r w:rsidR="000845C7">
        <w:rPr>
          <w:rFonts w:ascii="Times New Roman" w:hAnsi="Times New Roman"/>
          <w:bCs/>
          <w:color w:val="000000"/>
          <w:sz w:val="24"/>
          <w:szCs w:val="24"/>
          <w:lang w:eastAsia="sk-SK"/>
        </w:rPr>
        <w:t>ť</w:t>
      </w:r>
      <w:r w:rsidR="00A34FE5">
        <w:rPr>
          <w:rFonts w:ascii="Times New Roman" w:hAnsi="Times New Roman"/>
          <w:bCs/>
          <w:color w:val="000000"/>
          <w:sz w:val="24"/>
          <w:szCs w:val="24"/>
          <w:lang w:eastAsia="sk-SK"/>
        </w:rPr>
        <w:t>a, nakoľko sprostredkovanie služieb TK a EK nie je predmetom tejto zákazky. (Poznámka: Uchádzač, ktorý predkladá ponuku, musí vykonávať službu TK a EK na vlastnom pracovisku).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A77848" w:rsidRDefault="006B0B53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A77848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A77848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A77848" w:rsidRPr="006B0B53">
        <w:rPr>
          <w:rFonts w:ascii="Times New Roman" w:hAnsi="Times New Roman"/>
          <w:b/>
          <w:bCs/>
          <w:sz w:val="24"/>
          <w:szCs w:val="24"/>
        </w:rPr>
        <w:t xml:space="preserve">návrh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Pr="006B0B53">
        <w:rPr>
          <w:rFonts w:ascii="Times New Roman" w:hAnsi="Times New Roman"/>
          <w:b/>
          <w:bCs/>
          <w:sz w:val="24"/>
          <w:szCs w:val="24"/>
        </w:rPr>
        <w:t>mluvy</w:t>
      </w:r>
      <w:r w:rsidR="00A77848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A77848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Pr="00360851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4</w:t>
      </w:r>
      <w:r w:rsidR="00A77848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obchodno-zmluvných podmienok. Do návrhu zmluvy 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A77848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77848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A77848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6B0B53"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mluvy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.pdf.</w:t>
      </w:r>
    </w:p>
    <w:p w:rsidR="00A77848" w:rsidRPr="00DA3D81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</w:t>
      </w:r>
      <w:r w:rsidR="00146B3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prípade, že 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v ponuke predložený scan splnomocnenia na tento úkon vo formáte .pdf s úradne overenými podpismi. </w:t>
      </w:r>
    </w:p>
    <w:p w:rsidR="00A77848" w:rsidRPr="00DA3D81" w:rsidRDefault="00FA0056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obsahuje nasledovnú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A77848" w:rsidRPr="00DA3D81" w:rsidRDefault="00FA0056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1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Cenník</w:t>
      </w:r>
    </w:p>
    <w:p w:rsidR="002E069D" w:rsidRDefault="00A77848" w:rsidP="006B0B5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FA00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Prílohu č. 1 (ako súbor)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FA00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ks, t.j. nie duplicitne.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>
        <w:rPr>
          <w:rFonts w:ascii="Times New Roman" w:hAnsi="Times New Roman"/>
          <w:b/>
          <w:bCs/>
          <w:sz w:val="24"/>
          <w:szCs w:val="24"/>
        </w:rPr>
        <w:t>Čestné</w:t>
      </w:r>
      <w:r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vyhlásenie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Pr="00360851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Do dokumentu čestného vyhlásenia uchádzač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podpísaný 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.pdf.</w:t>
      </w:r>
    </w:p>
    <w:p w:rsidR="006175CF" w:rsidRDefault="006175CF" w:rsidP="006B0B5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617315" w:rsidRDefault="00617315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3407B9" w:rsidRDefault="003E63BB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</w:t>
      </w:r>
      <w:r w:rsidR="0023052D">
        <w:rPr>
          <w:rFonts w:ascii="Times New Roman" w:hAnsi="Times New Roman"/>
          <w:color w:val="000000"/>
          <w:sz w:val="24"/>
          <w:szCs w:val="24"/>
          <w:lang w:eastAsia="sk-SK"/>
        </w:rPr>
        <w:t>núk v tomto postupe zadávania zákazky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="00617315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cena spolu v EUR bez DPH za vykonanie všetkých predpok</w:t>
      </w:r>
      <w:r w:rsidR="002C56C9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ladaných pravidelných TK a EK za všetky kategórie</w:t>
      </w:r>
      <w:r w:rsidR="00617315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vozidiel </w:t>
      </w:r>
      <w:r w:rsidR="002C56C9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 </w:t>
      </w:r>
      <w:r w:rsidR="00617315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z</w:t>
      </w:r>
      <w:r w:rsidR="002C56C9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  celé</w:t>
      </w:r>
      <w:r w:rsidR="00617315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zmluvné obdobie (</w:t>
      </w:r>
      <w:r w:rsidR="005A3BC0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vrátane cien za protokoly, osvedčenia a nálepky</w:t>
      </w:r>
      <w:r w:rsidR="00617315" w:rsidRPr="000D217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)</w:t>
      </w:r>
      <w:r w:rsidR="00617315">
        <w:rPr>
          <w:rFonts w:ascii="Times New Roman" w:hAnsi="Times New Roman"/>
          <w:color w:val="000000"/>
          <w:sz w:val="24"/>
          <w:szCs w:val="24"/>
          <w:lang w:eastAsia="sk-SK"/>
        </w:rPr>
        <w:t>, t.j. cena</w:t>
      </w:r>
      <w:r w:rsidR="008E3F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uvedená v tabuľke č. 4 Prílohy č. 2 tejto Výzvy</w:t>
      </w:r>
      <w:r w:rsidR="005C541B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2D4C89" w:rsidRDefault="002D4C89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F3A20" w:rsidRDefault="00B2418B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prípade, ak ponúknuté ceny úspešného uchádzača za </w:t>
      </w:r>
      <w:r w:rsidR="005C5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pravidelné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TK a</w:t>
      </w:r>
      <w:r w:rsidR="00FF3A20">
        <w:rPr>
          <w:rFonts w:ascii="Times New Roman" w:hAnsi="Times New Roman"/>
          <w:color w:val="000000"/>
          <w:sz w:val="24"/>
          <w:szCs w:val="24"/>
          <w:lang w:eastAsia="sk-SK"/>
        </w:rPr>
        <w:t>/alebo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EK </w:t>
      </w:r>
      <w:r w:rsidR="00BE1A6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budú </w:t>
      </w:r>
      <w:r w:rsidR="008133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výrazne 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>neprimerané</w:t>
      </w:r>
      <w:r w:rsidR="00FF3A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(napr. vysoké) v porovnaní s cenami za TK a/alebo EK </w:t>
      </w:r>
      <w:r w:rsidR="002D4C89">
        <w:rPr>
          <w:rFonts w:ascii="Times New Roman" w:hAnsi="Times New Roman"/>
          <w:color w:val="000000"/>
          <w:sz w:val="24"/>
          <w:szCs w:val="24"/>
          <w:lang w:eastAsia="sk-SK"/>
        </w:rPr>
        <w:t>obvyklými na trhu</w:t>
      </w:r>
      <w:r w:rsidR="00FF3A2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čase vyhodnocovania cenových ponúk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obstarávateľ si vyhradzuje právo neuzavrieť s takýmto uchád</w:t>
      </w:r>
      <w:r w:rsidR="001C292E">
        <w:rPr>
          <w:rFonts w:ascii="Times New Roman" w:hAnsi="Times New Roman"/>
          <w:color w:val="000000"/>
          <w:sz w:val="24"/>
          <w:szCs w:val="24"/>
          <w:lang w:eastAsia="sk-SK"/>
        </w:rPr>
        <w:t>začom zmluvu na</w:t>
      </w:r>
      <w:r w:rsidR="0023052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 zákazky a postup zadávania zákazky z</w:t>
      </w:r>
      <w:r w:rsidR="001C292E">
        <w:rPr>
          <w:rFonts w:ascii="Times New Roman" w:hAnsi="Times New Roman"/>
          <w:color w:val="000000"/>
          <w:sz w:val="24"/>
          <w:szCs w:val="24"/>
          <w:lang w:eastAsia="sk-SK"/>
        </w:rPr>
        <w:t>rušiť.</w:t>
      </w:r>
      <w:r w:rsidR="005C5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Uvedené platí aj v prípade ponúknutých cien za opakované TK a</w:t>
      </w:r>
      <w:r w:rsidR="00FF3A20">
        <w:rPr>
          <w:rFonts w:ascii="Times New Roman" w:hAnsi="Times New Roman"/>
          <w:color w:val="000000"/>
          <w:sz w:val="24"/>
          <w:szCs w:val="24"/>
          <w:lang w:eastAsia="sk-SK"/>
        </w:rPr>
        <w:t>/alebo</w:t>
      </w:r>
      <w:r w:rsidR="005C541B">
        <w:rPr>
          <w:rFonts w:ascii="Times New Roman" w:hAnsi="Times New Roman"/>
          <w:color w:val="000000"/>
          <w:sz w:val="24"/>
          <w:szCs w:val="24"/>
          <w:lang w:eastAsia="sk-SK"/>
        </w:rPr>
        <w:t> EK</w:t>
      </w:r>
      <w:r w:rsidR="00FF3A2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BF55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 úspešný uchádzač vybratý na základe hodnotiaceho kritéria ponúkne zároveň neprimerané ceny za opakované TK a/alebo EK, obstarávateľ si v takom prípade vyhradzuje tiež právo absolvovať tieto opakované TK a/alebo EK na inom pracovisku STK.</w:t>
      </w:r>
    </w:p>
    <w:p w:rsidR="00FF3A20" w:rsidRDefault="00FF3A2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ako scan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.pdf,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0" w:history="1">
        <w:r w:rsidR="00360851" w:rsidRPr="00641730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 akceptuje predloženie dokladov v ponuke vyhotovených aj v inom needitovateľnom formáte okrem formátu .pdf.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C63774" w:rsidRDefault="00C12987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6123C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 10.02.2021</w:t>
      </w:r>
      <w:r w:rsidR="00824157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82415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94B0A" w:rsidRDefault="00094B0A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Platnosť cenových ponúk sa vzťahuje na obdobie poskytovania služieb, ktoré je uvedené v návrhu zmluvy.</w:t>
      </w:r>
    </w:p>
    <w:p w:rsidR="00C12987" w:rsidRDefault="00C12987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informácií, ktoré sú uvedené vo výzve na predkladanie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cenových </w:t>
      </w:r>
      <w:r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6123CE" w:rsidRPr="006123CE">
        <w:rPr>
          <w:rFonts w:ascii="Times New Roman" w:hAnsi="Times New Roman"/>
          <w:bCs/>
          <w:sz w:val="24"/>
          <w:szCs w:val="24"/>
          <w:lang w:eastAsia="sk-SK"/>
        </w:rPr>
        <w:t>02</w:t>
      </w:r>
      <w:r w:rsidR="00684384" w:rsidRPr="006123C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6123CE" w:rsidRPr="006123CE">
        <w:rPr>
          <w:rFonts w:ascii="Times New Roman" w:hAnsi="Times New Roman"/>
          <w:bCs/>
          <w:sz w:val="24"/>
          <w:szCs w:val="24"/>
          <w:lang w:eastAsia="sk-SK"/>
        </w:rPr>
        <w:t>02</w:t>
      </w:r>
      <w:r w:rsidR="00684384" w:rsidRPr="006123CE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6123CE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6123C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6123CE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6123CE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6123CE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6123CE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6123C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6123CE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6123CE">
        <w:rPr>
          <w:rFonts w:ascii="Times New Roman" w:hAnsi="Times New Roman"/>
          <w:bCs/>
          <w:sz w:val="24"/>
          <w:szCs w:val="24"/>
          <w:lang w:eastAsia="sk-SK"/>
        </w:rPr>
        <w:t>. Obstarávateľ bezodkladne</w:t>
      </w:r>
      <w:r w:rsidR="0046128F" w:rsidRPr="006123CE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6123CE" w:rsidRPr="006123CE">
        <w:rPr>
          <w:rFonts w:ascii="Times New Roman" w:hAnsi="Times New Roman"/>
          <w:bCs/>
          <w:sz w:val="24"/>
          <w:szCs w:val="24"/>
          <w:lang w:eastAsia="sk-SK"/>
        </w:rPr>
        <w:t>03.02</w:t>
      </w:r>
      <w:r w:rsidR="00684384" w:rsidRPr="006123CE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6123CE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podá 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uchádzačovi písomne (e-mailom) vysvetlenie informácií a 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podmienok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a týkajúcich sa predmetu zákazky.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Default="008B568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. V prípade, že uchádzač splnil všetky stanovené podmienky/požiadavky vo výzve a predložil všetky požadované doklady,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33C89" w:rsidRDefault="00244B1E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</w:t>
      </w:r>
      <w:r w:rsidR="00190323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="00140FE9"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40FE9" w:rsidRPr="006C3F53" w:rsidRDefault="00244B1E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="00140FE9"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="00140FE9" w:rsidRPr="006C3F53">
        <w:rPr>
          <w:rFonts w:ascii="Times New Roman" w:hAnsi="Times New Roman"/>
          <w:sz w:val="24"/>
          <w:szCs w:val="24"/>
        </w:rPr>
        <w:t>, bude priradené umiestnenie v poradí vzostupným spôsobom  a to podľa výšky 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="00140FE9" w:rsidRPr="006C3F53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>
        <w:rPr>
          <w:rFonts w:ascii="Times New Roman" w:hAnsi="Times New Roman"/>
          <w:sz w:val="24"/>
          <w:szCs w:val="24"/>
        </w:rPr>
        <w:t>tení ako neúspešní uchádzači</w:t>
      </w:r>
      <w:r w:rsidR="008A5EF6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6C3F53">
        <w:rPr>
          <w:rFonts w:ascii="Times New Roman" w:hAnsi="Times New Roman"/>
          <w:sz w:val="24"/>
          <w:szCs w:val="24"/>
        </w:rPr>
        <w:t>pred</w:t>
      </w:r>
      <w:r w:rsidR="008A5EF6">
        <w:rPr>
          <w:rFonts w:ascii="Times New Roman" w:hAnsi="Times New Roman"/>
          <w:sz w:val="24"/>
          <w:szCs w:val="24"/>
        </w:rPr>
        <w:t>loží</w:t>
      </w:r>
      <w:r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>ia realizované a obstarávateľ posúdi</w:t>
      </w:r>
      <w:r w:rsidR="008A5EF6">
        <w:rPr>
          <w:rFonts w:ascii="Times New Roman" w:hAnsi="Times New Roman"/>
          <w:sz w:val="24"/>
          <w:szCs w:val="24"/>
        </w:rPr>
        <w:t xml:space="preserve"> (napr. v porovnaní s cenami dostupnými na trhu)</w:t>
      </w:r>
      <w:r>
        <w:rPr>
          <w:rFonts w:ascii="Times New Roman" w:hAnsi="Times New Roman"/>
          <w:sz w:val="24"/>
          <w:szCs w:val="24"/>
        </w:rPr>
        <w:t>, či ponuku</w:t>
      </w:r>
      <w:r w:rsidR="00140FE9" w:rsidRPr="006C3F53">
        <w:rPr>
          <w:rFonts w:ascii="Times New Roman" w:hAnsi="Times New Roman"/>
          <w:sz w:val="24"/>
          <w:szCs w:val="24"/>
        </w:rPr>
        <w:t xml:space="preserve"> takéhoto </w:t>
      </w:r>
      <w:r w:rsidR="009E1E73">
        <w:rPr>
          <w:rFonts w:ascii="Times New Roman" w:hAnsi="Times New Roman"/>
          <w:sz w:val="24"/>
          <w:szCs w:val="24"/>
        </w:rPr>
        <w:t>uchádzača</w:t>
      </w:r>
      <w:r w:rsidR="00140FE9"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</w:t>
      </w:r>
      <w:r w:rsidR="00824D0D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</w:t>
      </w:r>
      <w:r w:rsidR="00933C89">
        <w:rPr>
          <w:rFonts w:ascii="Times New Roman" w:hAnsi="Times New Roman"/>
          <w:sz w:val="24"/>
          <w:szCs w:val="24"/>
        </w:rPr>
        <w:t xml:space="preserve"> práva v tejto V</w:t>
      </w:r>
      <w:r>
        <w:rPr>
          <w:rFonts w:ascii="Times New Roman" w:hAnsi="Times New Roman"/>
          <w:sz w:val="24"/>
          <w:szCs w:val="24"/>
        </w:rPr>
        <w:t>ýzve</w:t>
      </w:r>
      <w:r w:rsidR="00140FE9" w:rsidRPr="006C3F53">
        <w:rPr>
          <w:rFonts w:ascii="Times New Roman" w:hAnsi="Times New Roman"/>
          <w:sz w:val="24"/>
          <w:szCs w:val="24"/>
        </w:rPr>
        <w:t>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Pr="007640B7" w:rsidRDefault="00045334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6123CE">
        <w:rPr>
          <w:rFonts w:ascii="Times New Roman" w:hAnsi="Times New Roman"/>
          <w:bCs/>
          <w:sz w:val="24"/>
          <w:szCs w:val="24"/>
          <w:lang w:eastAsia="sk-SK"/>
        </w:rPr>
        <w:t>16.02.2021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 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 výsledku vyhodnotenia cenových ponúk 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>ča k doručeniu potvrdených rovnopisov zmlúv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ďalšom postupe pri uzavretí zmluvy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zákazky. Tiež si vyhradzuje právo zrušiť obstarávanie predmetu zákazky, ak sa zme</w:t>
      </w:r>
      <w:r w:rsidR="00FC157B">
        <w:rPr>
          <w:rFonts w:ascii="Times New Roman" w:hAnsi="Times New Roman"/>
          <w:sz w:val="24"/>
          <w:szCs w:val="24"/>
        </w:rPr>
        <w:t>nili okolnosti 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</w:t>
      </w:r>
      <w:r w:rsidR="002F1C33">
        <w:rPr>
          <w:rFonts w:ascii="Times New Roman" w:hAnsi="Times New Roman"/>
          <w:sz w:val="24"/>
          <w:szCs w:val="24"/>
        </w:rPr>
        <w:t xml:space="preserve"> cenová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FC157B">
        <w:rPr>
          <w:rFonts w:ascii="Times New Roman" w:hAnsi="Times New Roman"/>
          <w:sz w:val="24"/>
          <w:szCs w:val="24"/>
        </w:rPr>
        <w:t xml:space="preserve"> cenových</w:t>
      </w:r>
      <w:r w:rsidR="002F1C33">
        <w:rPr>
          <w:rFonts w:ascii="Times New Roman" w:hAnsi="Times New Roman"/>
          <w:sz w:val="24"/>
          <w:szCs w:val="24"/>
        </w:rPr>
        <w:t xml:space="preserve"> 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>
        <w:rPr>
          <w:rFonts w:ascii="Times New Roman" w:hAnsi="Times New Roman"/>
          <w:sz w:val="24"/>
          <w:szCs w:val="24"/>
        </w:rPr>
        <w:t>právo zrušiť verejné obstarávanie zákazky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>
        <w:rPr>
          <w:rFonts w:ascii="Times New Roman" w:hAnsi="Times New Roman"/>
          <w:sz w:val="24"/>
          <w:szCs w:val="24"/>
        </w:rPr>
        <w:t xml:space="preserve">(vyhodnocovaná na základe najnižšej ceny) </w:t>
      </w:r>
      <w:r w:rsidR="002F1C33">
        <w:rPr>
          <w:rFonts w:ascii="Times New Roman" w:hAnsi="Times New Roman"/>
          <w:sz w:val="24"/>
          <w:szCs w:val="24"/>
        </w:rPr>
        <w:t xml:space="preserve">boli predložené dve </w:t>
      </w:r>
      <w:r w:rsidR="00F75617">
        <w:rPr>
          <w:rFonts w:ascii="Times New Roman" w:hAnsi="Times New Roman"/>
          <w:sz w:val="24"/>
          <w:szCs w:val="24"/>
        </w:rPr>
        <w:t xml:space="preserve">alebo viaceré </w:t>
      </w:r>
      <w:r w:rsidR="002F1C33">
        <w:rPr>
          <w:rFonts w:ascii="Times New Roman" w:hAnsi="Times New Roman"/>
          <w:sz w:val="24"/>
          <w:szCs w:val="24"/>
        </w:rPr>
        <w:t>rov</w:t>
      </w:r>
      <w:r w:rsidR="004D0447">
        <w:rPr>
          <w:rFonts w:ascii="Times New Roman" w:hAnsi="Times New Roman"/>
          <w:sz w:val="24"/>
          <w:szCs w:val="24"/>
        </w:rPr>
        <w:t>naké ceny spolu v EUR bez DPH špecifikované vo výzve ako</w:t>
      </w:r>
      <w:r w:rsidR="002F1C33">
        <w:rPr>
          <w:rFonts w:ascii="Times New Roman" w:hAnsi="Times New Roman"/>
          <w:sz w:val="24"/>
          <w:szCs w:val="24"/>
        </w:rPr>
        <w:t xml:space="preserve"> </w:t>
      </w:r>
      <w:r w:rsidR="00F75617">
        <w:rPr>
          <w:rFonts w:ascii="Times New Roman" w:hAnsi="Times New Roman"/>
          <w:sz w:val="24"/>
          <w:szCs w:val="24"/>
        </w:rPr>
        <w:t>hodnotiace kritérium</w:t>
      </w:r>
      <w:r w:rsidR="002F1C33"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</w:p>
    <w:p w:rsidR="002F1C33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F75617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Cenník</w:t>
      </w:r>
    </w:p>
    <w:p w:rsidR="00933C89" w:rsidRDefault="00933C89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2F1C33">
        <w:rPr>
          <w:rFonts w:ascii="Times New Roman" w:hAnsi="Times New Roman"/>
          <w:sz w:val="24"/>
          <w:szCs w:val="24"/>
        </w:rPr>
        <w:t>:</w:t>
      </w:r>
      <w:r w:rsidR="002F1C33"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 w:rsidR="002F1C33">
        <w:rPr>
          <w:rFonts w:ascii="Times New Roman" w:hAnsi="Times New Roman"/>
          <w:color w:val="000000"/>
          <w:sz w:val="24"/>
          <w:szCs w:val="24"/>
          <w:lang w:eastAsia="sk-SK"/>
        </w:rPr>
        <w:t>dentifikačné údaje uchádzača a návrh na plnenie kritérií</w:t>
      </w:r>
    </w:p>
    <w:p w:rsidR="002F1C33" w:rsidRDefault="00933C89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Príloha č. 3</w:t>
      </w:r>
      <w:r w:rsidR="002F1C3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>Č</w:t>
      </w:r>
      <w:r w:rsidR="002F1C33">
        <w:rPr>
          <w:rFonts w:ascii="Times New Roman" w:hAnsi="Times New Roman"/>
          <w:color w:val="000000"/>
          <w:sz w:val="24"/>
          <w:szCs w:val="24"/>
          <w:lang w:eastAsia="sk-SK"/>
        </w:rPr>
        <w:t>estné vyhlásenie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>č. 4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</w:p>
    <w:p w:rsidR="004D0447" w:rsidRPr="00DA3D81" w:rsidRDefault="004D044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5: Čestné vyhlásenie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 xml:space="preserve">V Žiline, </w:t>
      </w:r>
      <w:r w:rsidR="00E254D1" w:rsidRPr="00E254D1">
        <w:rPr>
          <w:rFonts w:ascii="Times New Roman" w:hAnsi="Times New Roman"/>
          <w:b/>
          <w:sz w:val="24"/>
          <w:szCs w:val="24"/>
        </w:rPr>
        <w:t>28.01</w:t>
      </w:r>
      <w:r w:rsidR="00F75617" w:rsidRPr="00E254D1">
        <w:rPr>
          <w:rFonts w:ascii="Times New Roman" w:hAnsi="Times New Roman"/>
          <w:b/>
          <w:sz w:val="24"/>
          <w:szCs w:val="24"/>
        </w:rPr>
        <w:t>.2021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Pr="006E5C10" w:rsidRDefault="006E5C10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Výzva aktualizovaná: 03.02.2021</w:t>
      </w:r>
      <w:bookmarkStart w:id="0" w:name="_GoBack"/>
      <w:bookmarkEnd w:id="0"/>
    </w:p>
    <w:sectPr w:rsidR="00073266" w:rsidRPr="006E5C10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98" w:rsidRDefault="007E3F98">
      <w:r>
        <w:separator/>
      </w:r>
    </w:p>
  </w:endnote>
  <w:endnote w:type="continuationSeparator" w:id="0">
    <w:p w:rsidR="007E3F98" w:rsidRDefault="007E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Default="00244B1E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4B1E" w:rsidRDefault="00244B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472E4D" w:rsidRDefault="00244B1E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59254C">
      <w:rPr>
        <w:rStyle w:val="slostrany"/>
        <w:rFonts w:ascii="Times New Roman" w:hAnsi="Times New Roman"/>
        <w:noProof/>
        <w:sz w:val="24"/>
        <w:szCs w:val="24"/>
      </w:rPr>
      <w:t>9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244B1E" w:rsidRDefault="00244B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98" w:rsidRDefault="007E3F98">
      <w:r>
        <w:separator/>
      </w:r>
    </w:p>
  </w:footnote>
  <w:footnote w:type="continuationSeparator" w:id="0">
    <w:p w:rsidR="007E3F98" w:rsidRDefault="007E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EF1ADB" w:rsidRDefault="00244B1E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 w:rsidRPr="00EF1ADB">
      <w:rPr>
        <w:i/>
        <w:color w:val="000000"/>
        <w:sz w:val="22"/>
        <w:szCs w:val="22"/>
      </w:rPr>
      <w:t>„Zabezpečenie služieb technickej a emisnej kontroly pre vozidlá DPMŽ“</w:t>
    </w:r>
  </w:p>
  <w:p w:rsidR="00244B1E" w:rsidRDefault="00244B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8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</w:num>
  <w:num w:numId="12">
    <w:abstractNumId w:val="16"/>
  </w:num>
  <w:num w:numId="13">
    <w:abstractNumId w:val="22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</w:num>
  <w:num w:numId="18">
    <w:abstractNumId w:val="26"/>
  </w:num>
  <w:num w:numId="19">
    <w:abstractNumId w:val="19"/>
  </w:num>
  <w:num w:numId="20">
    <w:abstractNumId w:val="15"/>
  </w:num>
  <w:num w:numId="21">
    <w:abstractNumId w:val="17"/>
  </w:num>
  <w:num w:numId="22">
    <w:abstractNumId w:val="27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41D4"/>
    <w:rsid w:val="00045334"/>
    <w:rsid w:val="000472EE"/>
    <w:rsid w:val="00047A71"/>
    <w:rsid w:val="00055A8B"/>
    <w:rsid w:val="00056C71"/>
    <w:rsid w:val="0006244A"/>
    <w:rsid w:val="0006306A"/>
    <w:rsid w:val="0006378D"/>
    <w:rsid w:val="00063891"/>
    <w:rsid w:val="00073266"/>
    <w:rsid w:val="000845C7"/>
    <w:rsid w:val="00084F6E"/>
    <w:rsid w:val="000851F1"/>
    <w:rsid w:val="00091F3A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79C"/>
    <w:rsid w:val="00163A63"/>
    <w:rsid w:val="001643D5"/>
    <w:rsid w:val="00165011"/>
    <w:rsid w:val="001659AC"/>
    <w:rsid w:val="00170434"/>
    <w:rsid w:val="00173B69"/>
    <w:rsid w:val="00183463"/>
    <w:rsid w:val="00183907"/>
    <w:rsid w:val="001846EC"/>
    <w:rsid w:val="00190323"/>
    <w:rsid w:val="001943C1"/>
    <w:rsid w:val="001A61D5"/>
    <w:rsid w:val="001B1033"/>
    <w:rsid w:val="001B195B"/>
    <w:rsid w:val="001B2B17"/>
    <w:rsid w:val="001B36C5"/>
    <w:rsid w:val="001B5C73"/>
    <w:rsid w:val="001C292E"/>
    <w:rsid w:val="001C42B9"/>
    <w:rsid w:val="001C4828"/>
    <w:rsid w:val="001D2F90"/>
    <w:rsid w:val="001D7FC7"/>
    <w:rsid w:val="001E290D"/>
    <w:rsid w:val="001E5446"/>
    <w:rsid w:val="001E7140"/>
    <w:rsid w:val="001F342C"/>
    <w:rsid w:val="001F7FA9"/>
    <w:rsid w:val="002018AA"/>
    <w:rsid w:val="002076E3"/>
    <w:rsid w:val="00212F80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A8B"/>
    <w:rsid w:val="00296D29"/>
    <w:rsid w:val="002A3016"/>
    <w:rsid w:val="002A66C7"/>
    <w:rsid w:val="002A7426"/>
    <w:rsid w:val="002B11E4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2BD9"/>
    <w:rsid w:val="00323DC0"/>
    <w:rsid w:val="003251EF"/>
    <w:rsid w:val="003270B9"/>
    <w:rsid w:val="003319A1"/>
    <w:rsid w:val="003324A5"/>
    <w:rsid w:val="00336A12"/>
    <w:rsid w:val="003407B9"/>
    <w:rsid w:val="003428AF"/>
    <w:rsid w:val="00345C3A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7258F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5823"/>
    <w:rsid w:val="00477D76"/>
    <w:rsid w:val="00482DCF"/>
    <w:rsid w:val="00482EF1"/>
    <w:rsid w:val="00483E76"/>
    <w:rsid w:val="0049215D"/>
    <w:rsid w:val="00495132"/>
    <w:rsid w:val="00495DB9"/>
    <w:rsid w:val="00497B27"/>
    <w:rsid w:val="004A0626"/>
    <w:rsid w:val="004A096B"/>
    <w:rsid w:val="004A4471"/>
    <w:rsid w:val="004B2604"/>
    <w:rsid w:val="004B42F0"/>
    <w:rsid w:val="004C2123"/>
    <w:rsid w:val="004C24AF"/>
    <w:rsid w:val="004C3753"/>
    <w:rsid w:val="004C3A76"/>
    <w:rsid w:val="004C40DA"/>
    <w:rsid w:val="004C78D9"/>
    <w:rsid w:val="004D0447"/>
    <w:rsid w:val="004D0B11"/>
    <w:rsid w:val="004D2360"/>
    <w:rsid w:val="004D2D49"/>
    <w:rsid w:val="004D3C85"/>
    <w:rsid w:val="004D61D2"/>
    <w:rsid w:val="004D732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3DC7"/>
    <w:rsid w:val="005051D0"/>
    <w:rsid w:val="00505823"/>
    <w:rsid w:val="005066EE"/>
    <w:rsid w:val="00511336"/>
    <w:rsid w:val="00511826"/>
    <w:rsid w:val="005124D2"/>
    <w:rsid w:val="005138C5"/>
    <w:rsid w:val="00513F76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10F0"/>
    <w:rsid w:val="005421A4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48E9"/>
    <w:rsid w:val="00584DE2"/>
    <w:rsid w:val="005877B4"/>
    <w:rsid w:val="00592443"/>
    <w:rsid w:val="0059254C"/>
    <w:rsid w:val="005937AF"/>
    <w:rsid w:val="00594F5F"/>
    <w:rsid w:val="005A0DB8"/>
    <w:rsid w:val="005A3976"/>
    <w:rsid w:val="005A3BC0"/>
    <w:rsid w:val="005A3C87"/>
    <w:rsid w:val="005A5CDA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D2E80"/>
    <w:rsid w:val="005D6597"/>
    <w:rsid w:val="005E1D48"/>
    <w:rsid w:val="005E1F1E"/>
    <w:rsid w:val="005E366D"/>
    <w:rsid w:val="005E74A6"/>
    <w:rsid w:val="005F4A2A"/>
    <w:rsid w:val="005F4FA7"/>
    <w:rsid w:val="005F67B4"/>
    <w:rsid w:val="006014AB"/>
    <w:rsid w:val="00602AC3"/>
    <w:rsid w:val="00603B09"/>
    <w:rsid w:val="0060765B"/>
    <w:rsid w:val="006077F9"/>
    <w:rsid w:val="00611902"/>
    <w:rsid w:val="00611F81"/>
    <w:rsid w:val="006123CE"/>
    <w:rsid w:val="00612807"/>
    <w:rsid w:val="006128C1"/>
    <w:rsid w:val="00617315"/>
    <w:rsid w:val="006175CF"/>
    <w:rsid w:val="006306AE"/>
    <w:rsid w:val="00630B65"/>
    <w:rsid w:val="00631389"/>
    <w:rsid w:val="00640752"/>
    <w:rsid w:val="0064723D"/>
    <w:rsid w:val="00647AF5"/>
    <w:rsid w:val="00651FBE"/>
    <w:rsid w:val="00652C39"/>
    <w:rsid w:val="00653F97"/>
    <w:rsid w:val="006542B7"/>
    <w:rsid w:val="00655B7E"/>
    <w:rsid w:val="00661776"/>
    <w:rsid w:val="00662041"/>
    <w:rsid w:val="006678F9"/>
    <w:rsid w:val="00680241"/>
    <w:rsid w:val="00684384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5C10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7FD1"/>
    <w:rsid w:val="00722D27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4D8"/>
    <w:rsid w:val="00785E22"/>
    <w:rsid w:val="00793C42"/>
    <w:rsid w:val="007A71A5"/>
    <w:rsid w:val="007A787B"/>
    <w:rsid w:val="007B1495"/>
    <w:rsid w:val="007C2A1D"/>
    <w:rsid w:val="007C6B3D"/>
    <w:rsid w:val="007C7294"/>
    <w:rsid w:val="007D35AA"/>
    <w:rsid w:val="007E0379"/>
    <w:rsid w:val="007E1972"/>
    <w:rsid w:val="007E2489"/>
    <w:rsid w:val="007E2F91"/>
    <w:rsid w:val="007E3274"/>
    <w:rsid w:val="007E3F98"/>
    <w:rsid w:val="007F2065"/>
    <w:rsid w:val="007F7DC5"/>
    <w:rsid w:val="0080058A"/>
    <w:rsid w:val="00801416"/>
    <w:rsid w:val="00803597"/>
    <w:rsid w:val="00803C89"/>
    <w:rsid w:val="008040A4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302A"/>
    <w:rsid w:val="008736F6"/>
    <w:rsid w:val="00883F12"/>
    <w:rsid w:val="00884536"/>
    <w:rsid w:val="00886322"/>
    <w:rsid w:val="008968A5"/>
    <w:rsid w:val="008A115D"/>
    <w:rsid w:val="008A3CE3"/>
    <w:rsid w:val="008A3E99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660E"/>
    <w:rsid w:val="008E3FA3"/>
    <w:rsid w:val="008E51BC"/>
    <w:rsid w:val="008F01FC"/>
    <w:rsid w:val="008F0442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66DF5"/>
    <w:rsid w:val="00967033"/>
    <w:rsid w:val="009716AA"/>
    <w:rsid w:val="0097194A"/>
    <w:rsid w:val="009721FF"/>
    <w:rsid w:val="009722AF"/>
    <w:rsid w:val="00972E8C"/>
    <w:rsid w:val="00976D41"/>
    <w:rsid w:val="00977834"/>
    <w:rsid w:val="00981142"/>
    <w:rsid w:val="00983489"/>
    <w:rsid w:val="00986D5F"/>
    <w:rsid w:val="0099197F"/>
    <w:rsid w:val="00992432"/>
    <w:rsid w:val="00994EF9"/>
    <w:rsid w:val="0099646D"/>
    <w:rsid w:val="009A0B33"/>
    <w:rsid w:val="009A1FB3"/>
    <w:rsid w:val="009A4372"/>
    <w:rsid w:val="009A456D"/>
    <w:rsid w:val="009B173A"/>
    <w:rsid w:val="009B367D"/>
    <w:rsid w:val="009B6245"/>
    <w:rsid w:val="009B624E"/>
    <w:rsid w:val="009B6519"/>
    <w:rsid w:val="009B7E9E"/>
    <w:rsid w:val="009C20A8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4FE5"/>
    <w:rsid w:val="00A352EC"/>
    <w:rsid w:val="00A3634E"/>
    <w:rsid w:val="00A37C6C"/>
    <w:rsid w:val="00A41E11"/>
    <w:rsid w:val="00A433D8"/>
    <w:rsid w:val="00A43747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5E9"/>
    <w:rsid w:val="00AC1C89"/>
    <w:rsid w:val="00AC2CAE"/>
    <w:rsid w:val="00AC38D8"/>
    <w:rsid w:val="00AC4E1F"/>
    <w:rsid w:val="00AC5A62"/>
    <w:rsid w:val="00AC6740"/>
    <w:rsid w:val="00AD194D"/>
    <w:rsid w:val="00AD61DD"/>
    <w:rsid w:val="00AE14A1"/>
    <w:rsid w:val="00AE72F2"/>
    <w:rsid w:val="00AF564C"/>
    <w:rsid w:val="00AF5FAC"/>
    <w:rsid w:val="00AF681C"/>
    <w:rsid w:val="00AF7B3A"/>
    <w:rsid w:val="00B03072"/>
    <w:rsid w:val="00B03993"/>
    <w:rsid w:val="00B0450D"/>
    <w:rsid w:val="00B14A0F"/>
    <w:rsid w:val="00B17222"/>
    <w:rsid w:val="00B200C2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6F9E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5EF3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829"/>
    <w:rsid w:val="00C050FD"/>
    <w:rsid w:val="00C12987"/>
    <w:rsid w:val="00C12B40"/>
    <w:rsid w:val="00C1328A"/>
    <w:rsid w:val="00C13A2E"/>
    <w:rsid w:val="00C230E7"/>
    <w:rsid w:val="00C2399A"/>
    <w:rsid w:val="00C239E7"/>
    <w:rsid w:val="00C2490F"/>
    <w:rsid w:val="00C24D6D"/>
    <w:rsid w:val="00C3007E"/>
    <w:rsid w:val="00C36A6C"/>
    <w:rsid w:val="00C37496"/>
    <w:rsid w:val="00C41C1E"/>
    <w:rsid w:val="00C42E00"/>
    <w:rsid w:val="00C43C18"/>
    <w:rsid w:val="00C468BC"/>
    <w:rsid w:val="00C54692"/>
    <w:rsid w:val="00C5600D"/>
    <w:rsid w:val="00C569CC"/>
    <w:rsid w:val="00C5753D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C2A3C"/>
    <w:rsid w:val="00CC3499"/>
    <w:rsid w:val="00CC5133"/>
    <w:rsid w:val="00CC7EFF"/>
    <w:rsid w:val="00CD2396"/>
    <w:rsid w:val="00CD3B85"/>
    <w:rsid w:val="00CD7578"/>
    <w:rsid w:val="00CD7788"/>
    <w:rsid w:val="00CE58AC"/>
    <w:rsid w:val="00D02492"/>
    <w:rsid w:val="00D04C98"/>
    <w:rsid w:val="00D21F63"/>
    <w:rsid w:val="00D2415E"/>
    <w:rsid w:val="00D25E0E"/>
    <w:rsid w:val="00D26642"/>
    <w:rsid w:val="00D26F08"/>
    <w:rsid w:val="00D311DA"/>
    <w:rsid w:val="00D31724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34DB"/>
    <w:rsid w:val="00D64C82"/>
    <w:rsid w:val="00D70A04"/>
    <w:rsid w:val="00D70EFC"/>
    <w:rsid w:val="00D72744"/>
    <w:rsid w:val="00D72760"/>
    <w:rsid w:val="00D72FCC"/>
    <w:rsid w:val="00D741E2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3A32"/>
    <w:rsid w:val="00DC6FBB"/>
    <w:rsid w:val="00DD0CFB"/>
    <w:rsid w:val="00DD1A99"/>
    <w:rsid w:val="00DD32A3"/>
    <w:rsid w:val="00DD55D2"/>
    <w:rsid w:val="00DD75E2"/>
    <w:rsid w:val="00DE0D9E"/>
    <w:rsid w:val="00DE59EA"/>
    <w:rsid w:val="00DF1A00"/>
    <w:rsid w:val="00DF23E2"/>
    <w:rsid w:val="00E01AEF"/>
    <w:rsid w:val="00E0444F"/>
    <w:rsid w:val="00E04658"/>
    <w:rsid w:val="00E05827"/>
    <w:rsid w:val="00E206E2"/>
    <w:rsid w:val="00E23510"/>
    <w:rsid w:val="00E254D1"/>
    <w:rsid w:val="00E2558F"/>
    <w:rsid w:val="00E25765"/>
    <w:rsid w:val="00E30C58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14BB"/>
    <w:rsid w:val="00E53E24"/>
    <w:rsid w:val="00E620CF"/>
    <w:rsid w:val="00E63678"/>
    <w:rsid w:val="00E71AE7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E5"/>
    <w:rsid w:val="00EB5B52"/>
    <w:rsid w:val="00EC041F"/>
    <w:rsid w:val="00EC1540"/>
    <w:rsid w:val="00EC269F"/>
    <w:rsid w:val="00EC58FB"/>
    <w:rsid w:val="00EC7069"/>
    <w:rsid w:val="00EC725B"/>
    <w:rsid w:val="00ED35F6"/>
    <w:rsid w:val="00EE1E4E"/>
    <w:rsid w:val="00EE2617"/>
    <w:rsid w:val="00EE5F7D"/>
    <w:rsid w:val="00EE637E"/>
    <w:rsid w:val="00EE79D5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AE3"/>
    <w:rsid w:val="00F13F58"/>
    <w:rsid w:val="00F142DA"/>
    <w:rsid w:val="00F23067"/>
    <w:rsid w:val="00F26A27"/>
    <w:rsid w:val="00F27125"/>
    <w:rsid w:val="00F319BF"/>
    <w:rsid w:val="00F32015"/>
    <w:rsid w:val="00F331A3"/>
    <w:rsid w:val="00F34A99"/>
    <w:rsid w:val="00F34B9C"/>
    <w:rsid w:val="00F40A52"/>
    <w:rsid w:val="00F41D8E"/>
    <w:rsid w:val="00F43D4C"/>
    <w:rsid w:val="00F46292"/>
    <w:rsid w:val="00F50B3C"/>
    <w:rsid w:val="00F50C58"/>
    <w:rsid w:val="00F52EF5"/>
    <w:rsid w:val="00F538D1"/>
    <w:rsid w:val="00F562BF"/>
    <w:rsid w:val="00F57428"/>
    <w:rsid w:val="00F64315"/>
    <w:rsid w:val="00F64634"/>
    <w:rsid w:val="00F6776F"/>
    <w:rsid w:val="00F70B15"/>
    <w:rsid w:val="00F75617"/>
    <w:rsid w:val="00F75A0B"/>
    <w:rsid w:val="00F76C68"/>
    <w:rsid w:val="00F81F08"/>
    <w:rsid w:val="00F83159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C632C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5A3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3BC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A3BC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3BC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A3B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E958-D360-4492-B7AF-5ABB0C00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9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363</cp:revision>
  <cp:lastPrinted>2019-03-06T07:29:00Z</cp:lastPrinted>
  <dcterms:created xsi:type="dcterms:W3CDTF">2014-02-05T10:15:00Z</dcterms:created>
  <dcterms:modified xsi:type="dcterms:W3CDTF">2021-02-03T08:05:00Z</dcterms:modified>
  <cp:category>PT</cp:category>
</cp:coreProperties>
</file>