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0DF32" w14:textId="358AF3BA" w:rsidR="00C5110C" w:rsidRPr="00C5110C" w:rsidRDefault="00C5110C" w:rsidP="00C5110C">
      <w:pPr>
        <w:ind w:right="76"/>
        <w:jc w:val="center"/>
        <w:outlineLvl w:val="2"/>
        <w:rPr>
          <w:rFonts w:ascii="Times New Roman" w:eastAsia="Times New Roman" w:hAnsi="Times New Roman" w:cs="Times New Roman"/>
          <w:b/>
          <w:bCs/>
          <w:sz w:val="24"/>
          <w:szCs w:val="24"/>
          <w:lang w:val="sk-SK"/>
        </w:rPr>
      </w:pPr>
      <w:r>
        <w:rPr>
          <w:rFonts w:ascii="Times New Roman" w:eastAsia="Times New Roman" w:hAnsi="Times New Roman" w:cs="Times New Roman"/>
          <w:b/>
          <w:bCs/>
          <w:sz w:val="24"/>
          <w:szCs w:val="24"/>
          <w:lang w:val="sk-SK"/>
        </w:rPr>
        <w:t xml:space="preserve">Zmluva č. </w:t>
      </w:r>
      <w:r w:rsidR="006D6C02">
        <w:rPr>
          <w:rFonts w:ascii="Times New Roman" w:eastAsia="Times New Roman" w:hAnsi="Times New Roman" w:cs="Times New Roman"/>
          <w:b/>
          <w:bCs/>
          <w:sz w:val="24"/>
          <w:szCs w:val="24"/>
          <w:lang w:val="sk-SK"/>
        </w:rPr>
        <w:t>47/2023</w:t>
      </w:r>
    </w:p>
    <w:p w14:paraId="1A0F58AF" w14:textId="77777777" w:rsidR="00C5110C" w:rsidRPr="00C5110C" w:rsidRDefault="00C5110C" w:rsidP="00C5110C">
      <w:pPr>
        <w:ind w:right="76"/>
        <w:jc w:val="center"/>
        <w:outlineLvl w:val="2"/>
        <w:rPr>
          <w:rFonts w:ascii="Times New Roman" w:eastAsia="Times New Roman" w:hAnsi="Times New Roman" w:cs="Times New Roman"/>
          <w:b/>
          <w:bCs/>
          <w:sz w:val="24"/>
          <w:szCs w:val="24"/>
          <w:lang w:val="sk-SK"/>
        </w:rPr>
      </w:pPr>
      <w:r w:rsidRPr="00C5110C">
        <w:rPr>
          <w:rFonts w:ascii="Times New Roman" w:eastAsia="Times New Roman" w:hAnsi="Times New Roman" w:cs="Times New Roman"/>
          <w:b/>
          <w:bCs/>
          <w:sz w:val="24"/>
          <w:szCs w:val="24"/>
          <w:lang w:val="sk-SK"/>
        </w:rPr>
        <w:t>Zm</w:t>
      </w:r>
      <w:r w:rsidRPr="00C5110C">
        <w:rPr>
          <w:rFonts w:ascii="Times New Roman" w:eastAsia="Times New Roman" w:hAnsi="Times New Roman" w:cs="Times New Roman"/>
          <w:b/>
          <w:bCs/>
          <w:i/>
          <w:sz w:val="24"/>
          <w:szCs w:val="24"/>
          <w:lang w:val="sk-SK"/>
        </w:rPr>
        <w:t>l</w:t>
      </w:r>
      <w:r w:rsidRPr="00C5110C">
        <w:rPr>
          <w:rFonts w:ascii="Times New Roman" w:eastAsia="Times New Roman" w:hAnsi="Times New Roman" w:cs="Times New Roman"/>
          <w:b/>
          <w:bCs/>
          <w:sz w:val="24"/>
          <w:szCs w:val="24"/>
          <w:lang w:val="sk-SK"/>
        </w:rPr>
        <w:t>uva o poskytovaní služieb</w:t>
      </w:r>
    </w:p>
    <w:p w14:paraId="59C9EB0B" w14:textId="77777777" w:rsidR="00C5110C" w:rsidRPr="00C5110C" w:rsidRDefault="00C5110C" w:rsidP="00C5110C">
      <w:pPr>
        <w:ind w:left="945" w:right="835"/>
        <w:jc w:val="center"/>
        <w:outlineLvl w:val="2"/>
        <w:rPr>
          <w:rFonts w:ascii="Times New Roman" w:eastAsia="Times New Roman" w:hAnsi="Times New Roman" w:cs="Times New Roman"/>
          <w:sz w:val="24"/>
          <w:szCs w:val="24"/>
          <w:lang w:val="sk-SK"/>
        </w:rPr>
      </w:pPr>
      <w:r w:rsidRPr="00C5110C">
        <w:rPr>
          <w:rFonts w:ascii="Times New Roman" w:eastAsia="Times New Roman" w:hAnsi="Times New Roman" w:cs="Times New Roman"/>
          <w:b/>
          <w:bCs/>
          <w:sz w:val="24"/>
          <w:szCs w:val="24"/>
          <w:lang w:val="sk-SK"/>
        </w:rPr>
        <w:t xml:space="preserve">uzatvorená podľa § 269 ods. 2 a </w:t>
      </w:r>
      <w:proofErr w:type="spellStart"/>
      <w:r w:rsidRPr="00C5110C">
        <w:rPr>
          <w:rFonts w:ascii="Times New Roman" w:eastAsia="Times New Roman" w:hAnsi="Times New Roman" w:cs="Times New Roman"/>
          <w:b/>
          <w:bCs/>
          <w:sz w:val="24"/>
          <w:szCs w:val="24"/>
          <w:lang w:val="sk-SK"/>
        </w:rPr>
        <w:t>nasl</w:t>
      </w:r>
      <w:proofErr w:type="spellEnd"/>
      <w:r w:rsidRPr="00C5110C">
        <w:rPr>
          <w:rFonts w:ascii="Times New Roman" w:eastAsia="Times New Roman" w:hAnsi="Times New Roman" w:cs="Times New Roman"/>
          <w:b/>
          <w:bCs/>
          <w:sz w:val="24"/>
          <w:szCs w:val="24"/>
          <w:lang w:val="sk-SK"/>
        </w:rPr>
        <w:t>. zákona č. 513/1991 Zb. (Obchodný zákonník v platnom znení)</w:t>
      </w:r>
    </w:p>
    <w:p w14:paraId="324AEB0D" w14:textId="77777777" w:rsidR="00C5110C" w:rsidRPr="00C5110C" w:rsidRDefault="00C5110C" w:rsidP="00C5110C">
      <w:pPr>
        <w:jc w:val="both"/>
        <w:rPr>
          <w:rFonts w:ascii="Times New Roman" w:eastAsia="Times New Roman" w:hAnsi="Times New Roman" w:cs="Times New Roman"/>
          <w:color w:val="000000"/>
          <w:sz w:val="24"/>
          <w:szCs w:val="24"/>
          <w:lang w:val="sk-SK" w:eastAsia="sk-SK"/>
        </w:rPr>
      </w:pPr>
    </w:p>
    <w:p w14:paraId="7F281455" w14:textId="77777777" w:rsidR="00C5110C" w:rsidRPr="00C5110C" w:rsidRDefault="00C5110C" w:rsidP="00C5110C">
      <w:pPr>
        <w:ind w:right="76" w:firstLine="4"/>
        <w:jc w:val="center"/>
        <w:rPr>
          <w:rFonts w:ascii="Times New Roman" w:eastAsia="Times New Roman" w:hAnsi="Times New Roman" w:cs="Times New Roman"/>
          <w:b/>
          <w:bCs/>
          <w:color w:val="000000"/>
          <w:sz w:val="24"/>
          <w:szCs w:val="24"/>
          <w:lang w:val="sk-SK" w:eastAsia="sk-SK"/>
        </w:rPr>
      </w:pPr>
      <w:r w:rsidRPr="00C5110C">
        <w:rPr>
          <w:rFonts w:ascii="Times New Roman" w:eastAsia="Times New Roman" w:hAnsi="Times New Roman" w:cs="Times New Roman"/>
          <w:b/>
          <w:bCs/>
          <w:color w:val="000000"/>
          <w:sz w:val="24"/>
          <w:szCs w:val="24"/>
          <w:lang w:val="sk-SK" w:eastAsia="sk-SK"/>
        </w:rPr>
        <w:t>Článok I</w:t>
      </w:r>
    </w:p>
    <w:p w14:paraId="3FA0ED13" w14:textId="77777777" w:rsidR="00C5110C" w:rsidRPr="00C5110C" w:rsidRDefault="00C5110C" w:rsidP="00C5110C">
      <w:pPr>
        <w:ind w:right="76" w:firstLine="4"/>
        <w:jc w:val="center"/>
        <w:rPr>
          <w:rFonts w:ascii="Times New Roman" w:eastAsia="Times New Roman" w:hAnsi="Times New Roman" w:cs="Times New Roman"/>
          <w:color w:val="000000"/>
          <w:sz w:val="24"/>
          <w:szCs w:val="24"/>
          <w:lang w:val="sk-SK" w:eastAsia="sk-SK"/>
        </w:rPr>
      </w:pPr>
      <w:r w:rsidRPr="00C5110C">
        <w:rPr>
          <w:rFonts w:ascii="Times New Roman" w:eastAsia="Times New Roman" w:hAnsi="Times New Roman" w:cs="Times New Roman"/>
          <w:b/>
          <w:bCs/>
          <w:color w:val="000000"/>
          <w:sz w:val="24"/>
          <w:szCs w:val="24"/>
          <w:lang w:val="sk-SK" w:eastAsia="sk-SK"/>
        </w:rPr>
        <w:t>Zmluvné strany</w:t>
      </w:r>
    </w:p>
    <w:p w14:paraId="1BB3D6D5" w14:textId="77777777" w:rsidR="00C5110C" w:rsidRPr="00C5110C" w:rsidRDefault="00C5110C" w:rsidP="00C5110C">
      <w:pPr>
        <w:jc w:val="both"/>
        <w:rPr>
          <w:rFonts w:ascii="Times New Roman" w:eastAsia="Times New Roman" w:hAnsi="Times New Roman" w:cs="Times New Roman"/>
          <w:color w:val="000000"/>
          <w:sz w:val="24"/>
          <w:szCs w:val="24"/>
          <w:lang w:val="sk-SK" w:eastAsia="sk-SK"/>
        </w:rPr>
      </w:pPr>
    </w:p>
    <w:p w14:paraId="5D45768E" w14:textId="77777777" w:rsidR="00C5110C" w:rsidRPr="00C5110C" w:rsidRDefault="00C5110C" w:rsidP="00C5110C">
      <w:pPr>
        <w:numPr>
          <w:ilvl w:val="1"/>
          <w:numId w:val="25"/>
        </w:numPr>
        <w:tabs>
          <w:tab w:val="left" w:pos="715"/>
        </w:tabs>
        <w:ind w:firstLine="0"/>
        <w:jc w:val="both"/>
        <w:rPr>
          <w:rFonts w:ascii="Times New Roman" w:eastAsia="Times New Roman" w:hAnsi="Times New Roman" w:cs="Times New Roman"/>
          <w:color w:val="000000"/>
          <w:sz w:val="24"/>
          <w:szCs w:val="24"/>
          <w:lang w:val="sk-SK" w:eastAsia="sk-SK"/>
        </w:rPr>
      </w:pPr>
      <w:r w:rsidRPr="00C5110C">
        <w:rPr>
          <w:rFonts w:ascii="Times New Roman" w:eastAsia="Times New Roman" w:hAnsi="Times New Roman" w:cs="Times New Roman"/>
          <w:b/>
          <w:bCs/>
          <w:color w:val="000000"/>
          <w:sz w:val="24"/>
          <w:szCs w:val="24"/>
          <w:lang w:val="sk-SK" w:eastAsia="sk-SK"/>
        </w:rPr>
        <w:t xml:space="preserve">Poskytovateľ </w:t>
      </w:r>
    </w:p>
    <w:p w14:paraId="4CE202DF" w14:textId="77777777" w:rsidR="00C5110C" w:rsidRPr="00C5110C" w:rsidRDefault="00C5110C" w:rsidP="00C5110C">
      <w:pPr>
        <w:jc w:val="both"/>
        <w:rPr>
          <w:rFonts w:ascii="Times New Roman" w:eastAsia="Times New Roman" w:hAnsi="Times New Roman" w:cs="Times New Roman"/>
          <w:color w:val="000000"/>
          <w:sz w:val="24"/>
          <w:szCs w:val="24"/>
          <w:lang w:val="sk-SK" w:eastAsia="sk-SK"/>
        </w:rPr>
      </w:pPr>
    </w:p>
    <w:tbl>
      <w:tblPr>
        <w:tblW w:w="0" w:type="auto"/>
        <w:tblInd w:w="102" w:type="dxa"/>
        <w:tblLayout w:type="fixed"/>
        <w:tblCellMar>
          <w:left w:w="0" w:type="dxa"/>
          <w:right w:w="0" w:type="dxa"/>
        </w:tblCellMar>
        <w:tblLook w:val="01E0" w:firstRow="1" w:lastRow="1" w:firstColumn="1" w:lastColumn="1" w:noHBand="0" w:noVBand="0"/>
      </w:tblPr>
      <w:tblGrid>
        <w:gridCol w:w="2659"/>
        <w:gridCol w:w="6948"/>
      </w:tblGrid>
      <w:tr w:rsidR="00C5110C" w:rsidRPr="00C5110C" w14:paraId="20B1CA0F" w14:textId="77777777" w:rsidTr="00DB32BA">
        <w:trPr>
          <w:trHeight w:hRule="exact" w:val="288"/>
        </w:trPr>
        <w:tc>
          <w:tcPr>
            <w:tcW w:w="2659" w:type="dxa"/>
            <w:tcBorders>
              <w:top w:val="single" w:sz="5" w:space="0" w:color="000000"/>
              <w:left w:val="single" w:sz="5" w:space="0" w:color="000000"/>
              <w:bottom w:val="single" w:sz="5" w:space="0" w:color="000000"/>
              <w:right w:val="single" w:sz="6" w:space="0" w:color="000000"/>
            </w:tcBorders>
            <w:shd w:val="clear" w:color="auto" w:fill="auto"/>
          </w:tcPr>
          <w:p w14:paraId="15950453" w14:textId="77777777" w:rsidR="00C5110C" w:rsidRPr="00C5110C" w:rsidRDefault="00C5110C" w:rsidP="00C5110C">
            <w:pPr>
              <w:jc w:val="both"/>
              <w:rPr>
                <w:rFonts w:ascii="Times New Roman" w:eastAsia="Times New Roman" w:hAnsi="Times New Roman" w:cs="Times New Roman"/>
                <w:color w:val="000000"/>
                <w:sz w:val="24"/>
                <w:szCs w:val="24"/>
                <w:lang w:val="sk-SK"/>
              </w:rPr>
            </w:pPr>
            <w:r w:rsidRPr="00C5110C">
              <w:rPr>
                <w:rFonts w:ascii="Times New Roman" w:eastAsia="Times New Roman" w:hAnsi="Times New Roman" w:cs="Times New Roman"/>
                <w:color w:val="000000"/>
                <w:sz w:val="24"/>
                <w:szCs w:val="24"/>
                <w:lang w:val="sk-SK"/>
              </w:rPr>
              <w:t xml:space="preserve"> Obchodný názov/meno</w:t>
            </w:r>
          </w:p>
        </w:tc>
        <w:tc>
          <w:tcPr>
            <w:tcW w:w="6948" w:type="dxa"/>
            <w:tcBorders>
              <w:top w:val="single" w:sz="6" w:space="0" w:color="000000"/>
              <w:left w:val="single" w:sz="6" w:space="0" w:color="000000"/>
              <w:bottom w:val="single" w:sz="6" w:space="0" w:color="000000"/>
              <w:right w:val="single" w:sz="6" w:space="0" w:color="000000"/>
            </w:tcBorders>
            <w:shd w:val="clear" w:color="auto" w:fill="FFFF00"/>
          </w:tcPr>
          <w:p w14:paraId="10D3996E" w14:textId="77777777" w:rsidR="00C5110C" w:rsidRPr="00C5110C" w:rsidRDefault="00C5110C" w:rsidP="00C5110C">
            <w:pPr>
              <w:ind w:left="104"/>
              <w:jc w:val="both"/>
              <w:rPr>
                <w:rFonts w:ascii="Times New Roman" w:eastAsia="Times New Roman" w:hAnsi="Times New Roman" w:cs="Times New Roman"/>
                <w:b/>
                <w:sz w:val="24"/>
                <w:szCs w:val="24"/>
                <w:highlight w:val="yellow"/>
                <w:lang w:val="sk-SK"/>
              </w:rPr>
            </w:pPr>
          </w:p>
        </w:tc>
      </w:tr>
      <w:tr w:rsidR="00C5110C" w:rsidRPr="00C5110C" w14:paraId="7AC910FE" w14:textId="77777777" w:rsidTr="00DB32BA">
        <w:trPr>
          <w:trHeight w:hRule="exact" w:val="286"/>
        </w:trPr>
        <w:tc>
          <w:tcPr>
            <w:tcW w:w="2659" w:type="dxa"/>
            <w:tcBorders>
              <w:top w:val="single" w:sz="5" w:space="0" w:color="000000"/>
              <w:left w:val="single" w:sz="5" w:space="0" w:color="000000"/>
              <w:bottom w:val="single" w:sz="5" w:space="0" w:color="000000"/>
              <w:right w:val="single" w:sz="6" w:space="0" w:color="000000"/>
            </w:tcBorders>
            <w:shd w:val="clear" w:color="auto" w:fill="auto"/>
          </w:tcPr>
          <w:p w14:paraId="5FA164A9" w14:textId="77777777" w:rsidR="00C5110C" w:rsidRPr="00C5110C" w:rsidRDefault="00C5110C" w:rsidP="00C5110C">
            <w:pPr>
              <w:ind w:left="102"/>
              <w:jc w:val="both"/>
              <w:rPr>
                <w:rFonts w:ascii="Times New Roman" w:eastAsia="Times New Roman" w:hAnsi="Times New Roman" w:cs="Times New Roman"/>
                <w:sz w:val="24"/>
                <w:szCs w:val="24"/>
                <w:lang w:val="sk-SK"/>
              </w:rPr>
            </w:pPr>
            <w:r w:rsidRPr="00C5110C">
              <w:rPr>
                <w:rFonts w:ascii="Times New Roman" w:eastAsia="Times New Roman" w:hAnsi="Times New Roman" w:cs="Times New Roman"/>
                <w:sz w:val="24"/>
                <w:szCs w:val="24"/>
                <w:lang w:val="sk-SK"/>
              </w:rPr>
              <w:t>Adresa sídla</w:t>
            </w:r>
          </w:p>
        </w:tc>
        <w:tc>
          <w:tcPr>
            <w:tcW w:w="6948" w:type="dxa"/>
            <w:tcBorders>
              <w:top w:val="single" w:sz="6" w:space="0" w:color="000000"/>
              <w:left w:val="single" w:sz="6" w:space="0" w:color="000000"/>
              <w:bottom w:val="single" w:sz="6" w:space="0" w:color="000000"/>
              <w:right w:val="single" w:sz="6" w:space="0" w:color="000000"/>
            </w:tcBorders>
            <w:shd w:val="clear" w:color="auto" w:fill="FFFF00"/>
          </w:tcPr>
          <w:p w14:paraId="4D9F7E9C" w14:textId="77777777" w:rsidR="00C5110C" w:rsidRPr="00C5110C" w:rsidRDefault="00C5110C" w:rsidP="00C5110C">
            <w:pPr>
              <w:ind w:left="104"/>
              <w:jc w:val="both"/>
              <w:rPr>
                <w:rFonts w:ascii="Times New Roman" w:eastAsia="Times New Roman" w:hAnsi="Times New Roman" w:cs="Times New Roman"/>
                <w:sz w:val="24"/>
                <w:szCs w:val="24"/>
                <w:highlight w:val="yellow"/>
                <w:lang w:val="sk-SK"/>
              </w:rPr>
            </w:pPr>
          </w:p>
        </w:tc>
      </w:tr>
      <w:tr w:rsidR="00C5110C" w:rsidRPr="00C5110C" w14:paraId="2A144283" w14:textId="77777777" w:rsidTr="00DB32BA">
        <w:trPr>
          <w:trHeight w:hRule="exact" w:val="286"/>
        </w:trPr>
        <w:tc>
          <w:tcPr>
            <w:tcW w:w="2659" w:type="dxa"/>
            <w:tcBorders>
              <w:top w:val="single" w:sz="5" w:space="0" w:color="000000"/>
              <w:left w:val="single" w:sz="5" w:space="0" w:color="000000"/>
              <w:bottom w:val="single" w:sz="5" w:space="0" w:color="000000"/>
              <w:right w:val="single" w:sz="6" w:space="0" w:color="000000"/>
            </w:tcBorders>
            <w:shd w:val="clear" w:color="auto" w:fill="auto"/>
          </w:tcPr>
          <w:p w14:paraId="0E9DD6D0" w14:textId="77777777" w:rsidR="00C5110C" w:rsidRPr="00C5110C" w:rsidRDefault="00C5110C" w:rsidP="00C5110C">
            <w:pPr>
              <w:ind w:left="102"/>
              <w:jc w:val="both"/>
              <w:rPr>
                <w:rFonts w:ascii="Times New Roman" w:eastAsia="Times New Roman" w:hAnsi="Times New Roman" w:cs="Times New Roman"/>
                <w:sz w:val="24"/>
                <w:szCs w:val="24"/>
                <w:lang w:val="sk-SK"/>
              </w:rPr>
            </w:pPr>
            <w:r w:rsidRPr="00C5110C">
              <w:rPr>
                <w:rFonts w:ascii="Times New Roman" w:eastAsia="Times New Roman" w:hAnsi="Times New Roman" w:cs="Times New Roman"/>
                <w:sz w:val="24"/>
                <w:szCs w:val="24"/>
                <w:lang w:val="sk-SK"/>
              </w:rPr>
              <w:t>Zastúpený</w:t>
            </w:r>
          </w:p>
        </w:tc>
        <w:tc>
          <w:tcPr>
            <w:tcW w:w="6948" w:type="dxa"/>
            <w:tcBorders>
              <w:top w:val="single" w:sz="6" w:space="0" w:color="000000"/>
              <w:left w:val="single" w:sz="6" w:space="0" w:color="000000"/>
              <w:bottom w:val="single" w:sz="6" w:space="0" w:color="000000"/>
              <w:right w:val="single" w:sz="6" w:space="0" w:color="000000"/>
            </w:tcBorders>
            <w:shd w:val="clear" w:color="auto" w:fill="FFFF00"/>
          </w:tcPr>
          <w:p w14:paraId="5846AAD3" w14:textId="77777777" w:rsidR="00C5110C" w:rsidRPr="00C5110C" w:rsidRDefault="00C5110C" w:rsidP="00C5110C">
            <w:pPr>
              <w:ind w:left="104"/>
              <w:jc w:val="both"/>
              <w:rPr>
                <w:rFonts w:ascii="Times New Roman" w:eastAsia="Times New Roman" w:hAnsi="Times New Roman" w:cs="Times New Roman"/>
                <w:sz w:val="24"/>
                <w:szCs w:val="24"/>
                <w:highlight w:val="yellow"/>
                <w:lang w:val="sk-SK"/>
              </w:rPr>
            </w:pPr>
          </w:p>
        </w:tc>
      </w:tr>
      <w:tr w:rsidR="00C5110C" w:rsidRPr="00C5110C" w14:paraId="750455C1" w14:textId="77777777" w:rsidTr="00DB32BA">
        <w:trPr>
          <w:trHeight w:hRule="exact" w:val="286"/>
        </w:trPr>
        <w:tc>
          <w:tcPr>
            <w:tcW w:w="2659" w:type="dxa"/>
            <w:tcBorders>
              <w:top w:val="single" w:sz="5" w:space="0" w:color="000000"/>
              <w:left w:val="single" w:sz="5" w:space="0" w:color="000000"/>
              <w:bottom w:val="single" w:sz="5" w:space="0" w:color="000000"/>
              <w:right w:val="single" w:sz="6" w:space="0" w:color="000000"/>
            </w:tcBorders>
            <w:shd w:val="clear" w:color="auto" w:fill="auto"/>
          </w:tcPr>
          <w:p w14:paraId="6648579B" w14:textId="77777777" w:rsidR="00C5110C" w:rsidRPr="00C5110C" w:rsidRDefault="00C5110C" w:rsidP="00C5110C">
            <w:pPr>
              <w:ind w:left="102"/>
              <w:jc w:val="both"/>
              <w:rPr>
                <w:rFonts w:ascii="Times New Roman" w:eastAsia="Times New Roman" w:hAnsi="Times New Roman" w:cs="Times New Roman"/>
                <w:sz w:val="24"/>
                <w:szCs w:val="24"/>
                <w:lang w:val="sk-SK"/>
              </w:rPr>
            </w:pPr>
            <w:r w:rsidRPr="00C5110C">
              <w:rPr>
                <w:rFonts w:ascii="Times New Roman" w:eastAsia="Times New Roman" w:hAnsi="Times New Roman" w:cs="Times New Roman"/>
                <w:sz w:val="24"/>
                <w:szCs w:val="24"/>
                <w:lang w:val="sk-SK"/>
              </w:rPr>
              <w:t>IČO</w:t>
            </w:r>
          </w:p>
        </w:tc>
        <w:tc>
          <w:tcPr>
            <w:tcW w:w="6948" w:type="dxa"/>
            <w:tcBorders>
              <w:top w:val="single" w:sz="6" w:space="0" w:color="000000"/>
              <w:left w:val="single" w:sz="6" w:space="0" w:color="000000"/>
              <w:bottom w:val="single" w:sz="6" w:space="0" w:color="000000"/>
              <w:right w:val="single" w:sz="6" w:space="0" w:color="000000"/>
            </w:tcBorders>
            <w:shd w:val="clear" w:color="auto" w:fill="FFFF00"/>
          </w:tcPr>
          <w:p w14:paraId="0055C21C" w14:textId="77777777" w:rsidR="00C5110C" w:rsidRPr="00C5110C" w:rsidRDefault="00C5110C" w:rsidP="00C5110C">
            <w:pPr>
              <w:ind w:left="104"/>
              <w:jc w:val="both"/>
              <w:rPr>
                <w:rFonts w:ascii="Times New Roman" w:eastAsia="Times New Roman" w:hAnsi="Times New Roman" w:cs="Times New Roman"/>
                <w:sz w:val="24"/>
                <w:szCs w:val="24"/>
                <w:highlight w:val="yellow"/>
                <w:lang w:val="sk-SK"/>
              </w:rPr>
            </w:pPr>
          </w:p>
        </w:tc>
      </w:tr>
      <w:tr w:rsidR="00C5110C" w:rsidRPr="00C5110C" w14:paraId="769D563E" w14:textId="77777777" w:rsidTr="00DB32BA">
        <w:trPr>
          <w:trHeight w:hRule="exact" w:val="286"/>
        </w:trPr>
        <w:tc>
          <w:tcPr>
            <w:tcW w:w="2659" w:type="dxa"/>
            <w:tcBorders>
              <w:top w:val="single" w:sz="5" w:space="0" w:color="000000"/>
              <w:left w:val="single" w:sz="5" w:space="0" w:color="000000"/>
              <w:bottom w:val="single" w:sz="5" w:space="0" w:color="000000"/>
              <w:right w:val="single" w:sz="6" w:space="0" w:color="000000"/>
            </w:tcBorders>
            <w:shd w:val="clear" w:color="auto" w:fill="auto"/>
          </w:tcPr>
          <w:p w14:paraId="425AC60D" w14:textId="77777777" w:rsidR="00C5110C" w:rsidRPr="00C5110C" w:rsidRDefault="00C5110C" w:rsidP="00C5110C">
            <w:pPr>
              <w:ind w:left="102"/>
              <w:jc w:val="both"/>
              <w:rPr>
                <w:rFonts w:ascii="Times New Roman" w:eastAsia="Times New Roman" w:hAnsi="Times New Roman" w:cs="Times New Roman"/>
                <w:sz w:val="24"/>
                <w:szCs w:val="24"/>
                <w:lang w:val="sk-SK"/>
              </w:rPr>
            </w:pPr>
            <w:r w:rsidRPr="00C5110C">
              <w:rPr>
                <w:rFonts w:ascii="Times New Roman" w:eastAsia="Times New Roman" w:hAnsi="Times New Roman" w:cs="Times New Roman"/>
                <w:sz w:val="24"/>
                <w:szCs w:val="24"/>
                <w:lang w:val="sk-SK"/>
              </w:rPr>
              <w:t>DIČ</w:t>
            </w:r>
          </w:p>
        </w:tc>
        <w:tc>
          <w:tcPr>
            <w:tcW w:w="6948" w:type="dxa"/>
            <w:tcBorders>
              <w:top w:val="single" w:sz="6" w:space="0" w:color="000000"/>
              <w:left w:val="single" w:sz="6" w:space="0" w:color="000000"/>
              <w:bottom w:val="single" w:sz="6" w:space="0" w:color="000000"/>
              <w:right w:val="single" w:sz="6" w:space="0" w:color="000000"/>
            </w:tcBorders>
            <w:shd w:val="clear" w:color="auto" w:fill="FFFF00"/>
          </w:tcPr>
          <w:p w14:paraId="2F6CA908" w14:textId="77777777" w:rsidR="00C5110C" w:rsidRPr="00C5110C" w:rsidRDefault="00C5110C" w:rsidP="00C5110C">
            <w:pPr>
              <w:ind w:left="104"/>
              <w:jc w:val="both"/>
              <w:rPr>
                <w:rFonts w:ascii="Times New Roman" w:eastAsia="Times New Roman" w:hAnsi="Times New Roman" w:cs="Times New Roman"/>
                <w:sz w:val="24"/>
                <w:szCs w:val="24"/>
                <w:highlight w:val="yellow"/>
                <w:lang w:val="sk-SK"/>
              </w:rPr>
            </w:pPr>
          </w:p>
        </w:tc>
      </w:tr>
      <w:tr w:rsidR="00C5110C" w:rsidRPr="00C5110C" w14:paraId="222691CA" w14:textId="77777777" w:rsidTr="00DB32BA">
        <w:trPr>
          <w:trHeight w:hRule="exact" w:val="286"/>
        </w:trPr>
        <w:tc>
          <w:tcPr>
            <w:tcW w:w="2659" w:type="dxa"/>
            <w:tcBorders>
              <w:top w:val="single" w:sz="5" w:space="0" w:color="000000"/>
              <w:left w:val="single" w:sz="5" w:space="0" w:color="000000"/>
              <w:bottom w:val="single" w:sz="5" w:space="0" w:color="000000"/>
              <w:right w:val="single" w:sz="6" w:space="0" w:color="000000"/>
            </w:tcBorders>
            <w:shd w:val="clear" w:color="auto" w:fill="auto"/>
          </w:tcPr>
          <w:p w14:paraId="0D028D86" w14:textId="77777777" w:rsidR="00C5110C" w:rsidRPr="00C5110C" w:rsidRDefault="00C5110C" w:rsidP="00C5110C">
            <w:pPr>
              <w:ind w:left="102"/>
              <w:jc w:val="both"/>
              <w:rPr>
                <w:rFonts w:ascii="Times New Roman" w:eastAsia="Times New Roman" w:hAnsi="Times New Roman" w:cs="Times New Roman"/>
                <w:sz w:val="24"/>
                <w:szCs w:val="24"/>
                <w:lang w:val="sk-SK"/>
              </w:rPr>
            </w:pPr>
            <w:r w:rsidRPr="00C5110C">
              <w:rPr>
                <w:rFonts w:ascii="Times New Roman" w:eastAsia="Times New Roman" w:hAnsi="Times New Roman" w:cs="Times New Roman"/>
                <w:sz w:val="24"/>
                <w:szCs w:val="24"/>
                <w:lang w:val="sk-SK"/>
              </w:rPr>
              <w:t>IČ DPH</w:t>
            </w:r>
          </w:p>
        </w:tc>
        <w:tc>
          <w:tcPr>
            <w:tcW w:w="6948" w:type="dxa"/>
            <w:tcBorders>
              <w:top w:val="single" w:sz="6" w:space="0" w:color="000000"/>
              <w:left w:val="single" w:sz="6" w:space="0" w:color="000000"/>
              <w:bottom w:val="single" w:sz="6" w:space="0" w:color="000000"/>
              <w:right w:val="single" w:sz="6" w:space="0" w:color="000000"/>
            </w:tcBorders>
            <w:shd w:val="clear" w:color="auto" w:fill="FFFF00"/>
          </w:tcPr>
          <w:p w14:paraId="35FC110B" w14:textId="77777777" w:rsidR="00C5110C" w:rsidRPr="00C5110C" w:rsidRDefault="00C5110C" w:rsidP="00C5110C">
            <w:pPr>
              <w:ind w:left="104"/>
              <w:jc w:val="both"/>
              <w:rPr>
                <w:rFonts w:ascii="Times New Roman" w:eastAsia="Times New Roman" w:hAnsi="Times New Roman" w:cs="Times New Roman"/>
                <w:sz w:val="24"/>
                <w:szCs w:val="24"/>
                <w:highlight w:val="yellow"/>
                <w:lang w:val="sk-SK"/>
              </w:rPr>
            </w:pPr>
          </w:p>
        </w:tc>
      </w:tr>
      <w:tr w:rsidR="00C5110C" w:rsidRPr="00C5110C" w14:paraId="0DBAB296" w14:textId="77777777" w:rsidTr="00DB32BA">
        <w:trPr>
          <w:trHeight w:hRule="exact" w:val="286"/>
        </w:trPr>
        <w:tc>
          <w:tcPr>
            <w:tcW w:w="2659" w:type="dxa"/>
            <w:tcBorders>
              <w:top w:val="single" w:sz="5" w:space="0" w:color="000000"/>
              <w:left w:val="single" w:sz="5" w:space="0" w:color="000000"/>
              <w:bottom w:val="single" w:sz="5" w:space="0" w:color="000000"/>
              <w:right w:val="single" w:sz="6" w:space="0" w:color="000000"/>
            </w:tcBorders>
            <w:shd w:val="clear" w:color="auto" w:fill="auto"/>
          </w:tcPr>
          <w:p w14:paraId="3CB3AE1A" w14:textId="77777777" w:rsidR="00C5110C" w:rsidRPr="00C5110C" w:rsidRDefault="00C5110C" w:rsidP="00C5110C">
            <w:pPr>
              <w:ind w:left="102"/>
              <w:jc w:val="both"/>
              <w:rPr>
                <w:rFonts w:ascii="Times New Roman" w:eastAsia="Times New Roman" w:hAnsi="Times New Roman" w:cs="Times New Roman"/>
                <w:sz w:val="24"/>
                <w:szCs w:val="24"/>
                <w:lang w:val="sk-SK"/>
              </w:rPr>
            </w:pPr>
            <w:r w:rsidRPr="00C5110C">
              <w:rPr>
                <w:rFonts w:ascii="Times New Roman" w:eastAsia="Times New Roman" w:hAnsi="Times New Roman" w:cs="Times New Roman"/>
                <w:sz w:val="24"/>
                <w:szCs w:val="24"/>
                <w:lang w:val="sk-SK"/>
              </w:rPr>
              <w:t>Bankové spojenie</w:t>
            </w:r>
          </w:p>
        </w:tc>
        <w:tc>
          <w:tcPr>
            <w:tcW w:w="6948" w:type="dxa"/>
            <w:tcBorders>
              <w:top w:val="single" w:sz="6" w:space="0" w:color="000000"/>
              <w:left w:val="single" w:sz="6" w:space="0" w:color="000000"/>
              <w:bottom w:val="single" w:sz="6" w:space="0" w:color="000000"/>
              <w:right w:val="single" w:sz="6" w:space="0" w:color="000000"/>
            </w:tcBorders>
            <w:shd w:val="clear" w:color="auto" w:fill="FFFF00"/>
          </w:tcPr>
          <w:p w14:paraId="542AEC5E" w14:textId="77777777" w:rsidR="00C5110C" w:rsidRPr="00C5110C" w:rsidRDefault="00C5110C" w:rsidP="00C5110C">
            <w:pPr>
              <w:ind w:left="104"/>
              <w:jc w:val="both"/>
              <w:rPr>
                <w:rFonts w:ascii="Times New Roman" w:eastAsia="Times New Roman" w:hAnsi="Times New Roman" w:cs="Times New Roman"/>
                <w:sz w:val="24"/>
                <w:szCs w:val="24"/>
                <w:highlight w:val="yellow"/>
                <w:lang w:val="sk-SK"/>
              </w:rPr>
            </w:pPr>
          </w:p>
        </w:tc>
      </w:tr>
      <w:tr w:rsidR="00C5110C" w:rsidRPr="00C5110C" w14:paraId="30F2D163" w14:textId="77777777" w:rsidTr="00DB32BA">
        <w:trPr>
          <w:trHeight w:hRule="exact" w:val="288"/>
        </w:trPr>
        <w:tc>
          <w:tcPr>
            <w:tcW w:w="2659" w:type="dxa"/>
            <w:tcBorders>
              <w:top w:val="single" w:sz="5" w:space="0" w:color="000000"/>
              <w:left w:val="single" w:sz="5" w:space="0" w:color="000000"/>
              <w:bottom w:val="single" w:sz="5" w:space="0" w:color="000000"/>
              <w:right w:val="single" w:sz="6" w:space="0" w:color="000000"/>
            </w:tcBorders>
            <w:shd w:val="clear" w:color="auto" w:fill="auto"/>
          </w:tcPr>
          <w:p w14:paraId="4E61CF33" w14:textId="77777777" w:rsidR="00C5110C" w:rsidRPr="00C5110C" w:rsidRDefault="00C5110C" w:rsidP="00C5110C">
            <w:pPr>
              <w:ind w:left="102"/>
              <w:jc w:val="both"/>
              <w:rPr>
                <w:rFonts w:ascii="Times New Roman" w:eastAsia="Times New Roman" w:hAnsi="Times New Roman" w:cs="Times New Roman"/>
                <w:sz w:val="24"/>
                <w:szCs w:val="24"/>
                <w:lang w:val="sk-SK"/>
              </w:rPr>
            </w:pPr>
            <w:r w:rsidRPr="00C5110C">
              <w:rPr>
                <w:rFonts w:ascii="Times New Roman" w:eastAsia="Times New Roman" w:hAnsi="Times New Roman" w:cs="Times New Roman"/>
                <w:sz w:val="24"/>
                <w:szCs w:val="24"/>
                <w:lang w:val="sk-SK"/>
              </w:rPr>
              <w:t>IBAN</w:t>
            </w:r>
          </w:p>
        </w:tc>
        <w:tc>
          <w:tcPr>
            <w:tcW w:w="6948" w:type="dxa"/>
            <w:tcBorders>
              <w:top w:val="single" w:sz="6" w:space="0" w:color="000000"/>
              <w:left w:val="single" w:sz="6" w:space="0" w:color="000000"/>
              <w:bottom w:val="single" w:sz="6" w:space="0" w:color="000000"/>
              <w:right w:val="single" w:sz="6" w:space="0" w:color="000000"/>
            </w:tcBorders>
            <w:shd w:val="clear" w:color="auto" w:fill="FFFF00"/>
          </w:tcPr>
          <w:p w14:paraId="1956C5E6" w14:textId="77777777" w:rsidR="00C5110C" w:rsidRPr="00C5110C" w:rsidRDefault="00C5110C" w:rsidP="00C5110C">
            <w:pPr>
              <w:ind w:left="104"/>
              <w:jc w:val="both"/>
              <w:rPr>
                <w:rFonts w:ascii="Times New Roman" w:eastAsia="Times New Roman" w:hAnsi="Times New Roman" w:cs="Times New Roman"/>
                <w:sz w:val="24"/>
                <w:szCs w:val="24"/>
                <w:highlight w:val="yellow"/>
                <w:lang w:val="sk-SK"/>
              </w:rPr>
            </w:pPr>
          </w:p>
        </w:tc>
      </w:tr>
      <w:tr w:rsidR="00C5110C" w:rsidRPr="00C5110C" w14:paraId="745E71B1" w14:textId="77777777" w:rsidTr="00DB32BA">
        <w:trPr>
          <w:trHeight w:hRule="exact" w:val="286"/>
        </w:trPr>
        <w:tc>
          <w:tcPr>
            <w:tcW w:w="2659" w:type="dxa"/>
            <w:tcBorders>
              <w:top w:val="single" w:sz="5" w:space="0" w:color="000000"/>
              <w:left w:val="single" w:sz="5" w:space="0" w:color="000000"/>
              <w:bottom w:val="single" w:sz="5" w:space="0" w:color="000000"/>
              <w:right w:val="single" w:sz="6" w:space="0" w:color="000000"/>
            </w:tcBorders>
            <w:shd w:val="clear" w:color="auto" w:fill="auto"/>
          </w:tcPr>
          <w:p w14:paraId="6E578BB8" w14:textId="77777777" w:rsidR="00C5110C" w:rsidRPr="00C5110C" w:rsidRDefault="00C5110C" w:rsidP="00C5110C">
            <w:pPr>
              <w:ind w:left="102"/>
              <w:jc w:val="both"/>
              <w:rPr>
                <w:rFonts w:ascii="Times New Roman" w:eastAsia="Times New Roman" w:hAnsi="Times New Roman" w:cs="Times New Roman"/>
                <w:sz w:val="24"/>
                <w:szCs w:val="24"/>
                <w:lang w:val="sk-SK"/>
              </w:rPr>
            </w:pPr>
            <w:r w:rsidRPr="00C5110C">
              <w:rPr>
                <w:rFonts w:ascii="Times New Roman" w:eastAsia="Times New Roman" w:hAnsi="Times New Roman" w:cs="Times New Roman"/>
                <w:sz w:val="24"/>
                <w:szCs w:val="24"/>
                <w:lang w:val="sk-SK"/>
              </w:rPr>
              <w:t>SWIFT</w:t>
            </w:r>
          </w:p>
        </w:tc>
        <w:tc>
          <w:tcPr>
            <w:tcW w:w="6948" w:type="dxa"/>
            <w:tcBorders>
              <w:top w:val="single" w:sz="6" w:space="0" w:color="000000"/>
              <w:left w:val="single" w:sz="6" w:space="0" w:color="000000"/>
              <w:bottom w:val="single" w:sz="6" w:space="0" w:color="000000"/>
              <w:right w:val="single" w:sz="6" w:space="0" w:color="000000"/>
            </w:tcBorders>
            <w:shd w:val="clear" w:color="auto" w:fill="FFFF00"/>
          </w:tcPr>
          <w:p w14:paraId="2F97F9FF" w14:textId="77777777" w:rsidR="00C5110C" w:rsidRPr="00C5110C" w:rsidRDefault="00C5110C" w:rsidP="00C5110C">
            <w:pPr>
              <w:ind w:left="104"/>
              <w:jc w:val="both"/>
              <w:rPr>
                <w:rFonts w:ascii="Times New Roman" w:eastAsia="Times New Roman" w:hAnsi="Times New Roman" w:cs="Times New Roman"/>
                <w:sz w:val="24"/>
                <w:szCs w:val="24"/>
                <w:highlight w:val="yellow"/>
                <w:lang w:val="sk-SK"/>
              </w:rPr>
            </w:pPr>
          </w:p>
        </w:tc>
      </w:tr>
      <w:tr w:rsidR="00C5110C" w:rsidRPr="00C5110C" w14:paraId="492E3132" w14:textId="77777777" w:rsidTr="00DB32BA">
        <w:trPr>
          <w:trHeight w:hRule="exact" w:val="286"/>
        </w:trPr>
        <w:tc>
          <w:tcPr>
            <w:tcW w:w="2659" w:type="dxa"/>
            <w:tcBorders>
              <w:top w:val="single" w:sz="5" w:space="0" w:color="000000"/>
              <w:left w:val="single" w:sz="5" w:space="0" w:color="000000"/>
              <w:bottom w:val="single" w:sz="5" w:space="0" w:color="000000"/>
              <w:right w:val="single" w:sz="6" w:space="0" w:color="000000"/>
            </w:tcBorders>
            <w:shd w:val="clear" w:color="auto" w:fill="auto"/>
          </w:tcPr>
          <w:p w14:paraId="663C8D22" w14:textId="77777777" w:rsidR="00C5110C" w:rsidRPr="00C5110C" w:rsidRDefault="00C5110C" w:rsidP="00C5110C">
            <w:pPr>
              <w:ind w:left="102"/>
              <w:jc w:val="both"/>
              <w:rPr>
                <w:rFonts w:ascii="Times New Roman" w:eastAsia="Times New Roman" w:hAnsi="Times New Roman" w:cs="Times New Roman"/>
                <w:sz w:val="24"/>
                <w:szCs w:val="24"/>
                <w:lang w:val="sk-SK"/>
              </w:rPr>
            </w:pPr>
            <w:r w:rsidRPr="00C5110C">
              <w:rPr>
                <w:rFonts w:ascii="Times New Roman" w:eastAsia="Times New Roman" w:hAnsi="Times New Roman" w:cs="Times New Roman"/>
                <w:sz w:val="24"/>
                <w:szCs w:val="24"/>
                <w:lang w:val="sk-SK"/>
              </w:rPr>
              <w:t>Obchodný register</w:t>
            </w:r>
          </w:p>
        </w:tc>
        <w:tc>
          <w:tcPr>
            <w:tcW w:w="6948" w:type="dxa"/>
            <w:tcBorders>
              <w:top w:val="single" w:sz="6" w:space="0" w:color="000000"/>
              <w:left w:val="single" w:sz="6" w:space="0" w:color="000000"/>
              <w:bottom w:val="single" w:sz="6" w:space="0" w:color="000000"/>
              <w:right w:val="single" w:sz="6" w:space="0" w:color="000000"/>
            </w:tcBorders>
            <w:shd w:val="clear" w:color="auto" w:fill="FFFF00"/>
          </w:tcPr>
          <w:p w14:paraId="3BFF38AE" w14:textId="77777777" w:rsidR="00C5110C" w:rsidRPr="00C5110C" w:rsidRDefault="00C5110C" w:rsidP="00C5110C">
            <w:pPr>
              <w:ind w:left="104"/>
              <w:jc w:val="both"/>
              <w:rPr>
                <w:rFonts w:ascii="Times New Roman" w:eastAsia="Times New Roman" w:hAnsi="Times New Roman" w:cs="Times New Roman"/>
                <w:sz w:val="24"/>
                <w:szCs w:val="24"/>
                <w:highlight w:val="yellow"/>
                <w:lang w:val="sk-SK"/>
              </w:rPr>
            </w:pPr>
          </w:p>
        </w:tc>
      </w:tr>
    </w:tbl>
    <w:p w14:paraId="0C2217AB" w14:textId="77777777" w:rsidR="00C5110C" w:rsidRPr="00C5110C" w:rsidRDefault="00C5110C" w:rsidP="00C5110C">
      <w:pPr>
        <w:jc w:val="both"/>
        <w:rPr>
          <w:rFonts w:ascii="Times New Roman" w:eastAsia="Times New Roman" w:hAnsi="Times New Roman" w:cs="Times New Roman"/>
          <w:color w:val="000000"/>
          <w:sz w:val="24"/>
          <w:szCs w:val="24"/>
          <w:lang w:val="sk-SK" w:eastAsia="sk-SK"/>
        </w:rPr>
      </w:pPr>
    </w:p>
    <w:p w14:paraId="12F2C00F" w14:textId="77777777" w:rsidR="00C5110C" w:rsidRPr="00C5110C" w:rsidRDefault="00C5110C" w:rsidP="00C5110C">
      <w:pPr>
        <w:jc w:val="both"/>
        <w:rPr>
          <w:rFonts w:ascii="Times New Roman" w:eastAsia="Times New Roman" w:hAnsi="Times New Roman" w:cs="Times New Roman"/>
          <w:b/>
          <w:bCs/>
          <w:color w:val="000000"/>
          <w:sz w:val="24"/>
          <w:szCs w:val="24"/>
          <w:lang w:val="sk-SK" w:eastAsia="sk-SK"/>
        </w:rPr>
      </w:pPr>
      <w:r w:rsidRPr="00C5110C">
        <w:rPr>
          <w:rFonts w:ascii="Times New Roman" w:eastAsia="Times New Roman" w:hAnsi="Times New Roman" w:cs="Times New Roman"/>
          <w:b/>
          <w:bCs/>
          <w:color w:val="000000"/>
          <w:sz w:val="24"/>
          <w:szCs w:val="24"/>
          <w:lang w:val="sk-SK" w:eastAsia="sk-SK"/>
        </w:rPr>
        <w:t xml:space="preserve">   (ďalej ako poskytovateľ)</w:t>
      </w:r>
    </w:p>
    <w:p w14:paraId="05BEB720" w14:textId="77777777" w:rsidR="00C5110C" w:rsidRPr="00C5110C" w:rsidRDefault="00C5110C" w:rsidP="00C5110C">
      <w:pPr>
        <w:jc w:val="both"/>
        <w:rPr>
          <w:rFonts w:ascii="Times New Roman" w:eastAsia="Times New Roman" w:hAnsi="Times New Roman" w:cs="Times New Roman"/>
          <w:color w:val="000000"/>
          <w:sz w:val="24"/>
          <w:szCs w:val="24"/>
          <w:lang w:val="sk-SK" w:eastAsia="sk-SK"/>
        </w:rPr>
      </w:pPr>
    </w:p>
    <w:p w14:paraId="0083F888" w14:textId="77777777" w:rsidR="00C5110C" w:rsidRPr="00C5110C" w:rsidRDefault="00C5110C" w:rsidP="00C5110C">
      <w:pPr>
        <w:numPr>
          <w:ilvl w:val="1"/>
          <w:numId w:val="25"/>
        </w:numPr>
        <w:tabs>
          <w:tab w:val="left" w:pos="715"/>
        </w:tabs>
        <w:ind w:firstLine="0"/>
        <w:jc w:val="both"/>
        <w:rPr>
          <w:rFonts w:ascii="Times New Roman" w:eastAsia="Times New Roman" w:hAnsi="Times New Roman" w:cs="Times New Roman"/>
          <w:color w:val="000000"/>
          <w:sz w:val="24"/>
          <w:szCs w:val="24"/>
          <w:lang w:val="sk-SK" w:eastAsia="sk-SK"/>
        </w:rPr>
      </w:pPr>
      <w:r w:rsidRPr="00C5110C">
        <w:rPr>
          <w:rFonts w:ascii="Times New Roman" w:eastAsia="Times New Roman" w:hAnsi="Times New Roman" w:cs="Times New Roman"/>
          <w:b/>
          <w:bCs/>
          <w:color w:val="000000"/>
          <w:sz w:val="24"/>
          <w:szCs w:val="24"/>
          <w:lang w:val="sk-SK" w:eastAsia="sk-SK"/>
        </w:rPr>
        <w:t>Objednávateľ</w:t>
      </w:r>
    </w:p>
    <w:p w14:paraId="61E22BD5" w14:textId="77777777" w:rsidR="00C5110C" w:rsidRPr="00C5110C" w:rsidRDefault="00C5110C" w:rsidP="00C5110C">
      <w:pPr>
        <w:jc w:val="both"/>
        <w:rPr>
          <w:rFonts w:ascii="Times New Roman" w:eastAsia="Times New Roman" w:hAnsi="Times New Roman" w:cs="Times New Roman"/>
          <w:color w:val="000000"/>
          <w:sz w:val="24"/>
          <w:szCs w:val="24"/>
          <w:lang w:val="sk-SK" w:eastAsia="sk-SK"/>
        </w:rPr>
      </w:pPr>
    </w:p>
    <w:tbl>
      <w:tblPr>
        <w:tblW w:w="0" w:type="auto"/>
        <w:tblInd w:w="102" w:type="dxa"/>
        <w:tblLayout w:type="fixed"/>
        <w:tblCellMar>
          <w:left w:w="0" w:type="dxa"/>
          <w:right w:w="0" w:type="dxa"/>
        </w:tblCellMar>
        <w:tblLook w:val="01E0" w:firstRow="1" w:lastRow="1" w:firstColumn="1" w:lastColumn="1" w:noHBand="0" w:noVBand="0"/>
      </w:tblPr>
      <w:tblGrid>
        <w:gridCol w:w="2659"/>
        <w:gridCol w:w="6948"/>
      </w:tblGrid>
      <w:tr w:rsidR="00C5110C" w:rsidRPr="00C5110C" w14:paraId="5C7A1563" w14:textId="77777777" w:rsidTr="00DB32BA">
        <w:trPr>
          <w:trHeight w:hRule="exact" w:val="288"/>
        </w:trPr>
        <w:tc>
          <w:tcPr>
            <w:tcW w:w="2659" w:type="dxa"/>
            <w:tcBorders>
              <w:top w:val="single" w:sz="5" w:space="0" w:color="000000"/>
              <w:left w:val="single" w:sz="5" w:space="0" w:color="000000"/>
              <w:bottom w:val="single" w:sz="5" w:space="0" w:color="000000"/>
              <w:right w:val="single" w:sz="5" w:space="0" w:color="000000"/>
            </w:tcBorders>
            <w:shd w:val="clear" w:color="auto" w:fill="auto"/>
          </w:tcPr>
          <w:p w14:paraId="3CB86D96" w14:textId="77777777" w:rsidR="00C5110C" w:rsidRPr="00C5110C" w:rsidRDefault="00C5110C" w:rsidP="00C5110C">
            <w:pPr>
              <w:jc w:val="both"/>
              <w:rPr>
                <w:rFonts w:ascii="Times New Roman" w:eastAsia="Times New Roman" w:hAnsi="Times New Roman" w:cs="Times New Roman"/>
                <w:color w:val="000000"/>
                <w:sz w:val="24"/>
                <w:szCs w:val="24"/>
                <w:lang w:val="sk-SK"/>
              </w:rPr>
            </w:pPr>
            <w:r w:rsidRPr="00C5110C">
              <w:rPr>
                <w:rFonts w:ascii="Times New Roman" w:eastAsia="Times New Roman" w:hAnsi="Times New Roman" w:cs="Times New Roman"/>
                <w:color w:val="000000"/>
                <w:lang w:val="sk-SK"/>
              </w:rPr>
              <w:t xml:space="preserve"> </w:t>
            </w:r>
            <w:r w:rsidRPr="00C5110C">
              <w:rPr>
                <w:rFonts w:ascii="Times New Roman" w:eastAsia="Times New Roman" w:hAnsi="Times New Roman" w:cs="Times New Roman"/>
                <w:color w:val="000000"/>
                <w:sz w:val="24"/>
                <w:szCs w:val="24"/>
                <w:lang w:val="sk-SK"/>
              </w:rPr>
              <w:t>Obchodný názov/meno</w:t>
            </w:r>
          </w:p>
        </w:tc>
        <w:tc>
          <w:tcPr>
            <w:tcW w:w="6948" w:type="dxa"/>
            <w:tcBorders>
              <w:top w:val="single" w:sz="5" w:space="0" w:color="000000"/>
              <w:left w:val="single" w:sz="5" w:space="0" w:color="000000"/>
              <w:bottom w:val="single" w:sz="5" w:space="0" w:color="000000"/>
              <w:right w:val="single" w:sz="5" w:space="0" w:color="000000"/>
            </w:tcBorders>
            <w:shd w:val="clear" w:color="auto" w:fill="auto"/>
          </w:tcPr>
          <w:p w14:paraId="0A50E551" w14:textId="77777777" w:rsidR="00C5110C" w:rsidRPr="00C5110C" w:rsidRDefault="00C5110C" w:rsidP="00C5110C">
            <w:pPr>
              <w:ind w:left="104"/>
              <w:jc w:val="both"/>
              <w:rPr>
                <w:rFonts w:ascii="Times New Roman" w:eastAsia="Times New Roman" w:hAnsi="Times New Roman" w:cs="Times New Roman"/>
                <w:b/>
                <w:sz w:val="24"/>
                <w:szCs w:val="24"/>
                <w:lang w:val="sk-SK"/>
              </w:rPr>
            </w:pPr>
            <w:r w:rsidRPr="00C5110C">
              <w:rPr>
                <w:rFonts w:ascii="Times New Roman" w:eastAsia="Times New Roman" w:hAnsi="Times New Roman" w:cs="Times New Roman"/>
                <w:b/>
                <w:sz w:val="24"/>
                <w:szCs w:val="24"/>
                <w:lang w:val="sk-SK"/>
              </w:rPr>
              <w:t>Dopravný podnik mesta Žiliny s.r.o.</w:t>
            </w:r>
          </w:p>
        </w:tc>
      </w:tr>
      <w:tr w:rsidR="00C5110C" w:rsidRPr="00C5110C" w14:paraId="23C93F9D" w14:textId="77777777" w:rsidTr="00DB32BA">
        <w:trPr>
          <w:trHeight w:hRule="exact" w:val="286"/>
        </w:trPr>
        <w:tc>
          <w:tcPr>
            <w:tcW w:w="2659" w:type="dxa"/>
            <w:tcBorders>
              <w:top w:val="single" w:sz="5" w:space="0" w:color="000000"/>
              <w:left w:val="single" w:sz="5" w:space="0" w:color="000000"/>
              <w:bottom w:val="single" w:sz="5" w:space="0" w:color="000000"/>
              <w:right w:val="single" w:sz="5" w:space="0" w:color="000000"/>
            </w:tcBorders>
            <w:shd w:val="clear" w:color="auto" w:fill="auto"/>
          </w:tcPr>
          <w:p w14:paraId="5293634F" w14:textId="77777777" w:rsidR="00C5110C" w:rsidRPr="00C5110C" w:rsidRDefault="00C5110C" w:rsidP="00C5110C">
            <w:pPr>
              <w:ind w:left="102"/>
              <w:jc w:val="both"/>
              <w:rPr>
                <w:rFonts w:ascii="Times New Roman" w:eastAsia="Times New Roman" w:hAnsi="Times New Roman" w:cs="Times New Roman"/>
                <w:sz w:val="24"/>
                <w:szCs w:val="24"/>
                <w:lang w:val="sk-SK"/>
              </w:rPr>
            </w:pPr>
            <w:r w:rsidRPr="00C5110C">
              <w:rPr>
                <w:rFonts w:ascii="Times New Roman" w:eastAsia="Times New Roman" w:hAnsi="Times New Roman" w:cs="Times New Roman"/>
                <w:sz w:val="24"/>
                <w:szCs w:val="24"/>
                <w:lang w:val="sk-SK"/>
              </w:rPr>
              <w:t>Adresa sídla</w:t>
            </w:r>
          </w:p>
        </w:tc>
        <w:tc>
          <w:tcPr>
            <w:tcW w:w="6948" w:type="dxa"/>
            <w:tcBorders>
              <w:top w:val="single" w:sz="5" w:space="0" w:color="000000"/>
              <w:left w:val="single" w:sz="5" w:space="0" w:color="000000"/>
              <w:bottom w:val="single" w:sz="5" w:space="0" w:color="000000"/>
              <w:right w:val="single" w:sz="5" w:space="0" w:color="000000"/>
            </w:tcBorders>
            <w:shd w:val="clear" w:color="auto" w:fill="auto"/>
          </w:tcPr>
          <w:p w14:paraId="7B55C090" w14:textId="77777777" w:rsidR="00C5110C" w:rsidRPr="00C5110C" w:rsidRDefault="00C5110C" w:rsidP="00C5110C">
            <w:pPr>
              <w:ind w:left="104"/>
              <w:jc w:val="both"/>
              <w:rPr>
                <w:rFonts w:ascii="Times New Roman" w:eastAsia="Times New Roman" w:hAnsi="Times New Roman" w:cs="Times New Roman"/>
                <w:sz w:val="24"/>
                <w:szCs w:val="24"/>
                <w:lang w:val="sk-SK"/>
              </w:rPr>
            </w:pPr>
            <w:proofErr w:type="spellStart"/>
            <w:r w:rsidRPr="00C5110C">
              <w:rPr>
                <w:rFonts w:ascii="Times New Roman" w:eastAsia="Times New Roman" w:hAnsi="Times New Roman" w:cs="Times New Roman"/>
                <w:sz w:val="24"/>
                <w:szCs w:val="24"/>
                <w:lang w:val="sk-SK"/>
              </w:rPr>
              <w:t>Kvačalova</w:t>
            </w:r>
            <w:proofErr w:type="spellEnd"/>
            <w:r w:rsidRPr="00C5110C">
              <w:rPr>
                <w:rFonts w:ascii="Times New Roman" w:eastAsia="Times New Roman" w:hAnsi="Times New Roman" w:cs="Times New Roman"/>
                <w:sz w:val="24"/>
                <w:szCs w:val="24"/>
                <w:lang w:val="sk-SK"/>
              </w:rPr>
              <w:t xml:space="preserve"> 2, 011 40 Žilina</w:t>
            </w:r>
          </w:p>
        </w:tc>
      </w:tr>
      <w:tr w:rsidR="00C5110C" w:rsidRPr="00C5110C" w14:paraId="13C399C2" w14:textId="77777777" w:rsidTr="00DB32BA">
        <w:trPr>
          <w:trHeight w:hRule="exact" w:val="286"/>
        </w:trPr>
        <w:tc>
          <w:tcPr>
            <w:tcW w:w="2659" w:type="dxa"/>
            <w:tcBorders>
              <w:top w:val="single" w:sz="5" w:space="0" w:color="000000"/>
              <w:left w:val="single" w:sz="5" w:space="0" w:color="000000"/>
              <w:bottom w:val="single" w:sz="5" w:space="0" w:color="000000"/>
              <w:right w:val="single" w:sz="5" w:space="0" w:color="000000"/>
            </w:tcBorders>
            <w:shd w:val="clear" w:color="auto" w:fill="auto"/>
          </w:tcPr>
          <w:p w14:paraId="7A9A21B4" w14:textId="77777777" w:rsidR="00C5110C" w:rsidRPr="00C5110C" w:rsidRDefault="00C5110C" w:rsidP="00C5110C">
            <w:pPr>
              <w:ind w:left="102"/>
              <w:jc w:val="both"/>
              <w:rPr>
                <w:rFonts w:ascii="Times New Roman" w:eastAsia="Times New Roman" w:hAnsi="Times New Roman" w:cs="Times New Roman"/>
                <w:sz w:val="24"/>
                <w:szCs w:val="24"/>
                <w:lang w:val="sk-SK"/>
              </w:rPr>
            </w:pPr>
            <w:r w:rsidRPr="00C5110C">
              <w:rPr>
                <w:rFonts w:ascii="Times New Roman" w:eastAsia="Times New Roman" w:hAnsi="Times New Roman" w:cs="Times New Roman"/>
                <w:sz w:val="24"/>
                <w:szCs w:val="24"/>
                <w:lang w:val="sk-SK"/>
              </w:rPr>
              <w:t>Zastúpený</w:t>
            </w:r>
          </w:p>
        </w:tc>
        <w:tc>
          <w:tcPr>
            <w:tcW w:w="6948" w:type="dxa"/>
            <w:tcBorders>
              <w:top w:val="single" w:sz="5" w:space="0" w:color="000000"/>
              <w:left w:val="single" w:sz="5" w:space="0" w:color="000000"/>
              <w:bottom w:val="single" w:sz="5" w:space="0" w:color="000000"/>
              <w:right w:val="single" w:sz="5" w:space="0" w:color="000000"/>
            </w:tcBorders>
            <w:shd w:val="clear" w:color="auto" w:fill="auto"/>
          </w:tcPr>
          <w:p w14:paraId="060BF506" w14:textId="77777777" w:rsidR="00C5110C" w:rsidRPr="00C5110C" w:rsidRDefault="00C5110C" w:rsidP="00C5110C">
            <w:pPr>
              <w:ind w:left="104"/>
              <w:jc w:val="both"/>
              <w:rPr>
                <w:rFonts w:ascii="Times New Roman" w:eastAsia="Times New Roman" w:hAnsi="Times New Roman" w:cs="Times New Roman"/>
                <w:sz w:val="24"/>
                <w:szCs w:val="24"/>
                <w:lang w:val="sk-SK"/>
              </w:rPr>
            </w:pPr>
            <w:r w:rsidRPr="00C5110C">
              <w:rPr>
                <w:rFonts w:ascii="Times New Roman" w:eastAsia="Times New Roman" w:hAnsi="Times New Roman" w:cs="Times New Roman"/>
                <w:sz w:val="24"/>
                <w:szCs w:val="24"/>
                <w:lang w:val="sk-SK"/>
              </w:rPr>
              <w:t>Ing. Mikuláš Kolesár, konateľ</w:t>
            </w:r>
          </w:p>
        </w:tc>
      </w:tr>
      <w:tr w:rsidR="00C5110C" w:rsidRPr="00C5110C" w14:paraId="3AB6BE73" w14:textId="77777777" w:rsidTr="00DB32BA">
        <w:trPr>
          <w:trHeight w:hRule="exact" w:val="286"/>
        </w:trPr>
        <w:tc>
          <w:tcPr>
            <w:tcW w:w="2659" w:type="dxa"/>
            <w:tcBorders>
              <w:top w:val="single" w:sz="5" w:space="0" w:color="000000"/>
              <w:left w:val="single" w:sz="5" w:space="0" w:color="000000"/>
              <w:bottom w:val="single" w:sz="5" w:space="0" w:color="000000"/>
              <w:right w:val="single" w:sz="5" w:space="0" w:color="000000"/>
            </w:tcBorders>
            <w:shd w:val="clear" w:color="auto" w:fill="auto"/>
          </w:tcPr>
          <w:p w14:paraId="51EE7241" w14:textId="77777777" w:rsidR="00C5110C" w:rsidRPr="00C5110C" w:rsidRDefault="00C5110C" w:rsidP="00C5110C">
            <w:pPr>
              <w:ind w:left="102"/>
              <w:jc w:val="both"/>
              <w:rPr>
                <w:rFonts w:ascii="Times New Roman" w:eastAsia="Times New Roman" w:hAnsi="Times New Roman" w:cs="Times New Roman"/>
                <w:sz w:val="24"/>
                <w:szCs w:val="24"/>
                <w:lang w:val="sk-SK"/>
              </w:rPr>
            </w:pPr>
            <w:r w:rsidRPr="00C5110C">
              <w:rPr>
                <w:rFonts w:ascii="Times New Roman" w:eastAsia="Times New Roman" w:hAnsi="Times New Roman" w:cs="Times New Roman"/>
                <w:sz w:val="24"/>
                <w:szCs w:val="24"/>
                <w:lang w:val="sk-SK"/>
              </w:rPr>
              <w:t>IČO</w:t>
            </w:r>
          </w:p>
        </w:tc>
        <w:tc>
          <w:tcPr>
            <w:tcW w:w="6948" w:type="dxa"/>
            <w:tcBorders>
              <w:top w:val="single" w:sz="5" w:space="0" w:color="000000"/>
              <w:left w:val="single" w:sz="5" w:space="0" w:color="000000"/>
              <w:bottom w:val="single" w:sz="5" w:space="0" w:color="000000"/>
              <w:right w:val="single" w:sz="5" w:space="0" w:color="000000"/>
            </w:tcBorders>
            <w:shd w:val="clear" w:color="auto" w:fill="auto"/>
          </w:tcPr>
          <w:p w14:paraId="43A20C18" w14:textId="77777777" w:rsidR="00C5110C" w:rsidRPr="00C5110C" w:rsidRDefault="00C5110C" w:rsidP="00C5110C">
            <w:pPr>
              <w:ind w:left="104"/>
              <w:jc w:val="both"/>
              <w:rPr>
                <w:rFonts w:ascii="Times New Roman" w:eastAsia="Times New Roman" w:hAnsi="Times New Roman" w:cs="Times New Roman"/>
                <w:sz w:val="24"/>
                <w:szCs w:val="24"/>
                <w:lang w:val="sk-SK"/>
              </w:rPr>
            </w:pPr>
            <w:r w:rsidRPr="00C5110C">
              <w:rPr>
                <w:rFonts w:ascii="Times New Roman" w:eastAsia="Times New Roman" w:hAnsi="Times New Roman" w:cs="Times New Roman"/>
                <w:sz w:val="24"/>
                <w:szCs w:val="24"/>
                <w:lang w:val="sk-SK"/>
              </w:rPr>
              <w:t>36 007 099</w:t>
            </w:r>
          </w:p>
        </w:tc>
      </w:tr>
      <w:tr w:rsidR="00C5110C" w:rsidRPr="00C5110C" w14:paraId="7BE4A0CC" w14:textId="77777777" w:rsidTr="00DB32BA">
        <w:trPr>
          <w:trHeight w:hRule="exact" w:val="286"/>
        </w:trPr>
        <w:tc>
          <w:tcPr>
            <w:tcW w:w="2659" w:type="dxa"/>
            <w:tcBorders>
              <w:top w:val="single" w:sz="5" w:space="0" w:color="000000"/>
              <w:left w:val="single" w:sz="5" w:space="0" w:color="000000"/>
              <w:bottom w:val="single" w:sz="5" w:space="0" w:color="000000"/>
              <w:right w:val="single" w:sz="5" w:space="0" w:color="000000"/>
            </w:tcBorders>
            <w:shd w:val="clear" w:color="auto" w:fill="auto"/>
          </w:tcPr>
          <w:p w14:paraId="0FB5116E" w14:textId="77777777" w:rsidR="00C5110C" w:rsidRPr="00C5110C" w:rsidRDefault="00C5110C" w:rsidP="00C5110C">
            <w:pPr>
              <w:ind w:left="102"/>
              <w:jc w:val="both"/>
              <w:rPr>
                <w:rFonts w:ascii="Times New Roman" w:eastAsia="Times New Roman" w:hAnsi="Times New Roman" w:cs="Times New Roman"/>
                <w:sz w:val="24"/>
                <w:szCs w:val="24"/>
                <w:lang w:val="sk-SK"/>
              </w:rPr>
            </w:pPr>
            <w:r w:rsidRPr="00C5110C">
              <w:rPr>
                <w:rFonts w:ascii="Times New Roman" w:eastAsia="Times New Roman" w:hAnsi="Times New Roman" w:cs="Times New Roman"/>
                <w:sz w:val="24"/>
                <w:szCs w:val="24"/>
                <w:lang w:val="sk-SK"/>
              </w:rPr>
              <w:t>DIČ</w:t>
            </w:r>
          </w:p>
        </w:tc>
        <w:tc>
          <w:tcPr>
            <w:tcW w:w="6948" w:type="dxa"/>
            <w:tcBorders>
              <w:top w:val="single" w:sz="5" w:space="0" w:color="000000"/>
              <w:left w:val="single" w:sz="5" w:space="0" w:color="000000"/>
              <w:bottom w:val="single" w:sz="5" w:space="0" w:color="000000"/>
              <w:right w:val="single" w:sz="5" w:space="0" w:color="000000"/>
            </w:tcBorders>
            <w:shd w:val="clear" w:color="auto" w:fill="auto"/>
          </w:tcPr>
          <w:p w14:paraId="306A5FA9" w14:textId="77777777" w:rsidR="00C5110C" w:rsidRPr="00C5110C" w:rsidRDefault="00C5110C" w:rsidP="00C5110C">
            <w:pPr>
              <w:ind w:left="104"/>
              <w:jc w:val="both"/>
              <w:rPr>
                <w:rFonts w:ascii="Times New Roman" w:eastAsia="Times New Roman" w:hAnsi="Times New Roman" w:cs="Times New Roman"/>
                <w:sz w:val="24"/>
                <w:szCs w:val="24"/>
                <w:lang w:val="sk-SK"/>
              </w:rPr>
            </w:pPr>
            <w:r w:rsidRPr="00C5110C">
              <w:rPr>
                <w:rFonts w:ascii="Times New Roman" w:eastAsia="Times New Roman" w:hAnsi="Times New Roman" w:cs="Times New Roman"/>
                <w:sz w:val="24"/>
                <w:szCs w:val="24"/>
                <w:lang w:val="sk-SK"/>
              </w:rPr>
              <w:t>2020447583</w:t>
            </w:r>
          </w:p>
        </w:tc>
      </w:tr>
      <w:tr w:rsidR="00C5110C" w:rsidRPr="00C5110C" w14:paraId="555F0300" w14:textId="77777777" w:rsidTr="00DB32BA">
        <w:trPr>
          <w:trHeight w:hRule="exact" w:val="286"/>
        </w:trPr>
        <w:tc>
          <w:tcPr>
            <w:tcW w:w="2659" w:type="dxa"/>
            <w:tcBorders>
              <w:top w:val="single" w:sz="5" w:space="0" w:color="000000"/>
              <w:left w:val="single" w:sz="5" w:space="0" w:color="000000"/>
              <w:bottom w:val="single" w:sz="5" w:space="0" w:color="000000"/>
              <w:right w:val="single" w:sz="5" w:space="0" w:color="000000"/>
            </w:tcBorders>
            <w:shd w:val="clear" w:color="auto" w:fill="auto"/>
          </w:tcPr>
          <w:p w14:paraId="0CF99A1D" w14:textId="77777777" w:rsidR="00C5110C" w:rsidRPr="00C5110C" w:rsidRDefault="00C5110C" w:rsidP="00C5110C">
            <w:pPr>
              <w:ind w:left="102"/>
              <w:jc w:val="both"/>
              <w:rPr>
                <w:rFonts w:ascii="Times New Roman" w:eastAsia="Times New Roman" w:hAnsi="Times New Roman" w:cs="Times New Roman"/>
                <w:sz w:val="24"/>
                <w:szCs w:val="24"/>
                <w:lang w:val="sk-SK"/>
              </w:rPr>
            </w:pPr>
            <w:r w:rsidRPr="00C5110C">
              <w:rPr>
                <w:rFonts w:ascii="Times New Roman" w:eastAsia="Times New Roman" w:hAnsi="Times New Roman" w:cs="Times New Roman"/>
                <w:sz w:val="24"/>
                <w:szCs w:val="24"/>
                <w:lang w:val="sk-SK"/>
              </w:rPr>
              <w:t>IČ DPH</w:t>
            </w:r>
          </w:p>
        </w:tc>
        <w:tc>
          <w:tcPr>
            <w:tcW w:w="6948" w:type="dxa"/>
            <w:tcBorders>
              <w:top w:val="single" w:sz="5" w:space="0" w:color="000000"/>
              <w:left w:val="single" w:sz="5" w:space="0" w:color="000000"/>
              <w:bottom w:val="single" w:sz="5" w:space="0" w:color="000000"/>
              <w:right w:val="single" w:sz="5" w:space="0" w:color="000000"/>
            </w:tcBorders>
            <w:shd w:val="clear" w:color="auto" w:fill="auto"/>
          </w:tcPr>
          <w:p w14:paraId="5E9A0281" w14:textId="77777777" w:rsidR="00C5110C" w:rsidRPr="00C5110C" w:rsidRDefault="00C5110C" w:rsidP="00C5110C">
            <w:pPr>
              <w:ind w:left="104"/>
              <w:jc w:val="both"/>
              <w:rPr>
                <w:rFonts w:ascii="Times New Roman" w:eastAsia="Times New Roman" w:hAnsi="Times New Roman" w:cs="Times New Roman"/>
                <w:sz w:val="24"/>
                <w:szCs w:val="24"/>
                <w:lang w:val="sk-SK"/>
              </w:rPr>
            </w:pPr>
            <w:r w:rsidRPr="00C5110C">
              <w:rPr>
                <w:rFonts w:ascii="Times New Roman" w:eastAsia="Times New Roman" w:hAnsi="Times New Roman" w:cs="Times New Roman"/>
                <w:sz w:val="24"/>
                <w:szCs w:val="24"/>
                <w:lang w:val="sk-SK"/>
              </w:rPr>
              <w:t>SK 2020447583</w:t>
            </w:r>
          </w:p>
        </w:tc>
      </w:tr>
      <w:tr w:rsidR="00C5110C" w:rsidRPr="00C5110C" w14:paraId="68D25E49" w14:textId="77777777" w:rsidTr="00DB32BA">
        <w:trPr>
          <w:trHeight w:hRule="exact" w:val="286"/>
        </w:trPr>
        <w:tc>
          <w:tcPr>
            <w:tcW w:w="2659" w:type="dxa"/>
            <w:tcBorders>
              <w:top w:val="single" w:sz="5" w:space="0" w:color="000000"/>
              <w:left w:val="single" w:sz="5" w:space="0" w:color="000000"/>
              <w:bottom w:val="single" w:sz="5" w:space="0" w:color="000000"/>
              <w:right w:val="single" w:sz="5" w:space="0" w:color="000000"/>
            </w:tcBorders>
            <w:shd w:val="clear" w:color="auto" w:fill="auto"/>
          </w:tcPr>
          <w:p w14:paraId="390305AB" w14:textId="77777777" w:rsidR="00C5110C" w:rsidRPr="00C5110C" w:rsidRDefault="00C5110C" w:rsidP="00C5110C">
            <w:pPr>
              <w:ind w:left="102"/>
              <w:jc w:val="both"/>
              <w:rPr>
                <w:rFonts w:ascii="Times New Roman" w:eastAsia="Times New Roman" w:hAnsi="Times New Roman" w:cs="Times New Roman"/>
                <w:sz w:val="24"/>
                <w:szCs w:val="24"/>
                <w:lang w:val="sk-SK"/>
              </w:rPr>
            </w:pPr>
            <w:r w:rsidRPr="00C5110C">
              <w:rPr>
                <w:rFonts w:ascii="Times New Roman" w:eastAsia="Times New Roman" w:hAnsi="Times New Roman" w:cs="Times New Roman"/>
                <w:sz w:val="24"/>
                <w:szCs w:val="24"/>
                <w:lang w:val="sk-SK"/>
              </w:rPr>
              <w:t>Bankové spojenie</w:t>
            </w:r>
          </w:p>
        </w:tc>
        <w:tc>
          <w:tcPr>
            <w:tcW w:w="6948" w:type="dxa"/>
            <w:tcBorders>
              <w:top w:val="single" w:sz="5" w:space="0" w:color="000000"/>
              <w:left w:val="single" w:sz="5" w:space="0" w:color="000000"/>
              <w:bottom w:val="single" w:sz="5" w:space="0" w:color="000000"/>
              <w:right w:val="single" w:sz="5" w:space="0" w:color="000000"/>
            </w:tcBorders>
            <w:shd w:val="clear" w:color="auto" w:fill="auto"/>
          </w:tcPr>
          <w:p w14:paraId="43FD55D3" w14:textId="34629A01" w:rsidR="00C5110C" w:rsidRPr="00C5110C" w:rsidRDefault="006D6C02" w:rsidP="00C5110C">
            <w:pPr>
              <w:ind w:left="104"/>
              <w:jc w:val="both"/>
              <w:rPr>
                <w:rFonts w:ascii="Times New Roman" w:eastAsia="Times New Roman" w:hAnsi="Times New Roman" w:cs="Times New Roman"/>
                <w:sz w:val="24"/>
                <w:szCs w:val="24"/>
                <w:lang w:val="sk-SK"/>
              </w:rPr>
            </w:pPr>
            <w:r>
              <w:rPr>
                <w:rFonts w:ascii="Times New Roman" w:eastAsia="Times New Roman" w:hAnsi="Times New Roman" w:cs="Times New Roman"/>
                <w:sz w:val="24"/>
                <w:szCs w:val="24"/>
                <w:lang w:val="sk-SK"/>
              </w:rPr>
              <w:t>Všeobecná úverová banka, a.s.</w:t>
            </w:r>
          </w:p>
        </w:tc>
      </w:tr>
      <w:tr w:rsidR="00C5110C" w:rsidRPr="00C5110C" w14:paraId="3621780A" w14:textId="77777777" w:rsidTr="00DB32BA">
        <w:trPr>
          <w:trHeight w:hRule="exact" w:val="288"/>
        </w:trPr>
        <w:tc>
          <w:tcPr>
            <w:tcW w:w="2659" w:type="dxa"/>
            <w:tcBorders>
              <w:top w:val="single" w:sz="5" w:space="0" w:color="000000"/>
              <w:left w:val="single" w:sz="5" w:space="0" w:color="000000"/>
              <w:bottom w:val="single" w:sz="5" w:space="0" w:color="000000"/>
              <w:right w:val="single" w:sz="5" w:space="0" w:color="000000"/>
            </w:tcBorders>
            <w:shd w:val="clear" w:color="auto" w:fill="auto"/>
          </w:tcPr>
          <w:p w14:paraId="6978002B" w14:textId="77777777" w:rsidR="00C5110C" w:rsidRPr="00C5110C" w:rsidRDefault="00C5110C" w:rsidP="00C5110C">
            <w:pPr>
              <w:ind w:left="102"/>
              <w:jc w:val="both"/>
              <w:rPr>
                <w:rFonts w:ascii="Times New Roman" w:eastAsia="Times New Roman" w:hAnsi="Times New Roman" w:cs="Times New Roman"/>
                <w:sz w:val="24"/>
                <w:szCs w:val="24"/>
                <w:lang w:val="sk-SK"/>
              </w:rPr>
            </w:pPr>
            <w:r w:rsidRPr="00C5110C">
              <w:rPr>
                <w:rFonts w:ascii="Times New Roman" w:eastAsia="Times New Roman" w:hAnsi="Times New Roman" w:cs="Times New Roman"/>
                <w:sz w:val="24"/>
                <w:szCs w:val="24"/>
                <w:lang w:val="sk-SK"/>
              </w:rPr>
              <w:t>IBAN</w:t>
            </w:r>
          </w:p>
        </w:tc>
        <w:tc>
          <w:tcPr>
            <w:tcW w:w="6948" w:type="dxa"/>
            <w:tcBorders>
              <w:top w:val="single" w:sz="5" w:space="0" w:color="000000"/>
              <w:left w:val="single" w:sz="5" w:space="0" w:color="000000"/>
              <w:bottom w:val="single" w:sz="5" w:space="0" w:color="000000"/>
              <w:right w:val="single" w:sz="5" w:space="0" w:color="000000"/>
            </w:tcBorders>
            <w:shd w:val="clear" w:color="auto" w:fill="auto"/>
          </w:tcPr>
          <w:p w14:paraId="3BAB4FCE" w14:textId="3452B959" w:rsidR="00C5110C" w:rsidRPr="00C5110C" w:rsidRDefault="00383B00" w:rsidP="00383B00">
            <w:pPr>
              <w:ind w:left="104"/>
              <w:jc w:val="both"/>
              <w:rPr>
                <w:rFonts w:ascii="Times New Roman" w:eastAsia="Times New Roman" w:hAnsi="Times New Roman" w:cs="Times New Roman"/>
                <w:sz w:val="24"/>
                <w:szCs w:val="24"/>
                <w:lang w:val="sk-SK"/>
              </w:rPr>
            </w:pPr>
            <w:r w:rsidRPr="00383B00">
              <w:rPr>
                <w:rFonts w:ascii="Times New Roman" w:eastAsia="Times New Roman" w:hAnsi="Times New Roman" w:cs="Times New Roman"/>
                <w:sz w:val="24"/>
                <w:szCs w:val="24"/>
                <w:lang w:val="sk-SK"/>
              </w:rPr>
              <w:t>SK78 0200 0000 0027 2107 1158</w:t>
            </w:r>
          </w:p>
        </w:tc>
      </w:tr>
      <w:tr w:rsidR="00C5110C" w:rsidRPr="00C5110C" w14:paraId="3DD3F5A0" w14:textId="77777777" w:rsidTr="00DB32BA">
        <w:trPr>
          <w:trHeight w:hRule="exact" w:val="286"/>
        </w:trPr>
        <w:tc>
          <w:tcPr>
            <w:tcW w:w="2659" w:type="dxa"/>
            <w:tcBorders>
              <w:top w:val="single" w:sz="5" w:space="0" w:color="000000"/>
              <w:left w:val="single" w:sz="5" w:space="0" w:color="000000"/>
              <w:bottom w:val="single" w:sz="5" w:space="0" w:color="000000"/>
              <w:right w:val="single" w:sz="5" w:space="0" w:color="000000"/>
            </w:tcBorders>
            <w:shd w:val="clear" w:color="auto" w:fill="auto"/>
          </w:tcPr>
          <w:p w14:paraId="0DBAA1D3" w14:textId="77777777" w:rsidR="00C5110C" w:rsidRPr="00C5110C" w:rsidRDefault="00C5110C" w:rsidP="00C5110C">
            <w:pPr>
              <w:ind w:left="102"/>
              <w:jc w:val="both"/>
              <w:rPr>
                <w:rFonts w:ascii="Times New Roman" w:eastAsia="Times New Roman" w:hAnsi="Times New Roman" w:cs="Times New Roman"/>
                <w:sz w:val="24"/>
                <w:szCs w:val="24"/>
                <w:lang w:val="sk-SK"/>
              </w:rPr>
            </w:pPr>
            <w:r w:rsidRPr="00C5110C">
              <w:rPr>
                <w:rFonts w:ascii="Times New Roman" w:eastAsia="Times New Roman" w:hAnsi="Times New Roman" w:cs="Times New Roman"/>
                <w:sz w:val="24"/>
                <w:szCs w:val="24"/>
                <w:lang w:val="sk-SK"/>
              </w:rPr>
              <w:t>Obchodný register</w:t>
            </w:r>
          </w:p>
        </w:tc>
        <w:tc>
          <w:tcPr>
            <w:tcW w:w="6948" w:type="dxa"/>
            <w:tcBorders>
              <w:top w:val="single" w:sz="5" w:space="0" w:color="000000"/>
              <w:left w:val="single" w:sz="5" w:space="0" w:color="000000"/>
              <w:bottom w:val="single" w:sz="5" w:space="0" w:color="000000"/>
              <w:right w:val="single" w:sz="5" w:space="0" w:color="000000"/>
            </w:tcBorders>
            <w:shd w:val="clear" w:color="auto" w:fill="auto"/>
          </w:tcPr>
          <w:p w14:paraId="4BDECFBA" w14:textId="77777777" w:rsidR="00C5110C" w:rsidRPr="00C5110C" w:rsidRDefault="00C5110C" w:rsidP="00C5110C">
            <w:pPr>
              <w:ind w:left="104"/>
              <w:jc w:val="both"/>
              <w:rPr>
                <w:rFonts w:ascii="Times New Roman" w:eastAsia="Times New Roman" w:hAnsi="Times New Roman" w:cs="Times New Roman"/>
                <w:sz w:val="24"/>
                <w:szCs w:val="24"/>
                <w:lang w:val="sk-SK"/>
              </w:rPr>
            </w:pPr>
            <w:r w:rsidRPr="00C5110C">
              <w:rPr>
                <w:rFonts w:ascii="Times New Roman" w:eastAsia="Times New Roman" w:hAnsi="Times New Roman" w:cs="Times New Roman"/>
                <w:sz w:val="24"/>
                <w:szCs w:val="24"/>
                <w:lang w:val="sk-SK"/>
              </w:rPr>
              <w:t xml:space="preserve">Zapísaný v Obchodnom registri OS Žilina, odd.: </w:t>
            </w:r>
            <w:proofErr w:type="spellStart"/>
            <w:r w:rsidRPr="00C5110C">
              <w:rPr>
                <w:rFonts w:ascii="Times New Roman" w:eastAsia="Times New Roman" w:hAnsi="Times New Roman" w:cs="Times New Roman"/>
                <w:sz w:val="24"/>
                <w:szCs w:val="24"/>
                <w:lang w:val="sk-SK"/>
              </w:rPr>
              <w:t>Sro</w:t>
            </w:r>
            <w:proofErr w:type="spellEnd"/>
            <w:r w:rsidRPr="00C5110C">
              <w:rPr>
                <w:rFonts w:ascii="Times New Roman" w:eastAsia="Times New Roman" w:hAnsi="Times New Roman" w:cs="Times New Roman"/>
                <w:sz w:val="24"/>
                <w:szCs w:val="24"/>
                <w:lang w:val="sk-SK"/>
              </w:rPr>
              <w:t xml:space="preserve">, </w:t>
            </w:r>
            <w:proofErr w:type="spellStart"/>
            <w:r w:rsidRPr="00C5110C">
              <w:rPr>
                <w:rFonts w:ascii="Times New Roman" w:eastAsia="Times New Roman" w:hAnsi="Times New Roman" w:cs="Times New Roman"/>
                <w:sz w:val="24"/>
                <w:szCs w:val="24"/>
                <w:lang w:val="sk-SK"/>
              </w:rPr>
              <w:t>vl.č</w:t>
            </w:r>
            <w:proofErr w:type="spellEnd"/>
            <w:r w:rsidRPr="00C5110C">
              <w:rPr>
                <w:rFonts w:ascii="Times New Roman" w:eastAsia="Times New Roman" w:hAnsi="Times New Roman" w:cs="Times New Roman"/>
                <w:sz w:val="24"/>
                <w:szCs w:val="24"/>
                <w:lang w:val="sk-SK"/>
              </w:rPr>
              <w:t>.: 3510/L</w:t>
            </w:r>
          </w:p>
        </w:tc>
      </w:tr>
    </w:tbl>
    <w:p w14:paraId="0782D9EA" w14:textId="77777777" w:rsidR="00C5110C" w:rsidRPr="00C5110C" w:rsidRDefault="00C5110C" w:rsidP="00C5110C">
      <w:pPr>
        <w:ind w:left="216"/>
        <w:jc w:val="both"/>
        <w:rPr>
          <w:rFonts w:ascii="Times New Roman" w:eastAsia="Times New Roman" w:hAnsi="Times New Roman" w:cs="Times New Roman"/>
          <w:b/>
          <w:bCs/>
          <w:color w:val="000000"/>
          <w:sz w:val="24"/>
          <w:szCs w:val="24"/>
          <w:lang w:val="sk-SK" w:eastAsia="sk-SK"/>
        </w:rPr>
      </w:pPr>
    </w:p>
    <w:p w14:paraId="41EE90DE" w14:textId="77777777" w:rsidR="00C5110C" w:rsidRPr="00C5110C" w:rsidRDefault="00C5110C" w:rsidP="00C5110C">
      <w:pPr>
        <w:ind w:left="216"/>
        <w:jc w:val="both"/>
        <w:rPr>
          <w:rFonts w:ascii="Times New Roman" w:eastAsia="Times New Roman" w:hAnsi="Times New Roman" w:cs="Times New Roman"/>
          <w:color w:val="000000"/>
          <w:sz w:val="24"/>
          <w:szCs w:val="24"/>
          <w:lang w:val="sk-SK" w:eastAsia="sk-SK"/>
        </w:rPr>
      </w:pPr>
      <w:r w:rsidRPr="00C5110C">
        <w:rPr>
          <w:rFonts w:ascii="Times New Roman" w:eastAsia="Times New Roman" w:hAnsi="Times New Roman" w:cs="Times New Roman"/>
          <w:b/>
          <w:bCs/>
          <w:color w:val="000000"/>
          <w:sz w:val="24"/>
          <w:szCs w:val="24"/>
          <w:lang w:val="sk-SK" w:eastAsia="sk-SK"/>
        </w:rPr>
        <w:t>(ďalej ako objednávateľ)</w:t>
      </w:r>
    </w:p>
    <w:p w14:paraId="13E8B953" w14:textId="77777777" w:rsidR="00C5110C" w:rsidRDefault="00C5110C" w:rsidP="00F212F8">
      <w:pPr>
        <w:rPr>
          <w:rFonts w:ascii="Times New Roman" w:hAnsi="Times New Roman" w:cs="Times New Roman"/>
          <w:lang w:val="pl-PL"/>
        </w:rPr>
      </w:pPr>
    </w:p>
    <w:p w14:paraId="621A4FA3" w14:textId="77777777" w:rsidR="00C5110C" w:rsidRPr="00F212F8" w:rsidRDefault="00C5110C" w:rsidP="00F212F8">
      <w:pPr>
        <w:rPr>
          <w:rFonts w:ascii="Times New Roman" w:hAnsi="Times New Roman" w:cs="Times New Roman"/>
          <w:lang w:val="pl-PL"/>
        </w:rPr>
      </w:pPr>
    </w:p>
    <w:p w14:paraId="09957B0E" w14:textId="77777777" w:rsidR="00F212F8" w:rsidRPr="00F212F8" w:rsidRDefault="00F212F8" w:rsidP="00F212F8">
      <w:pPr>
        <w:ind w:right="99" w:firstLine="4"/>
        <w:jc w:val="center"/>
        <w:rPr>
          <w:rFonts w:ascii="Times New Roman" w:hAnsi="Times New Roman" w:cs="Times New Roman"/>
          <w:b/>
          <w:bCs/>
          <w:lang w:val="pl-PL"/>
        </w:rPr>
      </w:pPr>
      <w:r w:rsidRPr="00F212F8">
        <w:rPr>
          <w:rFonts w:ascii="Times New Roman" w:hAnsi="Times New Roman" w:cs="Times New Roman"/>
          <w:b/>
          <w:bCs/>
          <w:lang w:val="pl-PL"/>
        </w:rPr>
        <w:t xml:space="preserve">Článok II. </w:t>
      </w:r>
    </w:p>
    <w:p w14:paraId="469E75DE" w14:textId="77777777" w:rsidR="00F212F8" w:rsidRPr="00F212F8" w:rsidRDefault="00F212F8" w:rsidP="00F212F8">
      <w:pPr>
        <w:ind w:right="99" w:firstLine="4"/>
        <w:jc w:val="center"/>
        <w:rPr>
          <w:rFonts w:ascii="Times New Roman" w:hAnsi="Times New Roman" w:cs="Times New Roman"/>
          <w:lang w:val="pl-PL"/>
        </w:rPr>
      </w:pPr>
      <w:r w:rsidRPr="00F212F8">
        <w:rPr>
          <w:rFonts w:ascii="Times New Roman" w:hAnsi="Times New Roman" w:cs="Times New Roman"/>
          <w:b/>
          <w:bCs/>
          <w:lang w:val="pl-PL"/>
        </w:rPr>
        <w:t>Preambula</w:t>
      </w:r>
    </w:p>
    <w:p w14:paraId="481C9ED0" w14:textId="77777777" w:rsidR="00F212F8" w:rsidRPr="00F212F8" w:rsidRDefault="00F212F8" w:rsidP="00F212F8">
      <w:pPr>
        <w:rPr>
          <w:rFonts w:ascii="Times New Roman" w:hAnsi="Times New Roman" w:cs="Times New Roman"/>
          <w:lang w:val="pl-PL"/>
        </w:rPr>
      </w:pPr>
    </w:p>
    <w:p w14:paraId="35C73679" w14:textId="5DDB161F" w:rsidR="00C5110C" w:rsidRPr="00C5110C" w:rsidRDefault="00C5110C" w:rsidP="00C5110C">
      <w:pPr>
        <w:ind w:left="567" w:right="105" w:hanging="425"/>
        <w:jc w:val="both"/>
        <w:rPr>
          <w:rFonts w:ascii="Times New Roman" w:eastAsia="Times New Roman" w:hAnsi="Times New Roman" w:cs="Times New Roman"/>
          <w:sz w:val="24"/>
          <w:szCs w:val="24"/>
          <w:lang w:val="sk-SK"/>
        </w:rPr>
      </w:pPr>
      <w:r w:rsidRPr="00C5110C">
        <w:rPr>
          <w:rFonts w:ascii="Times New Roman" w:eastAsia="Times New Roman" w:hAnsi="Times New Roman" w:cs="Times New Roman"/>
          <w:sz w:val="24"/>
          <w:szCs w:val="24"/>
          <w:lang w:val="sk-SK"/>
        </w:rPr>
        <w:t>2.1 Táto Zmluva o poskytovaní služieb (ďalej aj ako „zmluva“) sa uzatvára ako výsledok verejného obstarávania realizovaného postupom Obchodnej verejnej súťaže podľa § 281 – 288 zákona č. 513/1991 Zb. (Obchodný zákonník v znení neskorších predpisov). Obchodnú verejnú súťaž vyhlásil a zverejnil na svojom webovom sídle objednávateľ ako obstarávateľ (vyhlasovateľ súťaže), ktorý vykonáva vybrané činnosti ustanovené v § 9 ods. 6 a 7 zákona č. 343/2015 Z. z. o verejnom  obstarávaní a o zmene a doplnení niektorých zákonov. Objednávateľ realizoval Obchodnú verejnú súťaž pod názvom: „</w:t>
      </w:r>
      <w:r w:rsidRPr="00C5110C">
        <w:rPr>
          <w:rFonts w:ascii="Times New Roman" w:eastAsia="Times New Roman" w:hAnsi="Times New Roman" w:cs="Times New Roman"/>
          <w:b/>
          <w:sz w:val="24"/>
          <w:szCs w:val="24"/>
          <w:lang w:val="sk-SK"/>
        </w:rPr>
        <w:t>Upratovanie vozidiel MHD a priestorov Dopravného podniku mesta Žiliny s.r.o.“</w:t>
      </w:r>
      <w:r w:rsidRPr="00C5110C">
        <w:rPr>
          <w:rFonts w:ascii="Times New Roman" w:eastAsia="Times New Roman" w:hAnsi="Times New Roman" w:cs="Times New Roman"/>
          <w:sz w:val="24"/>
          <w:szCs w:val="24"/>
          <w:lang w:val="sk-SK"/>
        </w:rPr>
        <w:t xml:space="preserve"> Poskytovateľ bol vyhodnotený ako úspešný navrhovateľ pre </w:t>
      </w:r>
      <w:r>
        <w:rPr>
          <w:rFonts w:ascii="Times New Roman" w:eastAsia="Times New Roman" w:hAnsi="Times New Roman" w:cs="Times New Roman"/>
          <w:sz w:val="24"/>
          <w:szCs w:val="24"/>
          <w:lang w:val="sk-SK"/>
        </w:rPr>
        <w:t>2</w:t>
      </w:r>
      <w:r w:rsidRPr="00C5110C">
        <w:rPr>
          <w:rFonts w:ascii="Times New Roman" w:eastAsia="Times New Roman" w:hAnsi="Times New Roman" w:cs="Times New Roman"/>
          <w:sz w:val="24"/>
          <w:szCs w:val="24"/>
          <w:lang w:val="sk-SK"/>
        </w:rPr>
        <w:t>. časť predmetu Obchodnej verejnej súťaže (U</w:t>
      </w:r>
      <w:r>
        <w:rPr>
          <w:rFonts w:ascii="Times New Roman" w:eastAsia="Times New Roman" w:hAnsi="Times New Roman" w:cs="Times New Roman"/>
          <w:sz w:val="24"/>
          <w:szCs w:val="24"/>
          <w:lang w:val="sk-SK"/>
        </w:rPr>
        <w:t>pratovanie vozidiel MHD</w:t>
      </w:r>
      <w:r w:rsidRPr="00C5110C">
        <w:rPr>
          <w:rFonts w:ascii="Times New Roman" w:eastAsia="Times New Roman" w:hAnsi="Times New Roman" w:cs="Times New Roman"/>
          <w:sz w:val="24"/>
          <w:szCs w:val="24"/>
          <w:lang w:val="sk-SK"/>
        </w:rPr>
        <w:t>).</w:t>
      </w:r>
    </w:p>
    <w:p w14:paraId="24D65601" w14:textId="77777777" w:rsidR="00F212F8" w:rsidRDefault="00F212F8" w:rsidP="00F212F8">
      <w:pPr>
        <w:ind w:left="426" w:hanging="426"/>
        <w:rPr>
          <w:rFonts w:ascii="Times New Roman" w:hAnsi="Times New Roman" w:cs="Times New Roman"/>
          <w:lang w:val="sk-SK"/>
        </w:rPr>
      </w:pPr>
    </w:p>
    <w:p w14:paraId="38EC8352" w14:textId="77777777" w:rsidR="00C5110C" w:rsidRPr="00F212F8" w:rsidRDefault="00C5110C" w:rsidP="00F212F8">
      <w:pPr>
        <w:ind w:left="426" w:hanging="426"/>
        <w:rPr>
          <w:rFonts w:ascii="Times New Roman" w:hAnsi="Times New Roman" w:cs="Times New Roman"/>
          <w:lang w:val="sk-SK"/>
        </w:rPr>
      </w:pPr>
    </w:p>
    <w:p w14:paraId="4DAE2F37" w14:textId="77777777" w:rsidR="00F212F8" w:rsidRPr="008C5A40" w:rsidRDefault="00F212F8" w:rsidP="00F212F8">
      <w:pPr>
        <w:pStyle w:val="Nadpis3"/>
        <w:ind w:left="426" w:right="99" w:hanging="426"/>
        <w:jc w:val="center"/>
      </w:pPr>
      <w:proofErr w:type="spellStart"/>
      <w:proofErr w:type="gramStart"/>
      <w:r w:rsidRPr="008C5A40">
        <w:t>Článok</w:t>
      </w:r>
      <w:proofErr w:type="spellEnd"/>
      <w:r w:rsidRPr="008C5A40">
        <w:t xml:space="preserve"> III.</w:t>
      </w:r>
      <w:proofErr w:type="gramEnd"/>
      <w:r w:rsidRPr="008C5A40">
        <w:t xml:space="preserve"> </w:t>
      </w:r>
    </w:p>
    <w:p w14:paraId="2E563C6E" w14:textId="77777777" w:rsidR="00F212F8" w:rsidRPr="008C5A40" w:rsidRDefault="00F212F8" w:rsidP="00F212F8">
      <w:pPr>
        <w:pStyle w:val="Nadpis3"/>
        <w:ind w:left="426" w:right="99" w:hanging="426"/>
        <w:jc w:val="center"/>
        <w:rPr>
          <w:b w:val="0"/>
          <w:bCs w:val="0"/>
        </w:rPr>
      </w:pPr>
      <w:proofErr w:type="spellStart"/>
      <w:r w:rsidRPr="008C5A40">
        <w:t>Predmet</w:t>
      </w:r>
      <w:proofErr w:type="spellEnd"/>
      <w:r w:rsidRPr="008C5A40">
        <w:t xml:space="preserve"> </w:t>
      </w:r>
      <w:proofErr w:type="spellStart"/>
      <w:r w:rsidRPr="008C5A40">
        <w:t>zmluvy</w:t>
      </w:r>
      <w:proofErr w:type="spellEnd"/>
    </w:p>
    <w:p w14:paraId="3D590D92" w14:textId="77777777" w:rsidR="00F212F8" w:rsidRPr="008C5A40" w:rsidRDefault="00F212F8" w:rsidP="00F212F8">
      <w:pPr>
        <w:ind w:left="426" w:hanging="426"/>
        <w:rPr>
          <w:rFonts w:ascii="Times New Roman" w:hAnsi="Times New Roman" w:cs="Times New Roman"/>
        </w:rPr>
      </w:pPr>
    </w:p>
    <w:p w14:paraId="1C6A6A11" w14:textId="7ECCAC9A" w:rsidR="00F212F8" w:rsidRPr="008C5A40" w:rsidRDefault="00F212F8" w:rsidP="00F212F8">
      <w:pPr>
        <w:pStyle w:val="Zkladntext"/>
        <w:numPr>
          <w:ilvl w:val="1"/>
          <w:numId w:val="19"/>
        </w:numPr>
        <w:ind w:left="426" w:hanging="426"/>
        <w:jc w:val="both"/>
        <w:rPr>
          <w:lang w:val="sk-SK"/>
        </w:rPr>
      </w:pPr>
      <w:r w:rsidRPr="008C5A40">
        <w:rPr>
          <w:lang w:val="sk-SK"/>
        </w:rPr>
        <w:t>Poskytovateľ sa zaväzuje poskytovať služby v rozsahu charakteristiky úkonov a úkonov celkom vo vozidlách MHD a</w:t>
      </w:r>
      <w:r w:rsidR="00C5110C">
        <w:rPr>
          <w:lang w:val="sk-SK"/>
        </w:rPr>
        <w:t> podľa harmonogramu</w:t>
      </w:r>
      <w:r w:rsidRPr="008C5A40">
        <w:rPr>
          <w:lang w:val="sk-SK"/>
        </w:rPr>
        <w:t xml:space="preserve"> vysávania a čistenia vozidiel MHD, na určenej ploche, povrchu a výmere, v určených typoch vozidiel objednávateľa, špecifikovaných v prílohách, ktoré sú neoddeliteľnou súčasťou tejto zmluvy. </w:t>
      </w:r>
    </w:p>
    <w:p w14:paraId="3973C15A" w14:textId="77777777" w:rsidR="00F212F8" w:rsidRPr="008C5A40" w:rsidRDefault="00F212F8" w:rsidP="00F212F8">
      <w:pPr>
        <w:pStyle w:val="Zkladntext"/>
        <w:tabs>
          <w:tab w:val="left" w:pos="543"/>
        </w:tabs>
        <w:ind w:left="426" w:right="102" w:hanging="426"/>
        <w:jc w:val="both"/>
        <w:rPr>
          <w:lang w:val="sk-SK"/>
        </w:rPr>
      </w:pPr>
    </w:p>
    <w:p w14:paraId="28CD75DC" w14:textId="77777777" w:rsidR="00F212F8" w:rsidRPr="008C5A40" w:rsidRDefault="00F212F8" w:rsidP="00F212F8">
      <w:pPr>
        <w:pStyle w:val="Zkladntext"/>
        <w:numPr>
          <w:ilvl w:val="1"/>
          <w:numId w:val="19"/>
        </w:numPr>
        <w:ind w:left="426" w:right="102" w:hanging="426"/>
        <w:jc w:val="both"/>
        <w:rPr>
          <w:lang w:val="sk-SK"/>
        </w:rPr>
      </w:pPr>
      <w:r w:rsidRPr="008C5A40">
        <w:rPr>
          <w:lang w:val="sk-SK"/>
        </w:rPr>
        <w:t xml:space="preserve">Predmet zmluvy je definovaný podľa výzvy a pre účely tejto zmluvy </w:t>
      </w:r>
      <w:r>
        <w:rPr>
          <w:lang w:val="sk-SK"/>
        </w:rPr>
        <w:t xml:space="preserve">sa jedná o </w:t>
      </w:r>
      <w:r w:rsidRPr="008C5A40">
        <w:rPr>
          <w:lang w:val="sk-SK"/>
        </w:rPr>
        <w:t xml:space="preserve">upratovanie vozidiel vozidlového parku objednávateľa, </w:t>
      </w:r>
      <w:r>
        <w:rPr>
          <w:lang w:val="sk-SK"/>
        </w:rPr>
        <w:t>teda</w:t>
      </w:r>
      <w:r w:rsidRPr="008C5A40">
        <w:rPr>
          <w:lang w:val="sk-SK"/>
        </w:rPr>
        <w:t xml:space="preserve"> autobusov vo vozovni na ulici Košická 2, Žilina a trolejbusov vo vozovni na ulici </w:t>
      </w:r>
      <w:proofErr w:type="spellStart"/>
      <w:r w:rsidRPr="008C5A40">
        <w:rPr>
          <w:lang w:val="sk-SK"/>
        </w:rPr>
        <w:t>Kvačalova</w:t>
      </w:r>
      <w:proofErr w:type="spellEnd"/>
      <w:r w:rsidRPr="008C5A40">
        <w:rPr>
          <w:lang w:val="sk-SK"/>
        </w:rPr>
        <w:t xml:space="preserve"> 2, Žilina. </w:t>
      </w:r>
    </w:p>
    <w:p w14:paraId="5263148B" w14:textId="77777777" w:rsidR="00F212F8" w:rsidRPr="008C5A40" w:rsidRDefault="00F212F8" w:rsidP="00F212F8">
      <w:pPr>
        <w:ind w:left="426"/>
        <w:rPr>
          <w:rFonts w:ascii="Times New Roman" w:hAnsi="Times New Roman" w:cs="Times New Roman"/>
        </w:rPr>
      </w:pPr>
    </w:p>
    <w:p w14:paraId="3E17F3E9" w14:textId="604D76C3" w:rsidR="00F212F8" w:rsidRPr="008C5A40" w:rsidRDefault="00F212F8" w:rsidP="00F212F8">
      <w:pPr>
        <w:pStyle w:val="Zkladntext"/>
        <w:numPr>
          <w:ilvl w:val="1"/>
          <w:numId w:val="19"/>
        </w:numPr>
        <w:ind w:left="426" w:right="102" w:hanging="426"/>
        <w:jc w:val="both"/>
        <w:rPr>
          <w:strike/>
          <w:lang w:val="sk-SK"/>
        </w:rPr>
      </w:pPr>
      <w:r w:rsidRPr="008C5A40">
        <w:rPr>
          <w:lang w:val="sk-SK"/>
        </w:rPr>
        <w:t>Vo vozidlách budú predmetom upratovania a čistenia priestory pre cestujúcich a priestor kabíny vodiča. V týchto priestoroch budú predmetom čistenia podlahy so všetkým prislúchajúcim príslušenstvom, stropy s prislúchajúcim príslušenstvom, interiérové sklen</w:t>
      </w:r>
      <w:r w:rsidR="007C45F6">
        <w:rPr>
          <w:lang w:val="sk-SK"/>
        </w:rPr>
        <w:t>en</w:t>
      </w:r>
      <w:r w:rsidRPr="008C5A40">
        <w:rPr>
          <w:lang w:val="sk-SK"/>
        </w:rPr>
        <w:t xml:space="preserve">é časti, v tom okná, monitory informačných tabúľ a miesto ich osadenia, sklené deliace steny, sedadlá a operadlá </w:t>
      </w:r>
      <w:r w:rsidR="007C45F6">
        <w:rPr>
          <w:lang w:val="sk-SK"/>
        </w:rPr>
        <w:br/>
      </w:r>
      <w:r w:rsidRPr="008C5A40">
        <w:rPr>
          <w:lang w:val="sk-SK"/>
        </w:rPr>
        <w:t xml:space="preserve">v celom rozsahu, bočné obklady s príslušenstvom a </w:t>
      </w:r>
      <w:proofErr w:type="spellStart"/>
      <w:r w:rsidRPr="008C5A40">
        <w:rPr>
          <w:lang w:val="sk-SK"/>
        </w:rPr>
        <w:t>madlá</w:t>
      </w:r>
      <w:proofErr w:type="spellEnd"/>
      <w:r w:rsidRPr="008C5A40">
        <w:rPr>
          <w:lang w:val="sk-SK"/>
        </w:rPr>
        <w:t xml:space="preserve"> s príslušenstvom, u kĺbových vozidiel je predmetom upratovania a čistenia navyše spojovací mech.</w:t>
      </w:r>
    </w:p>
    <w:p w14:paraId="37F4FC33" w14:textId="77777777" w:rsidR="00F212F8" w:rsidRPr="008C5A40" w:rsidRDefault="00F212F8" w:rsidP="00F212F8">
      <w:pPr>
        <w:pStyle w:val="Zkladntext"/>
        <w:tabs>
          <w:tab w:val="left" w:pos="543"/>
        </w:tabs>
        <w:ind w:left="426" w:right="102" w:hanging="426"/>
        <w:jc w:val="both"/>
        <w:rPr>
          <w:lang w:val="sk-SK"/>
        </w:rPr>
      </w:pPr>
    </w:p>
    <w:p w14:paraId="4C7C001A" w14:textId="16D20330" w:rsidR="00F212F8" w:rsidRPr="008C5A40" w:rsidRDefault="00F212F8" w:rsidP="00F212F8">
      <w:pPr>
        <w:pStyle w:val="Zkladntext"/>
        <w:numPr>
          <w:ilvl w:val="1"/>
          <w:numId w:val="19"/>
        </w:numPr>
        <w:ind w:left="426" w:hanging="426"/>
        <w:jc w:val="both"/>
        <w:rPr>
          <w:lang w:val="sk-SK"/>
        </w:rPr>
      </w:pPr>
      <w:r w:rsidRPr="008C5A40">
        <w:rPr>
          <w:lang w:val="sk-SK"/>
        </w:rPr>
        <w:t xml:space="preserve">Upratovanie vozidiel sa bude realizovať tak, ako je uvedené vo všetkých prílohách, pričom </w:t>
      </w:r>
      <w:r w:rsidR="007C45F6">
        <w:rPr>
          <w:lang w:val="sk-SK"/>
        </w:rPr>
        <w:br/>
      </w:r>
      <w:r w:rsidRPr="008C5A40">
        <w:rPr>
          <w:lang w:val="sk-SK"/>
        </w:rPr>
        <w:t>z časového harmonogramu vyplýva, že môžu nastať tri upratovacie režimy (viac v bode 6.1 tejto zmluvy). Neoddeliteľnou súčasť</w:t>
      </w:r>
      <w:r w:rsidR="002A530F">
        <w:rPr>
          <w:lang w:val="sk-SK"/>
        </w:rPr>
        <w:t>ou úkonov upratovania vozidiel je:</w:t>
      </w:r>
    </w:p>
    <w:p w14:paraId="4C1CBB8A" w14:textId="2D0F4BCB" w:rsidR="00F212F8" w:rsidRPr="00F212F8" w:rsidRDefault="002A530F" w:rsidP="005E0CC2">
      <w:pPr>
        <w:tabs>
          <w:tab w:val="left" w:pos="1531"/>
        </w:tabs>
        <w:ind w:left="425"/>
        <w:rPr>
          <w:rFonts w:ascii="Times New Roman" w:hAnsi="Times New Roman" w:cs="Times New Roman"/>
          <w:lang w:val="sk-SK"/>
        </w:rPr>
      </w:pPr>
      <w:r>
        <w:rPr>
          <w:rFonts w:ascii="Times New Roman" w:hAnsi="Times New Roman" w:cs="Times New Roman"/>
          <w:lang w:val="sk-SK"/>
        </w:rPr>
        <w:t xml:space="preserve">Príloha B: Opis a technická špecifikácia predmetu súťaže pre 2. časť (Upratovanie vozidiel MHD), </w:t>
      </w:r>
      <w:r w:rsidRPr="002A530F">
        <w:rPr>
          <w:rFonts w:ascii="Times New Roman" w:hAnsi="Times New Roman" w:cs="Times New Roman"/>
          <w:lang w:val="sk-SK"/>
        </w:rPr>
        <w:t>ktorá zahŕňa nasledovné podporné prílohy označené ako:</w:t>
      </w:r>
    </w:p>
    <w:p w14:paraId="1B089208" w14:textId="77777777" w:rsidR="007C45F6" w:rsidRPr="007C45F6" w:rsidRDefault="002A530F" w:rsidP="007C45F6">
      <w:pPr>
        <w:tabs>
          <w:tab w:val="left" w:pos="1531"/>
        </w:tabs>
        <w:ind w:left="425"/>
        <w:rPr>
          <w:rFonts w:ascii="Times New Roman" w:hAnsi="Times New Roman" w:cs="Times New Roman"/>
          <w:lang w:val="pl-PL"/>
        </w:rPr>
      </w:pPr>
      <w:r>
        <w:rPr>
          <w:rFonts w:ascii="Times New Roman" w:hAnsi="Times New Roman" w:cs="Times New Roman"/>
          <w:lang w:val="pl-PL"/>
        </w:rPr>
        <w:tab/>
      </w:r>
      <w:r w:rsidR="007C45F6" w:rsidRPr="007C45F6">
        <w:rPr>
          <w:rFonts w:ascii="Times New Roman" w:hAnsi="Times New Roman" w:cs="Times New Roman"/>
          <w:lang w:val="pl-PL"/>
        </w:rPr>
        <w:t>Príloha B1 Súhrnná charakteristika (úkon, miesto, frekvencia, ostatné)</w:t>
      </w:r>
    </w:p>
    <w:p w14:paraId="32D6FCE5" w14:textId="5CB27B54" w:rsidR="007C45F6" w:rsidRPr="007C45F6" w:rsidRDefault="007C45F6" w:rsidP="007C45F6">
      <w:pPr>
        <w:tabs>
          <w:tab w:val="left" w:pos="1531"/>
        </w:tabs>
        <w:ind w:left="425"/>
        <w:rPr>
          <w:rFonts w:ascii="Times New Roman" w:hAnsi="Times New Roman" w:cs="Times New Roman"/>
          <w:lang w:val="pl-PL"/>
        </w:rPr>
      </w:pPr>
      <w:r>
        <w:rPr>
          <w:rFonts w:ascii="Times New Roman" w:hAnsi="Times New Roman" w:cs="Times New Roman"/>
          <w:lang w:val="pl-PL"/>
        </w:rPr>
        <w:tab/>
      </w:r>
      <w:r w:rsidRPr="007C45F6">
        <w:rPr>
          <w:rFonts w:ascii="Times New Roman" w:hAnsi="Times New Roman" w:cs="Times New Roman"/>
          <w:lang w:val="pl-PL"/>
        </w:rPr>
        <w:t>Príloha B2 Charakteristika úkonov, definícia miesta výkonu vo vozidlách</w:t>
      </w:r>
    </w:p>
    <w:p w14:paraId="7CB0BBAC" w14:textId="46321D1B" w:rsidR="007C45F6" w:rsidRPr="007C45F6" w:rsidRDefault="007C45F6" w:rsidP="007C45F6">
      <w:pPr>
        <w:tabs>
          <w:tab w:val="left" w:pos="1531"/>
        </w:tabs>
        <w:ind w:left="425"/>
        <w:rPr>
          <w:rFonts w:ascii="Times New Roman" w:hAnsi="Times New Roman" w:cs="Times New Roman"/>
          <w:lang w:val="pl-PL"/>
        </w:rPr>
      </w:pPr>
      <w:r>
        <w:rPr>
          <w:rFonts w:ascii="Times New Roman" w:hAnsi="Times New Roman" w:cs="Times New Roman"/>
          <w:lang w:val="pl-PL"/>
        </w:rPr>
        <w:tab/>
      </w:r>
      <w:r w:rsidRPr="007C45F6">
        <w:rPr>
          <w:rFonts w:ascii="Times New Roman" w:hAnsi="Times New Roman" w:cs="Times New Roman"/>
          <w:lang w:val="pl-PL"/>
        </w:rPr>
        <w:t xml:space="preserve">Príloha B3 Plochy, výmery a typy vozidiel </w:t>
      </w:r>
    </w:p>
    <w:p w14:paraId="231CB790" w14:textId="0B937B9D" w:rsidR="007C45F6" w:rsidRPr="007C45F6" w:rsidRDefault="007C45F6" w:rsidP="007C45F6">
      <w:pPr>
        <w:tabs>
          <w:tab w:val="left" w:pos="1531"/>
        </w:tabs>
        <w:ind w:left="425"/>
        <w:rPr>
          <w:rFonts w:ascii="Times New Roman" w:hAnsi="Times New Roman" w:cs="Times New Roman"/>
          <w:lang w:val="pl-PL"/>
        </w:rPr>
      </w:pPr>
      <w:r>
        <w:rPr>
          <w:rFonts w:ascii="Times New Roman" w:hAnsi="Times New Roman" w:cs="Times New Roman"/>
          <w:lang w:val="pl-PL"/>
        </w:rPr>
        <w:tab/>
      </w:r>
      <w:r w:rsidRPr="007C45F6">
        <w:rPr>
          <w:rFonts w:ascii="Times New Roman" w:hAnsi="Times New Roman" w:cs="Times New Roman"/>
          <w:lang w:val="pl-PL"/>
        </w:rPr>
        <w:t xml:space="preserve">Príloha B4 Časový harmonogram vysávania a čistenia vozidiel MHD </w:t>
      </w:r>
    </w:p>
    <w:p w14:paraId="591D5601" w14:textId="33F9F19B" w:rsidR="00F212F8" w:rsidRDefault="007C45F6" w:rsidP="007C45F6">
      <w:pPr>
        <w:tabs>
          <w:tab w:val="left" w:pos="1531"/>
        </w:tabs>
        <w:ind w:left="425"/>
        <w:rPr>
          <w:rFonts w:ascii="Times New Roman" w:hAnsi="Times New Roman" w:cs="Times New Roman"/>
          <w:lang w:val="pl-PL"/>
        </w:rPr>
      </w:pPr>
      <w:r>
        <w:rPr>
          <w:rFonts w:ascii="Times New Roman" w:hAnsi="Times New Roman" w:cs="Times New Roman"/>
          <w:lang w:val="pl-PL"/>
        </w:rPr>
        <w:tab/>
      </w:r>
      <w:r w:rsidRPr="007C45F6">
        <w:rPr>
          <w:rFonts w:ascii="Times New Roman" w:hAnsi="Times New Roman" w:cs="Times New Roman"/>
          <w:lang w:val="pl-PL"/>
        </w:rPr>
        <w:t>(s informatívnymi tabuľkami)</w:t>
      </w:r>
    </w:p>
    <w:p w14:paraId="16B68A4C" w14:textId="77777777" w:rsidR="007C45F6" w:rsidRPr="00F212F8" w:rsidRDefault="007C45F6" w:rsidP="007C45F6">
      <w:pPr>
        <w:tabs>
          <w:tab w:val="left" w:pos="1531"/>
        </w:tabs>
        <w:ind w:left="425"/>
        <w:rPr>
          <w:rFonts w:ascii="Times New Roman" w:hAnsi="Times New Roman" w:cs="Times New Roman"/>
          <w:lang w:val="pl-PL"/>
        </w:rPr>
      </w:pPr>
    </w:p>
    <w:p w14:paraId="55795295" w14:textId="17FF1BEA" w:rsidR="00F212F8" w:rsidRPr="008C5A40" w:rsidRDefault="00F212F8" w:rsidP="00F212F8">
      <w:pPr>
        <w:pStyle w:val="Zkladntext"/>
        <w:numPr>
          <w:ilvl w:val="1"/>
          <w:numId w:val="19"/>
        </w:numPr>
        <w:ind w:left="426" w:right="102" w:hanging="426"/>
        <w:jc w:val="both"/>
        <w:rPr>
          <w:strike/>
          <w:lang w:val="sk-SK"/>
        </w:rPr>
      </w:pPr>
      <w:r w:rsidRPr="008C5A40">
        <w:rPr>
          <w:lang w:val="sk-SK"/>
        </w:rPr>
        <w:t>Upratovanie vozidiel pozostáva z</w:t>
      </w:r>
      <w:r w:rsidRPr="008C5A40">
        <w:rPr>
          <w:color w:val="FF0000"/>
          <w:lang w:val="sk-SK"/>
        </w:rPr>
        <w:t xml:space="preserve"> </w:t>
      </w:r>
      <w:r w:rsidRPr="008C5A40">
        <w:rPr>
          <w:lang w:val="sk-SK"/>
        </w:rPr>
        <w:t>úkonov vysávanie, bežné čistenie a hĺbkové čistenie.</w:t>
      </w:r>
      <w:r w:rsidRPr="008C5A40">
        <w:rPr>
          <w:b/>
          <w:bCs/>
          <w:lang w:val="sk-SK"/>
        </w:rPr>
        <w:t xml:space="preserve"> </w:t>
      </w:r>
      <w:r w:rsidRPr="008C5A40">
        <w:rPr>
          <w:lang w:val="sk-SK"/>
        </w:rPr>
        <w:t>Pres</w:t>
      </w:r>
      <w:r w:rsidR="002A530F">
        <w:rPr>
          <w:lang w:val="sk-SK"/>
        </w:rPr>
        <w:t>ný rozsah požadovaných úkonov je charakterizovaný</w:t>
      </w:r>
      <w:r w:rsidRPr="008C5A40">
        <w:rPr>
          <w:lang w:val="sk-SK"/>
        </w:rPr>
        <w:t xml:space="preserve"> v </w:t>
      </w:r>
      <w:r w:rsidR="007C45F6" w:rsidRPr="007C45F6">
        <w:rPr>
          <w:rFonts w:cs="Times New Roman"/>
          <w:lang w:val="pl-PL"/>
        </w:rPr>
        <w:t>Príloh</w:t>
      </w:r>
      <w:r w:rsidR="00383B00">
        <w:rPr>
          <w:rFonts w:cs="Times New Roman"/>
          <w:lang w:val="pl-PL"/>
        </w:rPr>
        <w:t>e</w:t>
      </w:r>
      <w:r w:rsidR="007C45F6" w:rsidRPr="007C45F6">
        <w:rPr>
          <w:rFonts w:cs="Times New Roman"/>
          <w:lang w:val="pl-PL"/>
        </w:rPr>
        <w:t xml:space="preserve"> B2 Charakteristika úkonov, definícia miesta výkonu vo vozidlách</w:t>
      </w:r>
      <w:r w:rsidR="002A530F">
        <w:rPr>
          <w:lang w:val="sk-SK"/>
        </w:rPr>
        <w:t xml:space="preserve"> a v súvisiacich prílohách</w:t>
      </w:r>
      <w:r w:rsidRPr="008C5A40">
        <w:rPr>
          <w:lang w:val="sk-SK"/>
        </w:rPr>
        <w:t xml:space="preserve"> </w:t>
      </w:r>
      <w:r w:rsidR="002A530F">
        <w:rPr>
          <w:lang w:val="sk-SK"/>
        </w:rPr>
        <w:t>B</w:t>
      </w:r>
      <w:r w:rsidRPr="008C5A40">
        <w:rPr>
          <w:lang w:val="sk-SK"/>
        </w:rPr>
        <w:t xml:space="preserve">1, </w:t>
      </w:r>
      <w:r w:rsidR="002A530F">
        <w:rPr>
          <w:lang w:val="sk-SK"/>
        </w:rPr>
        <w:t>B</w:t>
      </w:r>
      <w:r w:rsidR="007C45F6">
        <w:rPr>
          <w:lang w:val="sk-SK"/>
        </w:rPr>
        <w:t>3</w:t>
      </w:r>
      <w:r w:rsidRPr="008C5A40">
        <w:rPr>
          <w:lang w:val="sk-SK"/>
        </w:rPr>
        <w:t xml:space="preserve"> a </w:t>
      </w:r>
      <w:r w:rsidR="002A530F">
        <w:rPr>
          <w:lang w:val="sk-SK"/>
        </w:rPr>
        <w:t>B</w:t>
      </w:r>
      <w:r w:rsidRPr="008C5A40">
        <w:rPr>
          <w:lang w:val="sk-SK"/>
        </w:rPr>
        <w:t>4,</w:t>
      </w:r>
      <w:r w:rsidR="002A530F">
        <w:rPr>
          <w:lang w:val="sk-SK"/>
        </w:rPr>
        <w:t xml:space="preserve"> ktoré sú obsahom Prílohy B.</w:t>
      </w:r>
    </w:p>
    <w:p w14:paraId="2A61FF63" w14:textId="77777777" w:rsidR="00F212F8" w:rsidRPr="008C5A40" w:rsidRDefault="00F212F8" w:rsidP="00F212F8">
      <w:pPr>
        <w:pStyle w:val="Zkladntext"/>
        <w:ind w:left="426" w:right="102" w:hanging="426"/>
        <w:jc w:val="both"/>
        <w:rPr>
          <w:strike/>
          <w:lang w:val="sk-SK"/>
        </w:rPr>
      </w:pPr>
    </w:p>
    <w:p w14:paraId="701549C4" w14:textId="7D04CEA7" w:rsidR="00F212F8" w:rsidRPr="007C45F6" w:rsidRDefault="00F212F8" w:rsidP="007C45F6">
      <w:pPr>
        <w:pStyle w:val="Zkladntext"/>
        <w:numPr>
          <w:ilvl w:val="1"/>
          <w:numId w:val="19"/>
        </w:numPr>
        <w:ind w:left="426" w:right="120" w:hanging="426"/>
        <w:jc w:val="both"/>
        <w:rPr>
          <w:lang w:val="sk-SK"/>
        </w:rPr>
      </w:pPr>
      <w:r w:rsidRPr="008C5A40">
        <w:rPr>
          <w:lang w:val="sk-SK"/>
        </w:rPr>
        <w:t>Poskytovateľ a objednávateľ sa dohodli, že v prípade doplnenia skladby vozidlového parku objednávateľa o nový typ vozidla počas trvania platnosti zmluvy, budú požadované služby v rovnakom rozsahu a kvalite rozšírené aj na tento nový typ vozidla, čo bude predmetom písomného dodatku k tejto zmluve.</w:t>
      </w:r>
    </w:p>
    <w:p w14:paraId="5A1BAAED" w14:textId="77777777" w:rsidR="0002592F" w:rsidRDefault="0002592F" w:rsidP="005E0CC2">
      <w:pPr>
        <w:pStyle w:val="Nadpis3"/>
        <w:ind w:left="0" w:right="50"/>
        <w:jc w:val="center"/>
      </w:pPr>
    </w:p>
    <w:p w14:paraId="1FDF4AC3" w14:textId="70EE13CB" w:rsidR="005E0CC2" w:rsidRDefault="00B744B0" w:rsidP="005E0CC2">
      <w:pPr>
        <w:pStyle w:val="Nadpis3"/>
        <w:ind w:left="0" w:right="50"/>
        <w:jc w:val="center"/>
      </w:pPr>
      <w:proofErr w:type="spellStart"/>
      <w:proofErr w:type="gramStart"/>
      <w:r>
        <w:t>Článok</w:t>
      </w:r>
      <w:proofErr w:type="spellEnd"/>
      <w:r>
        <w:t xml:space="preserve"> </w:t>
      </w:r>
      <w:r w:rsidR="00F212F8" w:rsidRPr="008C5A40">
        <w:t>IV.</w:t>
      </w:r>
      <w:proofErr w:type="gramEnd"/>
    </w:p>
    <w:p w14:paraId="7BBBD784" w14:textId="270FAFFD" w:rsidR="00F212F8" w:rsidRPr="008C5A40" w:rsidRDefault="00F212F8" w:rsidP="005E0CC2">
      <w:pPr>
        <w:pStyle w:val="Nadpis3"/>
        <w:ind w:left="0" w:right="50"/>
        <w:jc w:val="center"/>
        <w:rPr>
          <w:b w:val="0"/>
          <w:bCs w:val="0"/>
        </w:rPr>
      </w:pPr>
      <w:proofErr w:type="spellStart"/>
      <w:r w:rsidRPr="008C5A40">
        <w:t>Povinnosti</w:t>
      </w:r>
      <w:proofErr w:type="spellEnd"/>
      <w:r w:rsidRPr="008C5A40">
        <w:t xml:space="preserve"> </w:t>
      </w:r>
      <w:proofErr w:type="spellStart"/>
      <w:r w:rsidRPr="008C5A40">
        <w:t>poskytovateľa</w:t>
      </w:r>
      <w:proofErr w:type="spellEnd"/>
    </w:p>
    <w:p w14:paraId="7047D1C5" w14:textId="77777777" w:rsidR="00F212F8" w:rsidRPr="008C5A40" w:rsidRDefault="00F212F8" w:rsidP="00F212F8">
      <w:pPr>
        <w:rPr>
          <w:rFonts w:ascii="Times New Roman" w:hAnsi="Times New Roman" w:cs="Times New Roman"/>
        </w:rPr>
      </w:pPr>
    </w:p>
    <w:p w14:paraId="64055897" w14:textId="482110A3" w:rsidR="00F212F8" w:rsidRPr="005E0CC2" w:rsidRDefault="00F212F8" w:rsidP="00DD150A">
      <w:pPr>
        <w:pStyle w:val="Zkladntext"/>
        <w:numPr>
          <w:ilvl w:val="1"/>
          <w:numId w:val="3"/>
        </w:numPr>
        <w:ind w:left="426" w:right="120" w:hanging="426"/>
        <w:jc w:val="both"/>
        <w:rPr>
          <w:lang w:val="sk-SK"/>
        </w:rPr>
      </w:pPr>
      <w:r w:rsidRPr="005E0CC2">
        <w:rPr>
          <w:lang w:val="sk-SK"/>
        </w:rPr>
        <w:t>Poskytovateľ realizuje predmet tejto zmluvy prostredníctvom personálnych kapacít – t.j. osôb určených na výkon upratovania. Tieto osoby nie sú v pracovnom, resp. zamestnaneckom pomere u objednávateľa. Poskytovateľ je povinný predložiť objednávateľovi v písomnej forme identifikačné údaje osôb určených na výkon upratovania v mieste a priestore výkonu (meno, priezvisko a číslo identifikačného dokladu poskytovateľa), a to najneskôr deň pred ich nástupom na výkon  upratovania. Písomnou formou sa rozumie aj e-mail. V prípade akýchkoľvek zmien musí poskytovateľ uvedený zoznam aktualizovať a dať zodpovednej osobe za objednávateľa vždy odsúhlasiť, a to najneskôr v deň vykonanej zmeny.</w:t>
      </w:r>
    </w:p>
    <w:p w14:paraId="3C24861A" w14:textId="77777777" w:rsidR="00F212F8" w:rsidRPr="00F212F8" w:rsidRDefault="00F212F8" w:rsidP="00F212F8">
      <w:pPr>
        <w:ind w:left="426" w:hanging="426"/>
        <w:rPr>
          <w:rFonts w:ascii="Times New Roman" w:hAnsi="Times New Roman" w:cs="Times New Roman"/>
          <w:lang w:val="sk-SK"/>
        </w:rPr>
      </w:pPr>
    </w:p>
    <w:p w14:paraId="603966D7" w14:textId="77777777" w:rsidR="00F212F8" w:rsidRPr="008C5A40" w:rsidRDefault="00F212F8" w:rsidP="00F212F8">
      <w:pPr>
        <w:pStyle w:val="Zkladntext"/>
        <w:numPr>
          <w:ilvl w:val="1"/>
          <w:numId w:val="3"/>
        </w:numPr>
        <w:ind w:left="426" w:right="121" w:hanging="426"/>
        <w:jc w:val="both"/>
        <w:rPr>
          <w:lang w:val="sk-SK"/>
        </w:rPr>
      </w:pPr>
      <w:r w:rsidRPr="008C5A40">
        <w:rPr>
          <w:lang w:val="sk-SK"/>
        </w:rPr>
        <w:lastRenderedPageBreak/>
        <w:t xml:space="preserve">Poskytovateľ sa zaväzuje používať pri plnení predmetu zmluvy čistiace prostriedky, ktoré sú vhodné pre použitie na výkon upratovania u objednávateľa a ich používanie je povolené v súlade s priamo vykonateľnými právne záväznými aktami Európskej únie a právnymi predpismi Slovenskej republiky. Pokiaľ čistenie určitých predmetov vo vozidlách objednávateľa vyžaduje iné, ako poskytovateľom používané čistiace prostriedky, je poskytovateľ povinný takéto použiť v rámci ceny za službu podľa bodu 7.1 v článku VII.  </w:t>
      </w:r>
    </w:p>
    <w:p w14:paraId="152B2651" w14:textId="77777777" w:rsidR="00F212F8" w:rsidRPr="008C5A40" w:rsidRDefault="00F212F8" w:rsidP="00F212F8">
      <w:pPr>
        <w:pStyle w:val="Zkladntext"/>
        <w:ind w:left="426" w:right="121" w:hanging="426"/>
        <w:jc w:val="both"/>
        <w:rPr>
          <w:lang w:val="sk-SK"/>
        </w:rPr>
      </w:pPr>
    </w:p>
    <w:p w14:paraId="3369AD98" w14:textId="77777777" w:rsidR="00F212F8" w:rsidRPr="008C5A40" w:rsidRDefault="00F212F8" w:rsidP="00F212F8">
      <w:pPr>
        <w:pStyle w:val="Zkladntext"/>
        <w:numPr>
          <w:ilvl w:val="1"/>
          <w:numId w:val="3"/>
        </w:numPr>
        <w:ind w:left="426" w:right="122" w:hanging="426"/>
        <w:jc w:val="both"/>
        <w:rPr>
          <w:lang w:val="sk-SK"/>
        </w:rPr>
      </w:pPr>
      <w:r w:rsidRPr="008C5A40">
        <w:rPr>
          <w:lang w:val="sk-SK"/>
        </w:rPr>
        <w:t>Poskytovateľ je povinný použiť vlastné technické a materiálové vybavenie, ktoré zahŕňa tiež nákup, dovoz a použitie čistiacich prostriedkov, čo je už premietnuté v cenovej ponuke za službu.</w:t>
      </w:r>
    </w:p>
    <w:p w14:paraId="78357496" w14:textId="77777777" w:rsidR="00F212F8" w:rsidRPr="008C5A40" w:rsidRDefault="00F212F8" w:rsidP="00F212F8">
      <w:pPr>
        <w:pStyle w:val="Zkladntext"/>
        <w:ind w:left="426" w:right="122"/>
        <w:jc w:val="both"/>
        <w:rPr>
          <w:lang w:val="sk-SK"/>
        </w:rPr>
      </w:pPr>
    </w:p>
    <w:p w14:paraId="35C68C90" w14:textId="77777777" w:rsidR="00F212F8" w:rsidRPr="008C5A40" w:rsidRDefault="00F212F8" w:rsidP="00F212F8">
      <w:pPr>
        <w:pStyle w:val="Zkladntext"/>
        <w:widowControl/>
        <w:numPr>
          <w:ilvl w:val="1"/>
          <w:numId w:val="3"/>
        </w:numPr>
        <w:ind w:left="426" w:right="125" w:hanging="426"/>
        <w:jc w:val="both"/>
        <w:rPr>
          <w:strike/>
          <w:lang w:val="sk-SK"/>
        </w:rPr>
      </w:pPr>
      <w:r w:rsidRPr="008C5A40">
        <w:rPr>
          <w:lang w:val="sk-SK"/>
        </w:rPr>
        <w:t xml:space="preserve">Poskytovateľ v plnom rozsahu zodpovedá za to, že osoby, určené na výkon upratovania budú vykonávať prácu v súlade s platnými právnymi predpismi vo všetkých vozidlách podľa špecifikácie a výmery, ktorá je súčasťou tejto zmluvy. Osoby určené na výkon upratovania  ďalej budú v plnom rozsahu dodržiavať bezpečnostné predpisy, prevádzkový poriadok a hygienický režim objednávateľa, s čím poskytovateľa oboznámi kontaktná osoba objednávateľa. Poskytovateľ sa zaväzuje zaškoliť osoby určené na výkon upratovania v oblasti BOZP a požiarnej ochrany pre upratovanie vozidiel. Z dôvodu špecifických nárokov, kladených na vozidlá, objednávateľ taktiež, prostredníctvom zodpovedného zástupcu, poskytne osobám určeným na výkon upratovania potrebné zaškolenie o zásadách BOZP a požiarnej ochrany. Za pracovné úrazy osôb určených na výkon upratovania v mieste a priestore výkonu zodpovedá poskytovateľ, ktorý je povinný v prípade takého úrazu vykonať všetky nevyhnutné úkony vo vzťahu k týmto osobám. </w:t>
      </w:r>
    </w:p>
    <w:p w14:paraId="1D0B43B6" w14:textId="77777777" w:rsidR="00F212F8" w:rsidRPr="00F212F8" w:rsidRDefault="00F212F8" w:rsidP="00F212F8">
      <w:pPr>
        <w:ind w:left="426" w:hanging="426"/>
        <w:rPr>
          <w:rFonts w:ascii="Times New Roman" w:hAnsi="Times New Roman" w:cs="Times New Roman"/>
          <w:lang w:val="sk-SK"/>
        </w:rPr>
      </w:pPr>
    </w:p>
    <w:p w14:paraId="543156F6" w14:textId="77777777" w:rsidR="00F212F8" w:rsidRPr="008C5A40" w:rsidRDefault="00F212F8" w:rsidP="00F212F8">
      <w:pPr>
        <w:pStyle w:val="Zkladntext"/>
        <w:numPr>
          <w:ilvl w:val="1"/>
          <w:numId w:val="3"/>
        </w:numPr>
        <w:ind w:left="426" w:right="102" w:hanging="426"/>
        <w:jc w:val="both"/>
        <w:rPr>
          <w:lang w:val="sk-SK"/>
        </w:rPr>
      </w:pPr>
      <w:r w:rsidRPr="008C5A40">
        <w:rPr>
          <w:lang w:val="sk-SK"/>
        </w:rPr>
        <w:t>Poskytovateľ v plnom rozsahu zodpovedá za to, že práceneschopnosť, dovolenky a iná neprítomnosť osôb určených na výkon upratovania v práci, pokiaľ dôvodom nie je štrajk alebo vyššia moc, neovplyvnia ani len sčasti plnenie predmetu zmluvy. V prípade neprítomnosti osôb určených na výkon upratovania v mieste a priestore výkonu zabezpečí poskytovateľ na svoje náklady náhradu za túto osobu v čo najkratšom možnom čase od zistenia uvedenej skutočnosti, najneskôr však do 24 hodín a zabezpečí, že nevykonaná práca bude v tomto časovom limite vykonaná.</w:t>
      </w:r>
    </w:p>
    <w:p w14:paraId="03E1FDE7" w14:textId="77777777" w:rsidR="00F212F8" w:rsidRPr="00F212F8" w:rsidRDefault="00F212F8" w:rsidP="00F212F8">
      <w:pPr>
        <w:ind w:left="426" w:hanging="426"/>
        <w:rPr>
          <w:rFonts w:ascii="Times New Roman" w:hAnsi="Times New Roman" w:cs="Times New Roman"/>
          <w:lang w:val="sk-SK"/>
        </w:rPr>
      </w:pPr>
    </w:p>
    <w:p w14:paraId="0FD634ED" w14:textId="312DF631" w:rsidR="00F212F8" w:rsidRPr="008C5A40" w:rsidRDefault="00F212F8" w:rsidP="00F212F8">
      <w:pPr>
        <w:pStyle w:val="Zkladntext"/>
        <w:numPr>
          <w:ilvl w:val="1"/>
          <w:numId w:val="3"/>
        </w:numPr>
        <w:ind w:left="426" w:right="103" w:hanging="426"/>
        <w:jc w:val="both"/>
        <w:rPr>
          <w:lang w:val="sk-SK"/>
        </w:rPr>
      </w:pPr>
      <w:r w:rsidRPr="008C5A40">
        <w:rPr>
          <w:lang w:val="sk-SK"/>
        </w:rPr>
        <w:t>Poskytovateľ ručí za to, že osoby určené na výkon upratovania nebudú žiadnym spôsobom nad rozsah vykonávania predmetu zmluvy manipulovať a oboznamovať sa s písomnosťami a inými zariadeniami a vybavením (</w:t>
      </w:r>
      <w:r w:rsidR="0041347B">
        <w:rPr>
          <w:lang w:val="sk-SK"/>
        </w:rPr>
        <w:t xml:space="preserve">palubné </w:t>
      </w:r>
      <w:r w:rsidRPr="008C5A40">
        <w:rPr>
          <w:lang w:val="sk-SK"/>
        </w:rPr>
        <w:t xml:space="preserve">počítače, </w:t>
      </w:r>
      <w:r w:rsidR="0041347B">
        <w:rPr>
          <w:lang w:val="sk-SK"/>
        </w:rPr>
        <w:t>označovače, rádiostanice</w:t>
      </w:r>
      <w:r w:rsidRPr="008C5A40">
        <w:rPr>
          <w:lang w:val="sk-SK"/>
        </w:rPr>
        <w:t xml:space="preserve"> a pod.) nachádzajúcim sa v mieste vykonávania predmetu zmluvy (ďalej len „miesto výkonu práce“).</w:t>
      </w:r>
    </w:p>
    <w:p w14:paraId="27B92FCE" w14:textId="77777777" w:rsidR="00F212F8" w:rsidRPr="00F212F8" w:rsidRDefault="00F212F8" w:rsidP="00F212F8">
      <w:pPr>
        <w:ind w:left="426" w:hanging="426"/>
        <w:rPr>
          <w:rFonts w:ascii="Times New Roman" w:hAnsi="Times New Roman" w:cs="Times New Roman"/>
          <w:lang w:val="sk-SK"/>
        </w:rPr>
      </w:pPr>
    </w:p>
    <w:p w14:paraId="066BC529" w14:textId="77777777" w:rsidR="00F212F8" w:rsidRPr="008C5A40" w:rsidRDefault="00F212F8" w:rsidP="00F212F8">
      <w:pPr>
        <w:pStyle w:val="Zkladntext"/>
        <w:numPr>
          <w:ilvl w:val="1"/>
          <w:numId w:val="3"/>
        </w:numPr>
        <w:ind w:left="426" w:right="103" w:hanging="426"/>
        <w:jc w:val="both"/>
        <w:rPr>
          <w:lang w:val="sk-SK"/>
        </w:rPr>
      </w:pPr>
      <w:r w:rsidRPr="008C5A40">
        <w:rPr>
          <w:lang w:val="sk-SK"/>
        </w:rPr>
        <w:t xml:space="preserve">Poskytovateľ a osoby určené na výkon upratovania sú povinní objednávateľovi bezodkladne oznámiť počas úkonu zistené </w:t>
      </w:r>
      <w:proofErr w:type="spellStart"/>
      <w:r w:rsidRPr="008C5A40">
        <w:rPr>
          <w:lang w:val="sk-SK"/>
        </w:rPr>
        <w:t>závady</w:t>
      </w:r>
      <w:proofErr w:type="spellEnd"/>
      <w:r w:rsidRPr="008C5A40">
        <w:rPr>
          <w:lang w:val="sk-SK"/>
        </w:rPr>
        <w:t>, nedostatky a škody na interiérovom vybavení vozidla, a to na sedadlách, informačných paneloch, podlahách, bočných stenách, strope, prípadne na inej časti vozidla objednávateľa v mieste a priestore výkonu. V prípade nesplnenia tejto povinnosti poskytovateľ zodpovedá za škodu, ktorá v dôsledku nesplnenia povinnosti vznikla.</w:t>
      </w:r>
    </w:p>
    <w:p w14:paraId="6F7768C5" w14:textId="77777777" w:rsidR="00F212F8" w:rsidRPr="00F212F8" w:rsidRDefault="00F212F8" w:rsidP="00F212F8">
      <w:pPr>
        <w:ind w:left="426" w:hanging="426"/>
        <w:rPr>
          <w:rFonts w:ascii="Times New Roman" w:hAnsi="Times New Roman" w:cs="Times New Roman"/>
          <w:lang w:val="sk-SK"/>
        </w:rPr>
      </w:pPr>
    </w:p>
    <w:p w14:paraId="52FB3438" w14:textId="77777777" w:rsidR="00F212F8" w:rsidRPr="008C5A40" w:rsidRDefault="00F212F8" w:rsidP="00F212F8">
      <w:pPr>
        <w:pStyle w:val="Zkladntext"/>
        <w:numPr>
          <w:ilvl w:val="1"/>
          <w:numId w:val="3"/>
        </w:numPr>
        <w:ind w:left="426" w:right="105" w:hanging="426"/>
        <w:jc w:val="both"/>
        <w:rPr>
          <w:lang w:val="sk-SK"/>
        </w:rPr>
      </w:pPr>
      <w:r w:rsidRPr="008C5A40">
        <w:rPr>
          <w:lang w:val="sk-SK"/>
        </w:rPr>
        <w:t xml:space="preserve">Poskytovateľ sa zaväzuje odovzdať všetky predmety, ktoré možno považovať za stratené, a ktoré nájdu osoby na výkon upratovania vo vozidlách, kontaktnej osobe určenej objednávateľom a tejto osobe tiež hlásiť zistené </w:t>
      </w:r>
      <w:proofErr w:type="spellStart"/>
      <w:r w:rsidRPr="008C5A40">
        <w:rPr>
          <w:lang w:val="sk-SK"/>
        </w:rPr>
        <w:t>závady</w:t>
      </w:r>
      <w:proofErr w:type="spellEnd"/>
      <w:r w:rsidRPr="008C5A40">
        <w:rPr>
          <w:lang w:val="sk-SK"/>
        </w:rPr>
        <w:t xml:space="preserve"> a poškodenia v mieste výkonu práce.</w:t>
      </w:r>
    </w:p>
    <w:p w14:paraId="0A0F1C7E" w14:textId="77777777" w:rsidR="00F212F8" w:rsidRPr="00F212F8" w:rsidRDefault="00F212F8" w:rsidP="00F212F8">
      <w:pPr>
        <w:ind w:left="426" w:hanging="426"/>
        <w:rPr>
          <w:rFonts w:ascii="Times New Roman" w:hAnsi="Times New Roman" w:cs="Times New Roman"/>
          <w:lang w:val="sk-SK"/>
        </w:rPr>
      </w:pPr>
    </w:p>
    <w:p w14:paraId="00C4C094" w14:textId="77777777" w:rsidR="00F212F8" w:rsidRPr="008C5A40" w:rsidRDefault="00F212F8" w:rsidP="00F212F8">
      <w:pPr>
        <w:pStyle w:val="Zkladntext"/>
        <w:numPr>
          <w:ilvl w:val="1"/>
          <w:numId w:val="3"/>
        </w:numPr>
        <w:ind w:left="426" w:right="104" w:hanging="426"/>
        <w:jc w:val="both"/>
        <w:rPr>
          <w:lang w:val="sk-SK"/>
        </w:rPr>
      </w:pPr>
      <w:r w:rsidRPr="008C5A40">
        <w:rPr>
          <w:lang w:val="sk-SK"/>
        </w:rPr>
        <w:t>Poskytovateľ určí svojho zodpovedného zástupcu – kontaktnú osobu, ktorá bude poskytovateľa v súvislosti s plnením predmetu tejto zmluvy vo vzťahu k objednávateľovi v plnom rozsahu zastupovať. O akýchkoľvek zmenách v súvislosti so zodpovedným zástupcom – kontaktnou osobou bude poskytovateľ bezodkladne písomne informovať objednávateľa (postačuje aj forma emailu).</w:t>
      </w:r>
    </w:p>
    <w:p w14:paraId="171CA717" w14:textId="77777777" w:rsidR="00F212F8" w:rsidRPr="00F212F8" w:rsidRDefault="00F212F8" w:rsidP="00F212F8">
      <w:pPr>
        <w:ind w:left="426" w:hanging="426"/>
        <w:rPr>
          <w:rFonts w:ascii="Times New Roman" w:hAnsi="Times New Roman" w:cs="Times New Roman"/>
          <w:lang w:val="sk-SK"/>
        </w:rPr>
      </w:pPr>
    </w:p>
    <w:p w14:paraId="4142CF1C" w14:textId="42219A6A" w:rsidR="00F212F8" w:rsidRPr="008C5A40" w:rsidRDefault="00F212F8" w:rsidP="00F212F8">
      <w:pPr>
        <w:pStyle w:val="Zkladntext"/>
        <w:numPr>
          <w:ilvl w:val="1"/>
          <w:numId w:val="3"/>
        </w:numPr>
        <w:tabs>
          <w:tab w:val="left" w:pos="656"/>
        </w:tabs>
        <w:ind w:left="426" w:right="105" w:hanging="426"/>
        <w:jc w:val="both"/>
        <w:rPr>
          <w:lang w:val="sk-SK"/>
        </w:rPr>
      </w:pPr>
      <w:r w:rsidRPr="008C5A40">
        <w:rPr>
          <w:lang w:val="sk-SK"/>
        </w:rPr>
        <w:lastRenderedPageBreak/>
        <w:t xml:space="preserve">Zodpovedný zástupca poskytovateľa je </w:t>
      </w:r>
      <w:r w:rsidRPr="008C5A40">
        <w:rPr>
          <w:shd w:val="clear" w:color="auto" w:fill="FFFF00"/>
          <w:lang w:val="sk-SK"/>
        </w:rPr>
        <w:t>…………………………mobil + 421 ………………….e-mail …………………,</w:t>
      </w:r>
      <w:r w:rsidRPr="008C5A40">
        <w:rPr>
          <w:lang w:val="sk-SK"/>
        </w:rPr>
        <w:t xml:space="preserve"> ktorý ho bude v rámci tejto zmluvy vo vzťahu</w:t>
      </w:r>
      <w:r w:rsidR="00FA1C1D">
        <w:rPr>
          <w:lang w:val="sk-SK"/>
        </w:rPr>
        <w:t xml:space="preserve"> </w:t>
      </w:r>
      <w:r w:rsidRPr="008C5A40">
        <w:rPr>
          <w:lang w:val="sk-SK"/>
        </w:rPr>
        <w:t>k</w:t>
      </w:r>
      <w:r w:rsidR="00FA1C1D">
        <w:rPr>
          <w:lang w:val="sk-SK"/>
        </w:rPr>
        <w:t> </w:t>
      </w:r>
      <w:r w:rsidRPr="008C5A40">
        <w:rPr>
          <w:lang w:val="sk-SK"/>
        </w:rPr>
        <w:t>objednávateľovi</w:t>
      </w:r>
      <w:r w:rsidR="00FA1C1D">
        <w:rPr>
          <w:lang w:val="sk-SK"/>
        </w:rPr>
        <w:t xml:space="preserve"> </w:t>
      </w:r>
      <w:r w:rsidRPr="008C5A40">
        <w:rPr>
          <w:lang w:val="sk-SK"/>
        </w:rPr>
        <w:t>zastupovať.</w:t>
      </w:r>
      <w:r w:rsidR="00FA1C1D">
        <w:rPr>
          <w:lang w:val="sk-SK"/>
        </w:rPr>
        <w:t xml:space="preserve"> </w:t>
      </w:r>
      <w:r w:rsidRPr="008C5A40">
        <w:rPr>
          <w:lang w:val="sk-SK"/>
        </w:rPr>
        <w:t>Zmenu</w:t>
      </w:r>
      <w:r w:rsidR="00FA1C1D">
        <w:rPr>
          <w:lang w:val="sk-SK"/>
        </w:rPr>
        <w:t xml:space="preserve"> </w:t>
      </w:r>
      <w:r w:rsidRPr="008C5A40">
        <w:rPr>
          <w:lang w:val="sk-SK"/>
        </w:rPr>
        <w:t>zodpovedného</w:t>
      </w:r>
      <w:r w:rsidR="00FA1C1D">
        <w:rPr>
          <w:lang w:val="sk-SK"/>
        </w:rPr>
        <w:t xml:space="preserve"> </w:t>
      </w:r>
      <w:r w:rsidRPr="008C5A40">
        <w:rPr>
          <w:lang w:val="sk-SK"/>
        </w:rPr>
        <w:t>zástupcu</w:t>
      </w:r>
      <w:r w:rsidR="00FA1C1D">
        <w:rPr>
          <w:lang w:val="sk-SK"/>
        </w:rPr>
        <w:t xml:space="preserve"> </w:t>
      </w:r>
      <w:r w:rsidRPr="008C5A40">
        <w:rPr>
          <w:lang w:val="sk-SK"/>
        </w:rPr>
        <w:t>oznámi objednávateľovi vždy písomne, pričom za písomnú formu sa považuje aj e-mail.</w:t>
      </w:r>
    </w:p>
    <w:p w14:paraId="3B103B87" w14:textId="77777777" w:rsidR="00F212F8" w:rsidRPr="00F212F8" w:rsidRDefault="00F212F8" w:rsidP="00F212F8">
      <w:pPr>
        <w:ind w:left="426" w:hanging="426"/>
        <w:rPr>
          <w:rFonts w:ascii="Times New Roman" w:hAnsi="Times New Roman" w:cs="Times New Roman"/>
          <w:lang w:val="sk-SK"/>
        </w:rPr>
      </w:pPr>
    </w:p>
    <w:p w14:paraId="78C87DCF" w14:textId="77777777" w:rsidR="00F212F8" w:rsidRPr="008C5A40" w:rsidRDefault="00F212F8" w:rsidP="00F212F8">
      <w:pPr>
        <w:pStyle w:val="Zkladntext"/>
        <w:numPr>
          <w:ilvl w:val="1"/>
          <w:numId w:val="3"/>
        </w:numPr>
        <w:ind w:left="426" w:right="103" w:hanging="426"/>
        <w:jc w:val="both"/>
        <w:rPr>
          <w:lang w:val="sk-SK"/>
        </w:rPr>
      </w:pPr>
      <w:r w:rsidRPr="008C5A40">
        <w:rPr>
          <w:lang w:val="sk-SK"/>
        </w:rPr>
        <w:t>Poskytovateľ sa zaväzuje zabezpečiť, že osoby určené na výkon upratovania neumožnia prístup na miesto výkonu práce osobám, ktoré nie sú poskytovateľom na vykonávanie predmetu zmluvy určené. Porušenie tejto povinnosti sa považuje za podstatné porušenie tejto zmluvy, oprávňujúce objednávateľa okamžite odstúpiť od tejto zmluvy.</w:t>
      </w:r>
    </w:p>
    <w:p w14:paraId="3E8F7140" w14:textId="77777777" w:rsidR="00F212F8" w:rsidRPr="00F212F8" w:rsidRDefault="00F212F8" w:rsidP="00F212F8">
      <w:pPr>
        <w:ind w:left="426" w:hanging="426"/>
        <w:rPr>
          <w:rFonts w:ascii="Times New Roman" w:hAnsi="Times New Roman" w:cs="Times New Roman"/>
          <w:lang w:val="sk-SK"/>
        </w:rPr>
      </w:pPr>
    </w:p>
    <w:p w14:paraId="1FF87241" w14:textId="77777777" w:rsidR="00F212F8" w:rsidRPr="008C5A40" w:rsidRDefault="00F212F8" w:rsidP="00F212F8">
      <w:pPr>
        <w:pStyle w:val="Zkladntext"/>
        <w:numPr>
          <w:ilvl w:val="1"/>
          <w:numId w:val="3"/>
        </w:numPr>
        <w:ind w:left="426" w:right="105" w:hanging="426"/>
        <w:jc w:val="both"/>
        <w:rPr>
          <w:lang w:val="sk-SK"/>
        </w:rPr>
      </w:pPr>
      <w:r w:rsidRPr="008C5A40">
        <w:rPr>
          <w:lang w:val="sk-SK"/>
        </w:rPr>
        <w:t xml:space="preserve"> Osoby určené na výkon upratovania sú povinné vykonávať predmet zmluvy podľa pokynov zodpovedného zástupcu poskytovateľa a požiadaviek zodpovednej osoby pre objednávateľa.</w:t>
      </w:r>
    </w:p>
    <w:p w14:paraId="1943DE77" w14:textId="77777777" w:rsidR="00F212F8" w:rsidRPr="00F212F8" w:rsidRDefault="00F212F8" w:rsidP="00F212F8">
      <w:pPr>
        <w:ind w:left="426" w:hanging="426"/>
        <w:rPr>
          <w:rFonts w:ascii="Times New Roman" w:hAnsi="Times New Roman" w:cs="Times New Roman"/>
          <w:lang w:val="sk-SK"/>
        </w:rPr>
      </w:pPr>
    </w:p>
    <w:p w14:paraId="5BBA2D35" w14:textId="77777777" w:rsidR="00F212F8" w:rsidRPr="008C5A40" w:rsidRDefault="00F212F8" w:rsidP="00F212F8">
      <w:pPr>
        <w:pStyle w:val="Zkladntext"/>
        <w:numPr>
          <w:ilvl w:val="1"/>
          <w:numId w:val="3"/>
        </w:numPr>
        <w:ind w:left="426" w:right="103" w:hanging="426"/>
        <w:jc w:val="both"/>
        <w:rPr>
          <w:lang w:val="sk-SK"/>
        </w:rPr>
      </w:pPr>
      <w:r w:rsidRPr="008C5A40">
        <w:rPr>
          <w:lang w:val="sk-SK"/>
        </w:rPr>
        <w:t>V prípade, že osoby určené na výkon upratovania opakovane (aj menej závažne) porušia pracovnú disciplínu v súvislosti s výkonom predmetu zmluvy, poskytovateľ sa zaväzuje tieto osoby nahradiť najneskôr do 30 pracovných dní, a to odo dňa, v ktorom sa dozvedel (buď pri vykonávaní vlastného dohľadu nad upratovacími službami alebo prostredníctvom objednávateľa) o skutočnostiach zakladajúcich povinnosť podľa tohto odseku zmluvy.</w:t>
      </w:r>
    </w:p>
    <w:p w14:paraId="10652A04" w14:textId="77777777" w:rsidR="00F212F8" w:rsidRPr="00F212F8" w:rsidRDefault="00F212F8" w:rsidP="00F212F8">
      <w:pPr>
        <w:ind w:left="426" w:hanging="426"/>
        <w:rPr>
          <w:rFonts w:ascii="Times New Roman" w:hAnsi="Times New Roman" w:cs="Times New Roman"/>
          <w:lang w:val="sk-SK"/>
        </w:rPr>
      </w:pPr>
    </w:p>
    <w:p w14:paraId="1409942D" w14:textId="77777777" w:rsidR="00F212F8" w:rsidRPr="008C5A40" w:rsidRDefault="00F212F8" w:rsidP="00F212F8">
      <w:pPr>
        <w:pStyle w:val="Zkladntext"/>
        <w:numPr>
          <w:ilvl w:val="1"/>
          <w:numId w:val="3"/>
        </w:numPr>
        <w:ind w:left="426" w:right="104" w:hanging="426"/>
        <w:jc w:val="both"/>
        <w:rPr>
          <w:lang w:val="sk-SK"/>
        </w:rPr>
      </w:pPr>
      <w:r w:rsidRPr="008C5A40">
        <w:rPr>
          <w:lang w:val="sk-SK"/>
        </w:rPr>
        <w:t>Poskytovateľ označí osoby určené na výkon upratovania označením firmy (logom), umiestnenom na viditeľnom mieste pracovného oblečenia.</w:t>
      </w:r>
    </w:p>
    <w:p w14:paraId="4E864914" w14:textId="77777777" w:rsidR="00F212F8" w:rsidRPr="00F212F8" w:rsidRDefault="00F212F8" w:rsidP="00F212F8">
      <w:pPr>
        <w:ind w:left="426" w:hanging="426"/>
        <w:rPr>
          <w:rFonts w:ascii="Times New Roman" w:hAnsi="Times New Roman" w:cs="Times New Roman"/>
          <w:lang w:val="sk-SK"/>
        </w:rPr>
      </w:pPr>
    </w:p>
    <w:p w14:paraId="10AE7017" w14:textId="2438F314" w:rsidR="00F212F8" w:rsidRPr="008C5A40" w:rsidRDefault="00F212F8" w:rsidP="00F212F8">
      <w:pPr>
        <w:pStyle w:val="Zkladntext"/>
        <w:numPr>
          <w:ilvl w:val="1"/>
          <w:numId w:val="3"/>
        </w:numPr>
        <w:ind w:left="426" w:right="105" w:hanging="426"/>
        <w:jc w:val="both"/>
        <w:rPr>
          <w:lang w:val="sk-SK"/>
        </w:rPr>
      </w:pPr>
      <w:bookmarkStart w:id="0" w:name="_Hlk25583764"/>
      <w:r w:rsidRPr="008C5A40">
        <w:rPr>
          <w:lang w:val="sk-SK"/>
        </w:rPr>
        <w:t>Poskytovateľ je povinný oznámiť zodpovednej osobe za objednávateľa všetky skutočnosti, ktoré môžu mať vplyv na zmenu pokynov objednávateľa</w:t>
      </w:r>
      <w:r w:rsidR="00F43579">
        <w:rPr>
          <w:lang w:val="sk-SK"/>
        </w:rPr>
        <w:t>,</w:t>
      </w:r>
      <w:r w:rsidRPr="008C5A40">
        <w:rPr>
          <w:lang w:val="sk-SK"/>
        </w:rPr>
        <w:t xml:space="preserve"> a ktoré sa poskytovateľovi stali známe v súvislosti s plnením záväzkov </w:t>
      </w:r>
      <w:bookmarkEnd w:id="0"/>
      <w:r w:rsidRPr="008C5A40">
        <w:rPr>
          <w:lang w:val="sk-SK"/>
        </w:rPr>
        <w:t>voči objednávateľovi.</w:t>
      </w:r>
    </w:p>
    <w:p w14:paraId="0F0EE472" w14:textId="77777777" w:rsidR="00F212F8" w:rsidRPr="00F212F8" w:rsidRDefault="00F212F8" w:rsidP="00F212F8">
      <w:pPr>
        <w:ind w:left="426" w:hanging="426"/>
        <w:rPr>
          <w:rFonts w:ascii="Times New Roman" w:hAnsi="Times New Roman" w:cs="Times New Roman"/>
          <w:lang w:val="sk-SK"/>
        </w:rPr>
      </w:pPr>
    </w:p>
    <w:p w14:paraId="495EA4D5" w14:textId="77777777" w:rsidR="00F212F8" w:rsidRPr="008C5A40" w:rsidRDefault="00F212F8" w:rsidP="00F212F8">
      <w:pPr>
        <w:pStyle w:val="Zkladntext"/>
        <w:numPr>
          <w:ilvl w:val="1"/>
          <w:numId w:val="3"/>
        </w:numPr>
        <w:ind w:left="426" w:right="104" w:hanging="426"/>
        <w:jc w:val="both"/>
        <w:rPr>
          <w:lang w:val="sk-SK"/>
        </w:rPr>
      </w:pPr>
      <w:r w:rsidRPr="008C5A40">
        <w:rPr>
          <w:lang w:val="sk-SK"/>
        </w:rPr>
        <w:t>Poskytovateľ sa zaväzuje zabezpečovať všetky administratívno-organizačné činnosti spojené s plnením záväzkov vyplývajúcich z tejto zmluvy.</w:t>
      </w:r>
    </w:p>
    <w:p w14:paraId="4EE65ACA" w14:textId="77777777" w:rsidR="00F212F8" w:rsidRPr="00F212F8" w:rsidRDefault="00F212F8" w:rsidP="00F212F8">
      <w:pPr>
        <w:ind w:left="426" w:hanging="426"/>
        <w:rPr>
          <w:rFonts w:ascii="Times New Roman" w:hAnsi="Times New Roman" w:cs="Times New Roman"/>
          <w:lang w:val="sk-SK"/>
        </w:rPr>
      </w:pPr>
    </w:p>
    <w:p w14:paraId="7635E84C" w14:textId="77777777" w:rsidR="00F212F8" w:rsidRPr="008C5A40" w:rsidRDefault="00F212F8" w:rsidP="00F212F8">
      <w:pPr>
        <w:pStyle w:val="Zkladntext"/>
        <w:numPr>
          <w:ilvl w:val="1"/>
          <w:numId w:val="3"/>
        </w:numPr>
        <w:ind w:left="426" w:right="105" w:hanging="426"/>
        <w:jc w:val="both"/>
        <w:rPr>
          <w:lang w:val="sk-SK"/>
        </w:rPr>
      </w:pPr>
      <w:r w:rsidRPr="008C5A40">
        <w:rPr>
          <w:lang w:val="sk-SK"/>
        </w:rPr>
        <w:t>Poskytovateľ zodpovedá za škody na majetku, nachádzajúcom sa v mieste výkonu objednávateľa, preukázateľne spôsobené osobami určenými na výkon upratovania.</w:t>
      </w:r>
    </w:p>
    <w:p w14:paraId="0D1DA18D" w14:textId="77777777" w:rsidR="00F212F8" w:rsidRPr="00F212F8" w:rsidRDefault="00F212F8" w:rsidP="00F212F8">
      <w:pPr>
        <w:ind w:left="426" w:hanging="426"/>
        <w:rPr>
          <w:rFonts w:ascii="Times New Roman" w:hAnsi="Times New Roman" w:cs="Times New Roman"/>
          <w:lang w:val="sk-SK"/>
        </w:rPr>
      </w:pPr>
    </w:p>
    <w:p w14:paraId="44CB4E1A" w14:textId="77777777" w:rsidR="00F212F8" w:rsidRPr="008C5A40" w:rsidRDefault="00F212F8" w:rsidP="00F212F8">
      <w:pPr>
        <w:pStyle w:val="Zkladntext"/>
        <w:numPr>
          <w:ilvl w:val="1"/>
          <w:numId w:val="3"/>
        </w:numPr>
        <w:ind w:left="426" w:right="103" w:hanging="426"/>
        <w:jc w:val="both"/>
        <w:rPr>
          <w:lang w:val="sk-SK"/>
        </w:rPr>
      </w:pPr>
      <w:r w:rsidRPr="008C5A40">
        <w:rPr>
          <w:lang w:val="sk-SK"/>
        </w:rPr>
        <w:t>Poskytovateľ sa zaväzuje vykonávať práce odborne a kvalitne, v súlade s internými metodickými pokynmi svojej spoločnosti, podľa štandardných technologických postupov, starostlivo, hospodárne, s odskúšanými prostriedkami, prístrojmi a metódami, vykonávať ich plánovite, podľa špecifikácie, rozsahu a periodicite uvedenej v prílohách tejto zmluvy. Poskytovateľ poskytne všetky stroje, zariadenia a materiál potrebný pre plnenie zmluvy, zároveň sa zaväzuje používať len také výrobky, ktoré vylučujú poškodenie čistených objektov a zariadení. Na výkon upratovania je poskytovateľ povinný použiť vlastné technické a materiálové vybavenie, ktoré zahŕňa tiež nákup, dovoz a použitie čistiacich prostriedkov. Rešpektuje pritom prevádzkový poriadok a požiarno-bezpečnostné smernice objednávateľa.</w:t>
      </w:r>
    </w:p>
    <w:p w14:paraId="273C1E1D" w14:textId="77777777" w:rsidR="005C6681" w:rsidRDefault="005C6681" w:rsidP="00314401">
      <w:pPr>
        <w:pStyle w:val="Nadpis3"/>
        <w:ind w:left="0"/>
      </w:pPr>
    </w:p>
    <w:p w14:paraId="485BF4B5" w14:textId="77777777" w:rsidR="005C6681" w:rsidRDefault="005C6681" w:rsidP="00F212F8">
      <w:pPr>
        <w:pStyle w:val="Nadpis3"/>
        <w:ind w:left="15"/>
        <w:jc w:val="center"/>
      </w:pPr>
    </w:p>
    <w:p w14:paraId="2233A25E" w14:textId="77777777" w:rsidR="00F212F8" w:rsidRPr="008C5A40" w:rsidRDefault="00F212F8" w:rsidP="00F212F8">
      <w:pPr>
        <w:pStyle w:val="Nadpis3"/>
        <w:ind w:left="15"/>
        <w:jc w:val="center"/>
        <w:rPr>
          <w:b w:val="0"/>
          <w:bCs w:val="0"/>
        </w:rPr>
      </w:pPr>
      <w:proofErr w:type="spellStart"/>
      <w:proofErr w:type="gramStart"/>
      <w:r w:rsidRPr="008C5A40">
        <w:t>Článok</w:t>
      </w:r>
      <w:proofErr w:type="spellEnd"/>
      <w:r w:rsidRPr="008C5A40">
        <w:t xml:space="preserve"> V.</w:t>
      </w:r>
      <w:proofErr w:type="gramEnd"/>
    </w:p>
    <w:p w14:paraId="31E8A520" w14:textId="77777777" w:rsidR="00F212F8" w:rsidRPr="008C5A40" w:rsidRDefault="00F212F8" w:rsidP="00192B03">
      <w:pPr>
        <w:pStyle w:val="Nadpis3"/>
        <w:ind w:left="0"/>
        <w:jc w:val="center"/>
      </w:pPr>
      <w:proofErr w:type="spellStart"/>
      <w:r w:rsidRPr="008C5A40">
        <w:t>Povinnosti</w:t>
      </w:r>
      <w:proofErr w:type="spellEnd"/>
      <w:r w:rsidRPr="008C5A40">
        <w:t xml:space="preserve"> </w:t>
      </w:r>
      <w:proofErr w:type="spellStart"/>
      <w:r w:rsidRPr="008C5A40">
        <w:t>objednávateľa</w:t>
      </w:r>
      <w:proofErr w:type="spellEnd"/>
    </w:p>
    <w:p w14:paraId="45138036" w14:textId="77777777" w:rsidR="00F212F8" w:rsidRPr="008C5A40" w:rsidRDefault="00F212F8" w:rsidP="00F212F8">
      <w:pPr>
        <w:rPr>
          <w:rFonts w:ascii="Times New Roman" w:hAnsi="Times New Roman" w:cs="Times New Roman"/>
        </w:rPr>
      </w:pPr>
    </w:p>
    <w:p w14:paraId="182A6B51" w14:textId="77777777" w:rsidR="00F212F8" w:rsidRPr="008C5A40" w:rsidRDefault="00F212F8" w:rsidP="00F212F8">
      <w:pPr>
        <w:pStyle w:val="Zkladntext"/>
        <w:numPr>
          <w:ilvl w:val="1"/>
          <w:numId w:val="4"/>
        </w:numPr>
        <w:ind w:left="426" w:right="102" w:hanging="426"/>
        <w:jc w:val="both"/>
        <w:rPr>
          <w:lang w:val="sk-SK"/>
        </w:rPr>
      </w:pPr>
      <w:r w:rsidRPr="008C5A40">
        <w:rPr>
          <w:lang w:val="sk-SK"/>
        </w:rPr>
        <w:t>Objednávateľ sa zaväzuje počas trvania tejto zmluvy, že pre účely vykonania úkonu podľa predmetu tejto zmluvy poskytovateľovi poskytne studenú a teplú vodu a elektrickú energiu.</w:t>
      </w:r>
    </w:p>
    <w:p w14:paraId="2E63B1C8" w14:textId="77777777" w:rsidR="00F212F8" w:rsidRPr="008C5A40" w:rsidRDefault="00F212F8" w:rsidP="00F212F8">
      <w:pPr>
        <w:ind w:left="426" w:hanging="426"/>
        <w:rPr>
          <w:rFonts w:ascii="Times New Roman" w:hAnsi="Times New Roman" w:cs="Times New Roman"/>
        </w:rPr>
      </w:pPr>
    </w:p>
    <w:p w14:paraId="41A817B4" w14:textId="77777777" w:rsidR="00F212F8" w:rsidRPr="008C5A40" w:rsidRDefault="00F212F8" w:rsidP="00F212F8">
      <w:pPr>
        <w:pStyle w:val="Zkladntext"/>
        <w:numPr>
          <w:ilvl w:val="1"/>
          <w:numId w:val="4"/>
        </w:numPr>
        <w:ind w:left="426" w:right="104" w:hanging="426"/>
        <w:jc w:val="both"/>
        <w:rPr>
          <w:lang w:val="sk-SK"/>
        </w:rPr>
      </w:pPr>
      <w:r w:rsidRPr="008C5A40">
        <w:rPr>
          <w:lang w:val="sk-SK"/>
        </w:rPr>
        <w:t>Objednávateľ zabezpečí, aby miesto výkonu bolo vždy prístupné osobám určeným na výkon upratovania po celú dobu plnenia predmetu zmluvy.</w:t>
      </w:r>
    </w:p>
    <w:p w14:paraId="68A22A42" w14:textId="77777777" w:rsidR="00F212F8" w:rsidRPr="008C5A40" w:rsidRDefault="00F212F8" w:rsidP="00F212F8">
      <w:pPr>
        <w:ind w:left="426" w:hanging="426"/>
        <w:rPr>
          <w:rFonts w:ascii="Times New Roman" w:hAnsi="Times New Roman" w:cs="Times New Roman"/>
        </w:rPr>
      </w:pPr>
    </w:p>
    <w:p w14:paraId="303C05F6" w14:textId="77777777" w:rsidR="00F212F8" w:rsidRPr="008C5A40" w:rsidRDefault="00F212F8" w:rsidP="00F212F8">
      <w:pPr>
        <w:pStyle w:val="Zkladntext"/>
        <w:numPr>
          <w:ilvl w:val="1"/>
          <w:numId w:val="4"/>
        </w:numPr>
        <w:ind w:left="426" w:right="103" w:hanging="426"/>
        <w:jc w:val="both"/>
        <w:rPr>
          <w:lang w:val="sk-SK"/>
        </w:rPr>
      </w:pPr>
      <w:r w:rsidRPr="008C5A40">
        <w:rPr>
          <w:lang w:val="sk-SK"/>
        </w:rPr>
        <w:lastRenderedPageBreak/>
        <w:t>Objednávateľ sa zaväzuje počas trvania tejto zmluvy bezplatne poskytnúť poskytovateľovi skladové priestory potrebné na uskladnenie mechanizácie a čistiacich prostriedkov a šatne, resp. adekvátne priestory určené na prezliekanie osôb určených na výkon upratovania. Priestor musí byť uzamykateľný.</w:t>
      </w:r>
    </w:p>
    <w:p w14:paraId="09BD7BFF" w14:textId="77777777" w:rsidR="00F212F8" w:rsidRPr="008C5A40" w:rsidRDefault="00F212F8" w:rsidP="00F212F8">
      <w:pPr>
        <w:ind w:left="426" w:hanging="426"/>
        <w:rPr>
          <w:rFonts w:ascii="Times New Roman" w:hAnsi="Times New Roman" w:cs="Times New Roman"/>
        </w:rPr>
      </w:pPr>
    </w:p>
    <w:p w14:paraId="454AA002" w14:textId="77777777" w:rsidR="00F212F8" w:rsidRPr="008C5A40" w:rsidRDefault="00F212F8" w:rsidP="00F212F8">
      <w:pPr>
        <w:pStyle w:val="Zkladntext"/>
        <w:numPr>
          <w:ilvl w:val="1"/>
          <w:numId w:val="4"/>
        </w:numPr>
        <w:ind w:left="426" w:right="101" w:hanging="426"/>
        <w:jc w:val="both"/>
        <w:rPr>
          <w:lang w:val="sk-SK"/>
        </w:rPr>
      </w:pPr>
      <w:r w:rsidRPr="008C5A40">
        <w:rPr>
          <w:lang w:val="sk-SK"/>
        </w:rPr>
        <w:t>Objednávateľ zabezpečí poskytovateľovi priestor na likvidáciu resp. sústreďovanie odpadu, ktorý vznikne pri plnení predmetu zmluvy. Poskytovateľ je povinný riadiť sa pritom pokynmi objednávateľa. Za likvidáciu vzniknutého odpadu zodpovedá objednávateľ.</w:t>
      </w:r>
    </w:p>
    <w:p w14:paraId="5AE9334F" w14:textId="77777777" w:rsidR="00F212F8" w:rsidRPr="00F212F8" w:rsidRDefault="00F212F8" w:rsidP="00F212F8">
      <w:pPr>
        <w:ind w:left="426" w:hanging="426"/>
        <w:rPr>
          <w:rFonts w:ascii="Times New Roman" w:hAnsi="Times New Roman" w:cs="Times New Roman"/>
          <w:lang w:val="sk-SK"/>
        </w:rPr>
      </w:pPr>
    </w:p>
    <w:p w14:paraId="3F623B96" w14:textId="77777777" w:rsidR="00F212F8" w:rsidRPr="008C5A40" w:rsidRDefault="00F212F8" w:rsidP="00F212F8">
      <w:pPr>
        <w:pStyle w:val="Zkladntext"/>
        <w:numPr>
          <w:ilvl w:val="1"/>
          <w:numId w:val="4"/>
        </w:numPr>
        <w:ind w:left="426" w:right="105" w:hanging="426"/>
        <w:jc w:val="both"/>
        <w:rPr>
          <w:lang w:val="sk-SK"/>
        </w:rPr>
      </w:pPr>
      <w:r w:rsidRPr="008C5A40">
        <w:rPr>
          <w:lang w:val="sk-SK"/>
        </w:rPr>
        <w:t>Objednávateľ je povinný informovať poskytovateľa, ak zistí, že ustanovenia tejto zmluvy nie sú zo strany poskytovateľa a/alebo osôb určených na výkon upratovania riadne plnené.</w:t>
      </w:r>
    </w:p>
    <w:p w14:paraId="3694B3D2" w14:textId="77777777" w:rsidR="00F212F8" w:rsidRPr="00F212F8" w:rsidRDefault="00F212F8" w:rsidP="00F212F8">
      <w:pPr>
        <w:ind w:left="426" w:hanging="426"/>
        <w:rPr>
          <w:rFonts w:ascii="Times New Roman" w:hAnsi="Times New Roman" w:cs="Times New Roman"/>
          <w:lang w:val="sk-SK"/>
        </w:rPr>
      </w:pPr>
    </w:p>
    <w:p w14:paraId="3B70EBB7" w14:textId="70824432" w:rsidR="00F212F8" w:rsidRPr="00314401" w:rsidRDefault="00F212F8" w:rsidP="00314401">
      <w:pPr>
        <w:pStyle w:val="Zkladntext"/>
        <w:numPr>
          <w:ilvl w:val="1"/>
          <w:numId w:val="4"/>
        </w:numPr>
        <w:ind w:left="426" w:right="302" w:hanging="426"/>
        <w:rPr>
          <w:strike/>
          <w:lang w:val="sk-SK"/>
        </w:rPr>
      </w:pPr>
      <w:r w:rsidRPr="008C5A40">
        <w:rPr>
          <w:lang w:val="sk-SK"/>
        </w:rPr>
        <w:t xml:space="preserve">Kontaktnou zodpovednou osobou za objednávateľa je Mgr. Vladimír Gelaček, mobil +421908537797, e-mail: </w:t>
      </w:r>
      <w:hyperlink r:id="rId9" w:history="1">
        <w:r w:rsidRPr="008C5A40">
          <w:rPr>
            <w:rStyle w:val="Hypertextovprepojenie"/>
            <w:lang w:val="sk-SK"/>
          </w:rPr>
          <w:t>vladimir.gelacek@dpmz.sk</w:t>
        </w:r>
      </w:hyperlink>
    </w:p>
    <w:p w14:paraId="0AC7AA1C" w14:textId="77777777" w:rsidR="005C6681" w:rsidRDefault="005C6681" w:rsidP="00F212F8">
      <w:pPr>
        <w:pStyle w:val="Nadpis3"/>
        <w:ind w:left="12"/>
        <w:jc w:val="center"/>
        <w:rPr>
          <w:lang w:val="pl-PL"/>
        </w:rPr>
      </w:pPr>
    </w:p>
    <w:p w14:paraId="28D5AC4B" w14:textId="77777777" w:rsidR="005C6681" w:rsidRDefault="005C6681" w:rsidP="00F212F8">
      <w:pPr>
        <w:pStyle w:val="Nadpis3"/>
        <w:ind w:left="12"/>
        <w:jc w:val="center"/>
        <w:rPr>
          <w:lang w:val="pl-PL"/>
        </w:rPr>
      </w:pPr>
    </w:p>
    <w:p w14:paraId="760F956F" w14:textId="77777777" w:rsidR="00F212F8" w:rsidRPr="00F212F8" w:rsidRDefault="00F212F8" w:rsidP="00F212F8">
      <w:pPr>
        <w:pStyle w:val="Nadpis3"/>
        <w:ind w:left="12"/>
        <w:jc w:val="center"/>
        <w:rPr>
          <w:b w:val="0"/>
          <w:bCs w:val="0"/>
          <w:lang w:val="pl-PL"/>
        </w:rPr>
      </w:pPr>
      <w:r w:rsidRPr="00F212F8">
        <w:rPr>
          <w:lang w:val="pl-PL"/>
        </w:rPr>
        <w:t>Článok VI.</w:t>
      </w:r>
    </w:p>
    <w:p w14:paraId="4EE4A7E1" w14:textId="77777777" w:rsidR="00F212F8" w:rsidRPr="00F212F8" w:rsidRDefault="00F212F8" w:rsidP="00192B03">
      <w:pPr>
        <w:pStyle w:val="Nadpis3"/>
        <w:ind w:left="0"/>
        <w:jc w:val="center"/>
        <w:rPr>
          <w:lang w:val="pl-PL"/>
        </w:rPr>
      </w:pPr>
      <w:r w:rsidRPr="00F212F8">
        <w:rPr>
          <w:lang w:val="pl-PL"/>
        </w:rPr>
        <w:t>Spôsob plnenia, kontrola a reklamácie</w:t>
      </w:r>
    </w:p>
    <w:p w14:paraId="3D0CDAF5" w14:textId="77777777" w:rsidR="00F212F8" w:rsidRPr="00F212F8" w:rsidRDefault="00F212F8" w:rsidP="00F212F8">
      <w:pPr>
        <w:rPr>
          <w:rFonts w:ascii="Times New Roman" w:hAnsi="Times New Roman" w:cs="Times New Roman"/>
          <w:lang w:val="pl-PL"/>
        </w:rPr>
      </w:pPr>
    </w:p>
    <w:p w14:paraId="3138BE33" w14:textId="77777777" w:rsidR="00F212F8" w:rsidRPr="008C5A40" w:rsidRDefault="00F212F8" w:rsidP="00F212F8">
      <w:pPr>
        <w:pStyle w:val="Zkladntext"/>
        <w:numPr>
          <w:ilvl w:val="1"/>
          <w:numId w:val="5"/>
        </w:numPr>
        <w:ind w:left="426" w:hanging="426"/>
        <w:jc w:val="both"/>
        <w:rPr>
          <w:lang w:val="sk-SK"/>
        </w:rPr>
      </w:pPr>
      <w:r w:rsidRPr="008C5A40">
        <w:rPr>
          <w:lang w:val="sk-SK"/>
        </w:rPr>
        <w:t xml:space="preserve">Presný rozsah požadovaných úkonov </w:t>
      </w:r>
      <w:r w:rsidRPr="008C5A40">
        <w:rPr>
          <w:b/>
          <w:bCs/>
          <w:lang w:val="sk-SK"/>
        </w:rPr>
        <w:t>vysávania, bežného čistenia a hĺbkového čistenia</w:t>
      </w:r>
      <w:r w:rsidRPr="008C5A40">
        <w:rPr>
          <w:lang w:val="sk-SK"/>
        </w:rPr>
        <w:t xml:space="preserve"> je charakterizovaný vo všetkých súvisiacich prílohách k úkonom upratovania, pričom ide o úkony, ktoré budú vykonávané v kompletnom interiéri vozidla, a to v priestore pre cestujúcich ako aj v kabíne vodiča. </w:t>
      </w:r>
    </w:p>
    <w:p w14:paraId="68E57228" w14:textId="77777777" w:rsidR="00F212F8" w:rsidRPr="008C5A40" w:rsidRDefault="00F212F8" w:rsidP="00F212F8">
      <w:pPr>
        <w:pStyle w:val="Zkladntext"/>
        <w:ind w:left="426"/>
        <w:jc w:val="both"/>
        <w:rPr>
          <w:lang w:val="sk-SK"/>
        </w:rPr>
      </w:pPr>
    </w:p>
    <w:p w14:paraId="45595B3F" w14:textId="77777777" w:rsidR="00F212F8" w:rsidRPr="008C5A40" w:rsidRDefault="00F212F8" w:rsidP="00F212F8">
      <w:pPr>
        <w:pStyle w:val="Zkladntext"/>
        <w:numPr>
          <w:ilvl w:val="1"/>
          <w:numId w:val="5"/>
        </w:numPr>
        <w:ind w:left="426" w:hanging="426"/>
        <w:jc w:val="both"/>
        <w:rPr>
          <w:lang w:val="sk-SK"/>
        </w:rPr>
      </w:pPr>
      <w:r w:rsidRPr="008C5A40">
        <w:rPr>
          <w:lang w:val="sk-SK"/>
        </w:rPr>
        <w:t xml:space="preserve">Poskytovateľ sa zaväzuje, že úkony upratovania vozidiel bude realizovať tak, ako je uvedené vo všetkých prílohách a v tabuľkách v článku III bode 3.4, tejto zmluvy, pričom berie na vedomie, že môžu nastať tri upratovacie režimy: </w:t>
      </w:r>
    </w:p>
    <w:p w14:paraId="100E5D40" w14:textId="0DD537F1" w:rsidR="00F212F8" w:rsidRPr="008C5A40" w:rsidRDefault="00F212F8" w:rsidP="00F212F8">
      <w:pPr>
        <w:pStyle w:val="Zkladntext"/>
        <w:numPr>
          <w:ilvl w:val="0"/>
          <w:numId w:val="18"/>
        </w:numPr>
        <w:ind w:left="851" w:right="100" w:hanging="425"/>
        <w:jc w:val="both"/>
        <w:rPr>
          <w:lang w:val="sk-SK"/>
        </w:rPr>
      </w:pPr>
      <w:r w:rsidRPr="00693C56">
        <w:rPr>
          <w:b/>
          <w:bCs/>
          <w:lang w:val="sk-SK"/>
        </w:rPr>
        <w:t>Pondelok až piatok (školské vyučovanie)</w:t>
      </w:r>
      <w:r w:rsidRPr="008C5A40">
        <w:rPr>
          <w:lang w:val="sk-SK"/>
        </w:rPr>
        <w:t xml:space="preserve"> - Denné vysávanie a bežné čistenie autobusov a trolejbusov (upratovanie podľa príjazdu vozidiel v Prílohe </w:t>
      </w:r>
      <w:r w:rsidR="005C6681">
        <w:rPr>
          <w:lang w:val="sk-SK"/>
        </w:rPr>
        <w:t>B</w:t>
      </w:r>
      <w:r w:rsidRPr="008C5A40">
        <w:rPr>
          <w:lang w:val="sk-SK"/>
        </w:rPr>
        <w:t xml:space="preserve">4) </w:t>
      </w:r>
    </w:p>
    <w:p w14:paraId="121C202B" w14:textId="0D4292A5" w:rsidR="00F212F8" w:rsidRPr="008C5A40" w:rsidRDefault="00F212F8" w:rsidP="00F212F8">
      <w:pPr>
        <w:pStyle w:val="Zkladntext"/>
        <w:numPr>
          <w:ilvl w:val="0"/>
          <w:numId w:val="18"/>
        </w:numPr>
        <w:ind w:left="851" w:right="100" w:hanging="425"/>
        <w:jc w:val="both"/>
        <w:rPr>
          <w:lang w:val="sk-SK"/>
        </w:rPr>
      </w:pPr>
      <w:r w:rsidRPr="00693C56">
        <w:rPr>
          <w:b/>
          <w:bCs/>
          <w:lang w:val="sk-SK"/>
        </w:rPr>
        <w:t>Pondelok až piatok (prázdniny)</w:t>
      </w:r>
      <w:r w:rsidRPr="008C5A40">
        <w:rPr>
          <w:lang w:val="sk-SK"/>
        </w:rPr>
        <w:t xml:space="preserve"> – Denné vysávanie a bežné čistenie autobusov a trolejbusov (upratovanie podľa príjazdu vozidiel v Prílohe </w:t>
      </w:r>
      <w:r w:rsidR="005C6681">
        <w:rPr>
          <w:lang w:val="sk-SK"/>
        </w:rPr>
        <w:t>B</w:t>
      </w:r>
      <w:r w:rsidRPr="008C5A40">
        <w:rPr>
          <w:lang w:val="sk-SK"/>
        </w:rPr>
        <w:t>4)</w:t>
      </w:r>
    </w:p>
    <w:p w14:paraId="5C0AC2C6" w14:textId="039E8DCA" w:rsidR="00F212F8" w:rsidRPr="008C5A40" w:rsidRDefault="00F212F8" w:rsidP="00F212F8">
      <w:pPr>
        <w:pStyle w:val="Zkladntext"/>
        <w:numPr>
          <w:ilvl w:val="0"/>
          <w:numId w:val="18"/>
        </w:numPr>
        <w:ind w:left="851" w:right="100" w:hanging="425"/>
        <w:jc w:val="both"/>
        <w:rPr>
          <w:lang w:val="sk-SK"/>
        </w:rPr>
      </w:pPr>
      <w:r w:rsidRPr="00693C56">
        <w:rPr>
          <w:b/>
          <w:bCs/>
          <w:lang w:val="sk-SK"/>
        </w:rPr>
        <w:t>Nedeľa</w:t>
      </w:r>
      <w:r w:rsidRPr="008C5A40">
        <w:rPr>
          <w:lang w:val="sk-SK"/>
        </w:rPr>
        <w:t xml:space="preserve"> – Denné vysávanie autobusov a trolejbusov (upratovanie podľa prílohy </w:t>
      </w:r>
      <w:r w:rsidR="005C6681">
        <w:rPr>
          <w:lang w:val="sk-SK"/>
        </w:rPr>
        <w:t>B</w:t>
      </w:r>
      <w:r w:rsidRPr="008C5A40">
        <w:rPr>
          <w:lang w:val="sk-SK"/>
        </w:rPr>
        <w:t>4)</w:t>
      </w:r>
    </w:p>
    <w:p w14:paraId="23DF05C4" w14:textId="77777777" w:rsidR="00F212F8" w:rsidRPr="008C5A40" w:rsidRDefault="00F212F8" w:rsidP="00F212F8">
      <w:pPr>
        <w:pStyle w:val="Zkladntext"/>
        <w:ind w:left="425" w:hanging="425"/>
        <w:jc w:val="both"/>
        <w:rPr>
          <w:lang w:val="sk-SK"/>
        </w:rPr>
      </w:pPr>
      <w:r w:rsidRPr="008C5A40">
        <w:rPr>
          <w:lang w:val="sk-SK"/>
        </w:rPr>
        <w:tab/>
        <w:t xml:space="preserve">Poskytovateľ ďalej berie na vedomie, že v prípade, že niektorý z pracovný dní bude štátnym sviatkom, upratovanie sa nerealizuje v žiadnom rozsahu. Rovnako sa upratovanie nerealizuje v sobotu. </w:t>
      </w:r>
    </w:p>
    <w:p w14:paraId="3DECEFE5" w14:textId="2705C9EC" w:rsidR="00F212F8" w:rsidRPr="008C5A40" w:rsidRDefault="00F212F8" w:rsidP="006B0C82">
      <w:pPr>
        <w:pStyle w:val="Zkladntext"/>
        <w:ind w:left="425" w:hanging="425"/>
        <w:jc w:val="both"/>
        <w:rPr>
          <w:lang w:val="sk-SK"/>
        </w:rPr>
      </w:pPr>
      <w:r w:rsidRPr="008C5A40">
        <w:rPr>
          <w:lang w:val="sk-SK"/>
        </w:rPr>
        <w:tab/>
        <w:t xml:space="preserve">Presný počet jednotlivých upratovacích režimov, pripadajúcich na konkrétne mesiace </w:t>
      </w:r>
      <w:r w:rsidR="00383B00">
        <w:rPr>
          <w:lang w:val="sk-SK"/>
        </w:rPr>
        <w:br/>
        <w:t>v príslušných</w:t>
      </w:r>
      <w:r w:rsidR="00314401">
        <w:rPr>
          <w:lang w:val="sk-SK"/>
        </w:rPr>
        <w:t xml:space="preserve"> rokoch </w:t>
      </w:r>
      <w:r w:rsidRPr="008C5A40">
        <w:rPr>
          <w:lang w:val="sk-SK"/>
        </w:rPr>
        <w:t xml:space="preserve">obsahuje </w:t>
      </w:r>
      <w:r w:rsidR="00314401">
        <w:rPr>
          <w:lang w:val="sk-SK"/>
        </w:rPr>
        <w:t>k</w:t>
      </w:r>
      <w:r w:rsidRPr="008C5A40">
        <w:rPr>
          <w:lang w:val="sk-SK"/>
        </w:rPr>
        <w:t xml:space="preserve">alendár, ktorý je súčasťou Prílohy </w:t>
      </w:r>
      <w:r w:rsidR="005C6681">
        <w:rPr>
          <w:lang w:val="sk-SK"/>
        </w:rPr>
        <w:t>B</w:t>
      </w:r>
      <w:r w:rsidRPr="008C5A40">
        <w:rPr>
          <w:lang w:val="sk-SK"/>
        </w:rPr>
        <w:t xml:space="preserve">4. Objednávateľ bude informovať poskytovateľa o príslušnom upratovacom režime vopred na nadchádzajúci mesiac. </w:t>
      </w:r>
    </w:p>
    <w:p w14:paraId="45BBE6CD" w14:textId="77777777" w:rsidR="00F212F8" w:rsidRPr="008C5A40" w:rsidRDefault="00F212F8" w:rsidP="00F212F8">
      <w:pPr>
        <w:pStyle w:val="Zkladntext"/>
        <w:ind w:left="425" w:hanging="425"/>
        <w:jc w:val="both"/>
        <w:rPr>
          <w:lang w:val="sk-SK"/>
        </w:rPr>
      </w:pPr>
      <w:r w:rsidRPr="008C5A40">
        <w:rPr>
          <w:lang w:val="sk-SK"/>
        </w:rPr>
        <w:tab/>
        <w:t>V prípade, že počas mesiaca dôjde k mimoriadnej zmene režimu cestovného poriadku, a tým k zmene časového harmonogramu a počtu pristavovaných vozidiel objednávateľa, bude poskytovateľ o zmene upratovacieho režimu informovaný kontaktnou osobou objednávateľa najneskôr tri (3) dni vopred.</w:t>
      </w:r>
    </w:p>
    <w:p w14:paraId="549232AB" w14:textId="77777777" w:rsidR="00F212F8" w:rsidRPr="008C5A40" w:rsidRDefault="00F212F8" w:rsidP="00F212F8">
      <w:pPr>
        <w:pStyle w:val="Zkladntext"/>
        <w:ind w:left="426" w:hanging="426"/>
        <w:jc w:val="both"/>
        <w:rPr>
          <w:lang w:val="sk-SK"/>
        </w:rPr>
      </w:pPr>
      <w:r w:rsidRPr="008C5A40">
        <w:rPr>
          <w:lang w:val="sk-SK"/>
        </w:rPr>
        <w:tab/>
        <w:t xml:space="preserve">Úkony vo vozidlách podľa bodu 6.1 tohto článku sa budú vykonávať, keď budú pristavené vo vozovniach v Žiline na ulici </w:t>
      </w:r>
      <w:proofErr w:type="spellStart"/>
      <w:r w:rsidRPr="008C5A40">
        <w:rPr>
          <w:lang w:val="sk-SK"/>
        </w:rPr>
        <w:t>Kvačalova</w:t>
      </w:r>
      <w:proofErr w:type="spellEnd"/>
      <w:r w:rsidRPr="008C5A40">
        <w:rPr>
          <w:lang w:val="sk-SK"/>
        </w:rPr>
        <w:t xml:space="preserve"> a na ulici Košická.  </w:t>
      </w:r>
    </w:p>
    <w:p w14:paraId="07AEAF0E" w14:textId="392EC586" w:rsidR="00F212F8" w:rsidRPr="008C5A40" w:rsidRDefault="00F212F8" w:rsidP="00F212F8">
      <w:pPr>
        <w:pStyle w:val="Zkladntext"/>
        <w:ind w:left="426" w:right="112"/>
        <w:jc w:val="both"/>
        <w:rPr>
          <w:lang w:val="sk-SK"/>
        </w:rPr>
      </w:pPr>
      <w:r w:rsidRPr="008C5A40">
        <w:rPr>
          <w:lang w:val="sk-SK"/>
        </w:rPr>
        <w:t>Úkony</w:t>
      </w:r>
      <w:r w:rsidRPr="008C5A40">
        <w:rPr>
          <w:b/>
          <w:bCs/>
          <w:lang w:val="sk-SK"/>
        </w:rPr>
        <w:t xml:space="preserve"> vysávania </w:t>
      </w:r>
      <w:r w:rsidRPr="008C5A40">
        <w:rPr>
          <w:lang w:val="sk-SK"/>
        </w:rPr>
        <w:t>sa vo vozidlách budú realizovať v pracovné dni a v nedeľu v popoludňajších hodinách, spravidla od 16:00 do 24:00. (</w:t>
      </w:r>
      <w:r w:rsidRPr="008C5A40">
        <w:rPr>
          <w:i/>
          <w:iCs/>
          <w:lang w:val="sk-SK"/>
        </w:rPr>
        <w:t xml:space="preserve">detailné časy pristavovania vozidiel sú obsiahnuté v   tabuľkách, ktoré sú súčasťou </w:t>
      </w:r>
      <w:r w:rsidRPr="008C5A40">
        <w:rPr>
          <w:lang w:val="sk-SK"/>
        </w:rPr>
        <w:t xml:space="preserve">Prílohy </w:t>
      </w:r>
      <w:r w:rsidR="005C6681">
        <w:rPr>
          <w:lang w:val="sk-SK"/>
        </w:rPr>
        <w:t>B</w:t>
      </w:r>
      <w:r w:rsidRPr="008C5A40">
        <w:rPr>
          <w:lang w:val="sk-SK"/>
        </w:rPr>
        <w:t>4</w:t>
      </w:r>
      <w:r w:rsidRPr="008C5A40">
        <w:rPr>
          <w:i/>
          <w:iCs/>
          <w:lang w:val="sk-SK"/>
        </w:rPr>
        <w:t xml:space="preserve"> –</w:t>
      </w:r>
      <w:r w:rsidRPr="008C5A40">
        <w:rPr>
          <w:lang w:val="sk-SK"/>
        </w:rPr>
        <w:t xml:space="preserve"> Časový harmonogram vysávania a čistenia vozidiel a súvisiacich príloh). V prípade zmeny cestovných poriadkov môže nastať zmena aj v termínoch pristavovania vozidiel do vozovní na denné vysávanie. O každej zmene bude objednávateľ včas informovať.</w:t>
      </w:r>
    </w:p>
    <w:p w14:paraId="537E52E6" w14:textId="77777777" w:rsidR="00F212F8" w:rsidRPr="008C5A40" w:rsidRDefault="00F212F8" w:rsidP="00F212F8">
      <w:pPr>
        <w:pStyle w:val="Zkladntext"/>
        <w:ind w:left="426" w:right="108" w:hanging="426"/>
        <w:jc w:val="both"/>
        <w:rPr>
          <w:lang w:val="sk-SK"/>
        </w:rPr>
      </w:pPr>
      <w:r w:rsidRPr="008C5A40">
        <w:rPr>
          <w:lang w:val="sk-SK"/>
        </w:rPr>
        <w:tab/>
        <w:t xml:space="preserve">Vo všetkých typoch vozidiel sa budú vykonávať úkony </w:t>
      </w:r>
      <w:r w:rsidRPr="008C5A40">
        <w:rPr>
          <w:b/>
          <w:bCs/>
          <w:lang w:val="sk-SK"/>
        </w:rPr>
        <w:t>bežného čistenia</w:t>
      </w:r>
      <w:r w:rsidRPr="008C5A40">
        <w:rPr>
          <w:lang w:val="sk-SK"/>
        </w:rPr>
        <w:t xml:space="preserve"> v pracovných dňoch od </w:t>
      </w:r>
      <w:r w:rsidRPr="008C5A40">
        <w:rPr>
          <w:lang w:val="sk-SK"/>
        </w:rPr>
        <w:lastRenderedPageBreak/>
        <w:t xml:space="preserve">7:00 do 15:00 hod, vždy 4 vozidlá denne. </w:t>
      </w:r>
    </w:p>
    <w:p w14:paraId="3E1AB6A8" w14:textId="77777777" w:rsidR="00273314" w:rsidRDefault="00F212F8" w:rsidP="00314401">
      <w:pPr>
        <w:pStyle w:val="Zkladntext"/>
        <w:ind w:left="425" w:right="108" w:hanging="312"/>
        <w:jc w:val="both"/>
        <w:rPr>
          <w:lang w:val="sk-SK"/>
        </w:rPr>
      </w:pPr>
      <w:r w:rsidRPr="008C5A40">
        <w:rPr>
          <w:lang w:val="sk-SK"/>
        </w:rPr>
        <w:tab/>
      </w:r>
      <w:bookmarkStart w:id="1" w:name="_Hlk25327909"/>
      <w:r w:rsidR="00314401" w:rsidRPr="00314401">
        <w:rPr>
          <w:lang w:val="sk-SK"/>
        </w:rPr>
        <w:t xml:space="preserve">Úkony </w:t>
      </w:r>
      <w:r w:rsidR="00314401" w:rsidRPr="00314401">
        <w:rPr>
          <w:b/>
          <w:lang w:val="sk-SK"/>
        </w:rPr>
        <w:t>hĺbkového čistenia</w:t>
      </w:r>
      <w:r w:rsidR="00314401" w:rsidRPr="00314401">
        <w:rPr>
          <w:lang w:val="sk-SK"/>
        </w:rPr>
        <w:t xml:space="preserve"> sa budú vykonáv</w:t>
      </w:r>
      <w:r w:rsidR="00314401">
        <w:rPr>
          <w:lang w:val="sk-SK"/>
        </w:rPr>
        <w:t xml:space="preserve">ať povinne minimálne 1x za rok </w:t>
      </w:r>
      <w:r w:rsidR="00314401" w:rsidRPr="00314401">
        <w:rPr>
          <w:lang w:val="sk-SK"/>
        </w:rPr>
        <w:t>v každom vozidle sezónne, pričom sezóna je definovaná ako obdobie od 1.5. do 30.9. a to z dôvodu predpokladaného priaznivého počasia potrebného na vysušenie textilných častí sedadiel, ktoré sa čistia tepovaním extrakčnou metódou. Harmonogram bude dohodnutý v závislosti od priaznivého počasia a kapacít.</w:t>
      </w:r>
      <w:r w:rsidRPr="008C5A40">
        <w:rPr>
          <w:lang w:val="sk-SK"/>
        </w:rPr>
        <w:tab/>
      </w:r>
    </w:p>
    <w:p w14:paraId="008EFD6B" w14:textId="21DE259F" w:rsidR="00F212F8" w:rsidRPr="008C5A40" w:rsidRDefault="00F212F8" w:rsidP="00273314">
      <w:pPr>
        <w:pStyle w:val="Zkladntext"/>
        <w:ind w:left="425" w:right="108"/>
        <w:jc w:val="both"/>
        <w:rPr>
          <w:lang w:val="sk-SK"/>
        </w:rPr>
      </w:pPr>
      <w:r w:rsidRPr="008C5A40">
        <w:rPr>
          <w:lang w:val="sk-SK"/>
        </w:rPr>
        <w:t xml:space="preserve">Objednávateľ na úkony čistenia nad rámec časového harmonogramu môže vystaviť elektronickú objednávku, v ktorej bude špecifikovaný typ čistenia, počet a typ jednotlivých vozidiel. </w:t>
      </w:r>
    </w:p>
    <w:bookmarkEnd w:id="1"/>
    <w:p w14:paraId="089CA726" w14:textId="77777777" w:rsidR="00F212F8" w:rsidRPr="00D35231" w:rsidRDefault="00F212F8" w:rsidP="00F212F8">
      <w:pPr>
        <w:rPr>
          <w:rFonts w:ascii="Times New Roman" w:hAnsi="Times New Roman" w:cs="Times New Roman"/>
          <w:sz w:val="20"/>
          <w:szCs w:val="20"/>
          <w:lang w:val="sk-SK"/>
        </w:rPr>
      </w:pPr>
    </w:p>
    <w:p w14:paraId="7CC515E6" w14:textId="4346EF76" w:rsidR="00F212F8" w:rsidRPr="008C5A40" w:rsidRDefault="005C6681" w:rsidP="00F212F8">
      <w:pPr>
        <w:pStyle w:val="Bezriadkovania"/>
        <w:ind w:left="426" w:hanging="426"/>
        <w:jc w:val="both"/>
        <w:rPr>
          <w:rFonts w:ascii="Times New Roman" w:hAnsi="Times New Roman"/>
          <w:sz w:val="24"/>
          <w:szCs w:val="24"/>
        </w:rPr>
      </w:pPr>
      <w:r>
        <w:rPr>
          <w:rFonts w:ascii="Times New Roman" w:hAnsi="Times New Roman"/>
          <w:sz w:val="24"/>
          <w:szCs w:val="24"/>
        </w:rPr>
        <w:tab/>
      </w:r>
      <w:r w:rsidR="00F212F8" w:rsidRPr="008C5A40">
        <w:rPr>
          <w:rFonts w:ascii="Times New Roman" w:hAnsi="Times New Roman"/>
          <w:sz w:val="24"/>
          <w:szCs w:val="24"/>
        </w:rPr>
        <w:t>Objednávateľ bude poskytovateľovi služby oznamovať každý deň (</w:t>
      </w:r>
      <w:r w:rsidR="00F212F8" w:rsidRPr="008C5A40">
        <w:rPr>
          <w:rFonts w:ascii="Times New Roman" w:hAnsi="Times New Roman"/>
          <w:i/>
          <w:iCs/>
          <w:sz w:val="24"/>
          <w:szCs w:val="24"/>
        </w:rPr>
        <w:t>okrem soboty</w:t>
      </w:r>
      <w:r w:rsidR="00F212F8" w:rsidRPr="008C5A40">
        <w:rPr>
          <w:rFonts w:ascii="Times New Roman" w:hAnsi="Times New Roman"/>
          <w:sz w:val="24"/>
          <w:szCs w:val="24"/>
        </w:rPr>
        <w:t xml:space="preserve">) počty a konkrétne vozidlá, ktorá majú byť v tento deň predmetom vysávania a čistenia formou tabuliek/protokolov, ktoré sú v Prílohe </w:t>
      </w:r>
      <w:r>
        <w:rPr>
          <w:rFonts w:ascii="Times New Roman" w:hAnsi="Times New Roman"/>
          <w:sz w:val="24"/>
          <w:szCs w:val="24"/>
        </w:rPr>
        <w:t>B</w:t>
      </w:r>
      <w:r w:rsidR="00F212F8" w:rsidRPr="008C5A40">
        <w:rPr>
          <w:rFonts w:ascii="Times New Roman" w:hAnsi="Times New Roman"/>
          <w:sz w:val="24"/>
          <w:szCs w:val="24"/>
        </w:rPr>
        <w:t>4 - Časový harmonogram vysávania a bežného čistenia vozidiel. Na protokoloch bude zrealizovaný úkon vysávania a bežného čistenia potvrdený podpisom zodpovednou osobou poskytovateľa. Za objednávateľa potvrdí zrealizovaný úkon zodpovedný zamestnanec (</w:t>
      </w:r>
      <w:r w:rsidR="00F212F8" w:rsidRPr="008C5A40">
        <w:rPr>
          <w:rFonts w:ascii="Times New Roman" w:hAnsi="Times New Roman"/>
          <w:i/>
          <w:iCs/>
          <w:sz w:val="24"/>
          <w:szCs w:val="24"/>
        </w:rPr>
        <w:t>vodič v prípade vysávania a majster prevádzky v prípade čistenia</w:t>
      </w:r>
      <w:r w:rsidR="00F212F8" w:rsidRPr="008C5A40">
        <w:rPr>
          <w:rFonts w:ascii="Times New Roman" w:hAnsi="Times New Roman"/>
          <w:sz w:val="24"/>
          <w:szCs w:val="24"/>
        </w:rPr>
        <w:t>). Tieto protokoly budú zároveň slúžiť ako evidencia počtu skutočne zrealizovaných úkonov v rámci tejto služby.</w:t>
      </w:r>
    </w:p>
    <w:p w14:paraId="2FE60DA2" w14:textId="77777777" w:rsidR="00F212F8" w:rsidRPr="008C5A40" w:rsidRDefault="00F212F8" w:rsidP="004F32BF">
      <w:pPr>
        <w:pStyle w:val="Bezriadkovania"/>
        <w:jc w:val="both"/>
        <w:rPr>
          <w:rFonts w:ascii="Times New Roman" w:hAnsi="Times New Roman"/>
          <w:sz w:val="24"/>
          <w:szCs w:val="24"/>
        </w:rPr>
      </w:pPr>
    </w:p>
    <w:p w14:paraId="27A5BF78" w14:textId="6033AD2B" w:rsidR="00F212F8" w:rsidRPr="008C5A40" w:rsidRDefault="00F212F8" w:rsidP="00F212F8">
      <w:pPr>
        <w:pStyle w:val="Zkladntext"/>
        <w:numPr>
          <w:ilvl w:val="1"/>
          <w:numId w:val="5"/>
        </w:numPr>
        <w:ind w:left="426" w:right="103" w:hanging="426"/>
        <w:jc w:val="both"/>
        <w:rPr>
          <w:lang w:val="sk-SK"/>
        </w:rPr>
      </w:pPr>
      <w:r w:rsidRPr="008C5A40">
        <w:rPr>
          <w:lang w:val="sk-SK"/>
        </w:rPr>
        <w:t xml:space="preserve">Za vyhotovenie rozpisu tabuliek pristavovaných vozidiel k úkonom upratovania (k výkonu služby) podľa časového harmonogramu zodpovedá zamestnanec centrálneho dispečingu objednávateľa. Osobe určenej na výkon upratovania bude každý deň (okrem soboty) odovzdaný tento časový harmonogram, v ktorom budú uvedené počty a konkrétne vozidlá, ktoré majú byť v tento deň predmetom vysávania a čistenia formou tabuliek/protokolov, ktoré sú v Prílohe </w:t>
      </w:r>
      <w:r w:rsidR="00AC762D">
        <w:rPr>
          <w:lang w:val="sk-SK"/>
        </w:rPr>
        <w:t>B4</w:t>
      </w:r>
      <w:r w:rsidRPr="008C5A40">
        <w:rPr>
          <w:lang w:val="sk-SK"/>
        </w:rPr>
        <w:t xml:space="preserve"> – Časový harmonogram vysávania a čistenia vozidiel. </w:t>
      </w:r>
    </w:p>
    <w:p w14:paraId="1CAF1A3D" w14:textId="32AD29AC" w:rsidR="00F212F8" w:rsidRPr="008C5A40" w:rsidRDefault="00F212F8" w:rsidP="00F212F8">
      <w:pPr>
        <w:pStyle w:val="Zkladntext"/>
        <w:ind w:left="426" w:hanging="426"/>
        <w:jc w:val="both"/>
        <w:rPr>
          <w:lang w:val="sk-SK"/>
        </w:rPr>
      </w:pPr>
    </w:p>
    <w:p w14:paraId="048E601E" w14:textId="0D29FB73" w:rsidR="00F212F8" w:rsidRPr="008C5A40" w:rsidRDefault="00F212F8" w:rsidP="00F212F8">
      <w:pPr>
        <w:pStyle w:val="Zkladntext"/>
        <w:numPr>
          <w:ilvl w:val="1"/>
          <w:numId w:val="5"/>
        </w:numPr>
        <w:ind w:left="426" w:right="100" w:hanging="426"/>
        <w:jc w:val="both"/>
        <w:rPr>
          <w:lang w:val="sk-SK"/>
        </w:rPr>
      </w:pPr>
      <w:r w:rsidRPr="008C5A40">
        <w:rPr>
          <w:lang w:val="sk-SK"/>
        </w:rPr>
        <w:t>Poskytovateľ sa zaväzuje zabezpečiť pravidelnú týždennú kontrolu kvality služieb vo vozidlách, čo vždy realizuje v spolupráci a s vedomím kontaktnej osoby objednávateľa, a to prostredníctvom</w:t>
      </w:r>
      <w:r w:rsidRPr="008C5A40">
        <w:rPr>
          <w:color w:val="00B050"/>
          <w:lang w:val="sk-SK"/>
        </w:rPr>
        <w:t xml:space="preserve"> </w:t>
      </w:r>
      <w:r w:rsidR="004F32BF">
        <w:rPr>
          <w:lang w:val="sk-SK"/>
        </w:rPr>
        <w:t>Protokolu o vykonaní prác</w:t>
      </w:r>
      <w:r w:rsidRPr="008C5A40">
        <w:rPr>
          <w:lang w:val="sk-SK"/>
        </w:rPr>
        <w:t>, ktorý vypracuje poskytovateľ.</w:t>
      </w:r>
    </w:p>
    <w:p w14:paraId="650A1D16" w14:textId="77777777" w:rsidR="00F212F8" w:rsidRPr="00F212F8" w:rsidRDefault="00F212F8" w:rsidP="00F212F8">
      <w:pPr>
        <w:ind w:left="426" w:hanging="426"/>
        <w:rPr>
          <w:rFonts w:ascii="Times New Roman" w:hAnsi="Times New Roman" w:cs="Times New Roman"/>
          <w:lang w:val="sk-SK"/>
        </w:rPr>
      </w:pPr>
    </w:p>
    <w:p w14:paraId="500ACC0D" w14:textId="4DC3DA27" w:rsidR="00F212F8" w:rsidRPr="008C5A40" w:rsidRDefault="00F212F8" w:rsidP="00F212F8">
      <w:pPr>
        <w:pStyle w:val="Zkladntext"/>
        <w:numPr>
          <w:ilvl w:val="1"/>
          <w:numId w:val="5"/>
        </w:numPr>
        <w:ind w:left="426" w:right="103" w:hanging="426"/>
        <w:jc w:val="both"/>
        <w:rPr>
          <w:lang w:val="sk-SK"/>
        </w:rPr>
      </w:pPr>
      <w:r w:rsidRPr="008C5A40">
        <w:rPr>
          <w:lang w:val="sk-SK"/>
        </w:rPr>
        <w:t xml:space="preserve">Každé plnenie bude poskytovateľom označené na </w:t>
      </w:r>
      <w:r w:rsidR="00B34716">
        <w:rPr>
          <w:lang w:val="sk-SK"/>
        </w:rPr>
        <w:t>Protokole o</w:t>
      </w:r>
      <w:r w:rsidRPr="008C5A40">
        <w:rPr>
          <w:lang w:val="sk-SK"/>
        </w:rPr>
        <w:t xml:space="preserve"> vykonan</w:t>
      </w:r>
      <w:r w:rsidR="00B34716">
        <w:rPr>
          <w:lang w:val="sk-SK"/>
        </w:rPr>
        <w:t>í</w:t>
      </w:r>
      <w:r w:rsidRPr="008C5A40">
        <w:rPr>
          <w:lang w:val="sk-SK"/>
        </w:rPr>
        <w:t xml:space="preserve"> prác dátumom a podpisom. Súpis vykonaných prác bude tvoriť prílohu vystavenej faktúry.</w:t>
      </w:r>
    </w:p>
    <w:p w14:paraId="4943009D" w14:textId="77777777" w:rsidR="00F212F8" w:rsidRPr="00B34716" w:rsidRDefault="00F212F8" w:rsidP="00F212F8">
      <w:pPr>
        <w:ind w:left="426" w:hanging="426"/>
        <w:rPr>
          <w:rFonts w:ascii="Times New Roman" w:hAnsi="Times New Roman" w:cs="Times New Roman"/>
          <w:lang w:val="sk-SK"/>
        </w:rPr>
      </w:pPr>
    </w:p>
    <w:p w14:paraId="2A7B6479" w14:textId="20B49EF6" w:rsidR="00F212F8" w:rsidRPr="008C5A40" w:rsidRDefault="00F212F8" w:rsidP="00F212F8">
      <w:pPr>
        <w:pStyle w:val="Zkladntext"/>
        <w:numPr>
          <w:ilvl w:val="1"/>
          <w:numId w:val="5"/>
        </w:numPr>
        <w:ind w:left="426" w:right="104" w:hanging="426"/>
        <w:jc w:val="both"/>
        <w:rPr>
          <w:lang w:val="sk-SK"/>
        </w:rPr>
      </w:pPr>
      <w:r w:rsidRPr="008C5A40">
        <w:rPr>
          <w:lang w:val="sk-SK"/>
        </w:rPr>
        <w:t xml:space="preserve">V prípade, ak kontaktná osoba objednávateľa odmietne podpísať </w:t>
      </w:r>
      <w:r w:rsidR="00B34716">
        <w:rPr>
          <w:lang w:val="sk-SK"/>
        </w:rPr>
        <w:t>Protokol o</w:t>
      </w:r>
      <w:r w:rsidRPr="008C5A40">
        <w:rPr>
          <w:lang w:val="sk-SK"/>
        </w:rPr>
        <w:t xml:space="preserve"> vykonan</w:t>
      </w:r>
      <w:r w:rsidR="00B34716">
        <w:rPr>
          <w:lang w:val="sk-SK"/>
        </w:rPr>
        <w:t>í</w:t>
      </w:r>
      <w:r w:rsidRPr="008C5A40">
        <w:rPr>
          <w:lang w:val="sk-SK"/>
        </w:rPr>
        <w:t xml:space="preserve"> prác</w:t>
      </w:r>
      <w:r w:rsidRPr="008C5A40">
        <w:rPr>
          <w:color w:val="00B050"/>
          <w:lang w:val="sk-SK"/>
        </w:rPr>
        <w:t>,</w:t>
      </w:r>
      <w:r w:rsidRPr="008C5A40">
        <w:rPr>
          <w:lang w:val="sk-SK"/>
        </w:rPr>
        <w:t xml:space="preserve"> uvedie presné dôvody (t.j., ktoré dni a v akom rozsahu nebol plnený predmet zmluvy v zmysle ustanovení tejto zmluvy zo strany poskytovateľa).</w:t>
      </w:r>
    </w:p>
    <w:p w14:paraId="5ACA3CD6" w14:textId="77777777" w:rsidR="00F212F8" w:rsidRPr="00B34716" w:rsidRDefault="00F212F8" w:rsidP="00F212F8">
      <w:pPr>
        <w:ind w:left="426" w:hanging="426"/>
        <w:rPr>
          <w:rFonts w:ascii="Times New Roman" w:hAnsi="Times New Roman" w:cs="Times New Roman"/>
          <w:lang w:val="sk-SK"/>
        </w:rPr>
      </w:pPr>
    </w:p>
    <w:p w14:paraId="1B8CD781" w14:textId="77777777" w:rsidR="00F212F8" w:rsidRPr="008C5A40" w:rsidRDefault="00F212F8" w:rsidP="00F212F8">
      <w:pPr>
        <w:pStyle w:val="Zkladntext"/>
        <w:numPr>
          <w:ilvl w:val="1"/>
          <w:numId w:val="5"/>
        </w:numPr>
        <w:ind w:left="426" w:right="100" w:hanging="426"/>
        <w:jc w:val="both"/>
        <w:rPr>
          <w:lang w:val="sk-SK"/>
        </w:rPr>
      </w:pPr>
      <w:r w:rsidRPr="008C5A40">
        <w:rPr>
          <w:lang w:val="sk-SK"/>
        </w:rPr>
        <w:t xml:space="preserve">Poskytovateľ a objednávateľ sa dohodli, že objednávateľ má právo vykonať na mieste výkonu bezprostredne po úkonoch </w:t>
      </w:r>
      <w:proofErr w:type="spellStart"/>
      <w:r w:rsidRPr="008C5A40">
        <w:rPr>
          <w:lang w:val="sk-SK"/>
        </w:rPr>
        <w:t>námatkovú</w:t>
      </w:r>
      <w:proofErr w:type="spellEnd"/>
      <w:r w:rsidRPr="008C5A40">
        <w:rPr>
          <w:lang w:val="sk-SK"/>
        </w:rPr>
        <w:t xml:space="preserve"> kontrolu plnenia služieb.</w:t>
      </w:r>
    </w:p>
    <w:p w14:paraId="053429B6" w14:textId="38247DC2" w:rsidR="00F212F8" w:rsidRPr="008C5A40" w:rsidRDefault="00F212F8" w:rsidP="004F32BF">
      <w:pPr>
        <w:pStyle w:val="Zkladntext"/>
        <w:ind w:left="0" w:right="100"/>
        <w:jc w:val="both"/>
        <w:rPr>
          <w:lang w:val="sk-SK"/>
        </w:rPr>
      </w:pPr>
    </w:p>
    <w:p w14:paraId="3D30E749" w14:textId="65B22F5F" w:rsidR="00F212F8" w:rsidRPr="00B34716" w:rsidRDefault="00F212F8" w:rsidP="00F212F8">
      <w:pPr>
        <w:pStyle w:val="Zkladntext"/>
        <w:numPr>
          <w:ilvl w:val="1"/>
          <w:numId w:val="5"/>
        </w:numPr>
        <w:ind w:left="426" w:right="100" w:hanging="426"/>
        <w:jc w:val="both"/>
        <w:rPr>
          <w:lang w:val="sk-SK"/>
        </w:rPr>
      </w:pPr>
      <w:proofErr w:type="spellStart"/>
      <w:r w:rsidRPr="008C5A40">
        <w:rPr>
          <w:lang w:val="sk-SK"/>
        </w:rPr>
        <w:t>Námatkovú</w:t>
      </w:r>
      <w:proofErr w:type="spellEnd"/>
      <w:r w:rsidRPr="008C5A40">
        <w:rPr>
          <w:lang w:val="sk-SK"/>
        </w:rPr>
        <w:t xml:space="preserve"> kontrolu môže bezprostredne po výkone vykonať kontaktná osoba objednávateľa alebo iná osoba určená objednávateľom. Sledovanie plnenia vykonaných úkonov </w:t>
      </w:r>
      <w:proofErr w:type="spellStart"/>
      <w:r w:rsidRPr="008C5A40">
        <w:rPr>
          <w:lang w:val="sk-SK"/>
        </w:rPr>
        <w:t>námatkovou</w:t>
      </w:r>
      <w:proofErr w:type="spellEnd"/>
      <w:r w:rsidRPr="008C5A40">
        <w:rPr>
          <w:lang w:val="sk-SK"/>
        </w:rPr>
        <w:t xml:space="preserve"> kontrolou </w:t>
      </w:r>
      <w:r w:rsidRPr="00B34716">
        <w:rPr>
          <w:lang w:val="sk-SK"/>
        </w:rPr>
        <w:t>objednávateľom bude zaznamenané podpisom kontaktnej osoby objednávateľa v</w:t>
      </w:r>
      <w:r w:rsidR="00B34716" w:rsidRPr="00B34716">
        <w:rPr>
          <w:lang w:val="sk-SK"/>
        </w:rPr>
        <w:t> Protokole o vykonaní prác</w:t>
      </w:r>
      <w:r w:rsidRPr="00B34716">
        <w:rPr>
          <w:lang w:val="sk-SK"/>
        </w:rPr>
        <w:t>.</w:t>
      </w:r>
    </w:p>
    <w:p w14:paraId="1825AFE4" w14:textId="77777777" w:rsidR="00F212F8" w:rsidRPr="00F212F8" w:rsidRDefault="00F212F8" w:rsidP="00F212F8">
      <w:pPr>
        <w:ind w:left="426" w:hanging="426"/>
        <w:rPr>
          <w:rFonts w:ascii="Times New Roman" w:hAnsi="Times New Roman" w:cs="Times New Roman"/>
          <w:lang w:val="sk-SK"/>
        </w:rPr>
      </w:pPr>
    </w:p>
    <w:p w14:paraId="78D98588" w14:textId="77777777" w:rsidR="00F212F8" w:rsidRDefault="00F212F8" w:rsidP="00F212F8">
      <w:pPr>
        <w:pStyle w:val="Zkladntext"/>
        <w:numPr>
          <w:ilvl w:val="1"/>
          <w:numId w:val="5"/>
        </w:numPr>
        <w:ind w:left="426" w:right="103" w:hanging="426"/>
        <w:jc w:val="both"/>
        <w:rPr>
          <w:lang w:val="sk-SK"/>
        </w:rPr>
      </w:pPr>
      <w:r w:rsidRPr="008C5A40">
        <w:rPr>
          <w:lang w:val="sk-SK"/>
        </w:rPr>
        <w:t xml:space="preserve">Akékoľvek reklamácie týkajúce sa kvality alebo rozsahu upratovania, zistené bezprostredne po výkone danej služby je objednávateľ povinný oznámiť bezodkladne zodpovednému zástupcovi – kontaktnej osobe poskytovateľa. </w:t>
      </w:r>
    </w:p>
    <w:p w14:paraId="1085F4EE" w14:textId="77777777" w:rsidR="00AC762D" w:rsidRPr="008C5A40" w:rsidRDefault="00AC762D" w:rsidP="00273314">
      <w:pPr>
        <w:pStyle w:val="Zkladntext"/>
        <w:ind w:left="0" w:right="103"/>
        <w:jc w:val="both"/>
        <w:rPr>
          <w:lang w:val="sk-SK"/>
        </w:rPr>
      </w:pPr>
    </w:p>
    <w:p w14:paraId="4BE4AC17" w14:textId="77777777" w:rsidR="00F212F8" w:rsidRDefault="00F212F8" w:rsidP="006B0C82">
      <w:pPr>
        <w:pStyle w:val="Zkladntext"/>
        <w:ind w:left="0" w:right="103"/>
        <w:jc w:val="both"/>
        <w:rPr>
          <w:strike/>
          <w:lang w:val="sk-SK"/>
        </w:rPr>
      </w:pPr>
    </w:p>
    <w:p w14:paraId="24202C2B" w14:textId="77777777" w:rsidR="006B0C82" w:rsidRDefault="006B0C82" w:rsidP="006B0C82">
      <w:pPr>
        <w:pStyle w:val="Zkladntext"/>
        <w:ind w:left="0" w:right="103"/>
        <w:jc w:val="both"/>
        <w:rPr>
          <w:strike/>
          <w:lang w:val="sk-SK"/>
        </w:rPr>
      </w:pPr>
    </w:p>
    <w:p w14:paraId="014B2167" w14:textId="77777777" w:rsidR="006B0C82" w:rsidRPr="008C5A40" w:rsidRDefault="006B0C82" w:rsidP="006B0C82">
      <w:pPr>
        <w:pStyle w:val="Zkladntext"/>
        <w:ind w:left="0" w:right="103"/>
        <w:jc w:val="both"/>
        <w:rPr>
          <w:strike/>
          <w:lang w:val="sk-SK"/>
        </w:rPr>
      </w:pPr>
    </w:p>
    <w:p w14:paraId="18B7F8E0" w14:textId="77777777" w:rsidR="00F212F8" w:rsidRPr="00F212F8" w:rsidRDefault="00F212F8" w:rsidP="00F212F8">
      <w:pPr>
        <w:pStyle w:val="Nadpis3"/>
        <w:ind w:left="4310" w:right="4315"/>
        <w:jc w:val="center"/>
        <w:rPr>
          <w:b w:val="0"/>
          <w:bCs w:val="0"/>
          <w:lang w:val="pl-PL"/>
        </w:rPr>
      </w:pPr>
      <w:r w:rsidRPr="00F212F8">
        <w:rPr>
          <w:lang w:val="pl-PL"/>
        </w:rPr>
        <w:lastRenderedPageBreak/>
        <w:t>Článok VII.</w:t>
      </w:r>
    </w:p>
    <w:p w14:paraId="64D35701" w14:textId="77777777" w:rsidR="00F212F8" w:rsidRPr="00F212F8" w:rsidRDefault="00F212F8" w:rsidP="00A27E3C">
      <w:pPr>
        <w:pStyle w:val="Nadpis3"/>
        <w:ind w:left="0"/>
        <w:jc w:val="center"/>
        <w:rPr>
          <w:lang w:val="pl-PL"/>
        </w:rPr>
      </w:pPr>
      <w:r w:rsidRPr="00F212F8">
        <w:rPr>
          <w:lang w:val="pl-PL"/>
        </w:rPr>
        <w:t>Cena za službu a platobné podmienky</w:t>
      </w:r>
    </w:p>
    <w:p w14:paraId="1ABDB2F5" w14:textId="77777777" w:rsidR="00F212F8" w:rsidRPr="00F212F8" w:rsidRDefault="00F212F8" w:rsidP="00F212F8">
      <w:pPr>
        <w:rPr>
          <w:rFonts w:ascii="Times New Roman" w:hAnsi="Times New Roman" w:cs="Times New Roman"/>
          <w:lang w:val="pl-PL"/>
        </w:rPr>
      </w:pPr>
    </w:p>
    <w:p w14:paraId="7A872290" w14:textId="236705CD" w:rsidR="00F212F8" w:rsidRPr="008C5A40" w:rsidRDefault="00F212F8" w:rsidP="00F212F8">
      <w:pPr>
        <w:pStyle w:val="Zkladntext"/>
        <w:numPr>
          <w:ilvl w:val="1"/>
          <w:numId w:val="6"/>
        </w:numPr>
        <w:ind w:left="426" w:right="101" w:hanging="426"/>
        <w:jc w:val="both"/>
        <w:rPr>
          <w:lang w:val="sk-SK"/>
        </w:rPr>
      </w:pPr>
      <w:r w:rsidRPr="008C5A40">
        <w:rPr>
          <w:lang w:val="sk-SK"/>
        </w:rPr>
        <w:t>Cena za službu je špecifikovaná</w:t>
      </w:r>
      <w:r w:rsidR="00AC762D">
        <w:rPr>
          <w:lang w:val="sk-SK"/>
        </w:rPr>
        <w:t xml:space="preserve"> v Prílohe č. 1V k zmluve. Príloha č. 1V obsahuje ako neoddeliteľnú súčasť</w:t>
      </w:r>
      <w:r w:rsidRPr="008C5A40">
        <w:rPr>
          <w:lang w:val="sk-SK"/>
        </w:rPr>
        <w:t xml:space="preserve"> </w:t>
      </w:r>
      <w:r w:rsidR="00AC762D">
        <w:rPr>
          <w:lang w:val="sk-SK"/>
        </w:rPr>
        <w:t>o</w:t>
      </w:r>
      <w:r w:rsidRPr="008C5A40">
        <w:rPr>
          <w:lang w:val="sk-SK"/>
        </w:rPr>
        <w:t>ceňovaci</w:t>
      </w:r>
      <w:r w:rsidR="00AC762D">
        <w:rPr>
          <w:lang w:val="sk-SK"/>
        </w:rPr>
        <w:t xml:space="preserve">u Tabuľku č. 1: Cenový návrh </w:t>
      </w:r>
      <w:r w:rsidRPr="008C5A40">
        <w:rPr>
          <w:lang w:val="sk-SK"/>
        </w:rPr>
        <w:t>na upratovanie vozidiel MHD</w:t>
      </w:r>
      <w:r w:rsidR="00AC762D">
        <w:rPr>
          <w:lang w:val="sk-SK"/>
        </w:rPr>
        <w:t>.</w:t>
      </w:r>
      <w:r w:rsidRPr="008C5A40">
        <w:rPr>
          <w:lang w:val="sk-SK"/>
        </w:rPr>
        <w:t xml:space="preserve"> Ceny sú stanovené v súlade so Zákonom č. 18/1996 </w:t>
      </w:r>
      <w:proofErr w:type="spellStart"/>
      <w:r w:rsidRPr="008C5A40">
        <w:rPr>
          <w:lang w:val="sk-SK"/>
        </w:rPr>
        <w:t>Z.z</w:t>
      </w:r>
      <w:proofErr w:type="spellEnd"/>
      <w:r w:rsidRPr="008C5A40">
        <w:rPr>
          <w:lang w:val="sk-SK"/>
        </w:rPr>
        <w:t>. o cenách v znení neskorších predpisov. Ceny služieb sú uvedené v EUR bez DPH.</w:t>
      </w:r>
    </w:p>
    <w:p w14:paraId="2D45EC0B" w14:textId="77777777" w:rsidR="00F212F8" w:rsidRPr="008C5A40" w:rsidRDefault="00F212F8" w:rsidP="00F212F8">
      <w:pPr>
        <w:ind w:left="426" w:hanging="426"/>
        <w:rPr>
          <w:rFonts w:ascii="Times New Roman" w:hAnsi="Times New Roman" w:cs="Times New Roman"/>
          <w:strike/>
        </w:rPr>
      </w:pPr>
    </w:p>
    <w:p w14:paraId="6E7D340A" w14:textId="77777777" w:rsidR="00F212F8" w:rsidRPr="008C5A40" w:rsidRDefault="00F212F8" w:rsidP="00F212F8">
      <w:pPr>
        <w:pStyle w:val="Zkladntext"/>
        <w:numPr>
          <w:ilvl w:val="1"/>
          <w:numId w:val="6"/>
        </w:numPr>
        <w:ind w:left="426" w:right="125" w:hanging="426"/>
        <w:jc w:val="both"/>
        <w:rPr>
          <w:lang w:val="sk-SK"/>
        </w:rPr>
      </w:pPr>
      <w:bookmarkStart w:id="2" w:name="_Hlk25584743"/>
      <w:r w:rsidRPr="008C5A40">
        <w:rPr>
          <w:lang w:val="sk-SK"/>
        </w:rPr>
        <w:t>Poskytovateľ vystaví a doručí objednávateľovi faktúru najneskôr do 15. dňa nasledujúceho kalendárneho mesiaca na základe skutočne poskytnutých služieb písomne odsúhlasených objednávateľom – kontaktnou osobou na protokole.</w:t>
      </w:r>
      <w:r w:rsidRPr="008C5A40">
        <w:rPr>
          <w:rStyle w:val="Bodytext2"/>
          <w:i/>
          <w:iCs/>
          <w:color w:val="FF0000"/>
          <w:lang w:val="sk-SK"/>
        </w:rPr>
        <w:t xml:space="preserve"> </w:t>
      </w:r>
      <w:r w:rsidRPr="008C5A40">
        <w:rPr>
          <w:rStyle w:val="Bodytext2"/>
          <w:lang w:val="sk-SK"/>
        </w:rPr>
        <w:t>Vzhľadom na skutočnosť, že sa za jeden deň nevysáva celý vozidlový park, resp. za mesiac sa nevyčistí celý vozidlový park, budú úkony</w:t>
      </w:r>
      <w:r w:rsidRPr="008C5A40">
        <w:rPr>
          <w:lang w:val="sk-SK"/>
        </w:rPr>
        <w:t xml:space="preserve"> pre potreby fakturácie odsúhlasované takto: </w:t>
      </w:r>
    </w:p>
    <w:p w14:paraId="54425FDD" w14:textId="08A89C6C" w:rsidR="00F212F8" w:rsidRPr="008C5A40" w:rsidRDefault="00F212F8" w:rsidP="00F212F8">
      <w:pPr>
        <w:pStyle w:val="Zkladntext"/>
        <w:numPr>
          <w:ilvl w:val="0"/>
          <w:numId w:val="14"/>
        </w:numPr>
        <w:ind w:left="851" w:right="125" w:hanging="425"/>
        <w:jc w:val="both"/>
        <w:rPr>
          <w:lang w:val="sk-SK"/>
        </w:rPr>
      </w:pPr>
      <w:r w:rsidRPr="008C5A40">
        <w:rPr>
          <w:lang w:val="sk-SK"/>
        </w:rPr>
        <w:t xml:space="preserve">pri vysávaní sa vzájomne odsúhlasí počet povysávaných sólo vozidiel a osobitne počet kĺbových vozidiel. Na základe odsúhlasenia sa urobí prepočet podľa jednotkovej ceny a výsledná suma za vysávanie bude predmetom fakturácie; </w:t>
      </w:r>
    </w:p>
    <w:p w14:paraId="1164816C" w14:textId="4785978D" w:rsidR="00F212F8" w:rsidRPr="008C5A40" w:rsidRDefault="00F212F8" w:rsidP="00F212F8">
      <w:pPr>
        <w:pStyle w:val="Zkladntext"/>
        <w:numPr>
          <w:ilvl w:val="0"/>
          <w:numId w:val="14"/>
        </w:numPr>
        <w:ind w:left="851" w:right="125" w:hanging="425"/>
        <w:jc w:val="both"/>
        <w:rPr>
          <w:lang w:val="sk-SK"/>
        </w:rPr>
      </w:pPr>
      <w:r w:rsidRPr="008C5A40">
        <w:rPr>
          <w:lang w:val="sk-SK"/>
        </w:rPr>
        <w:t>pri bežnom čistení sa vzájomne odsúhlasí počet umytých sólo vozidiel a osobitne počet kĺbových vozidiel. Na základe odsúhlasenia sa urobí prepočet počet podľa jednotkovej ceny a výsledná suma za umývanie bude predmetom fakturácie;</w:t>
      </w:r>
    </w:p>
    <w:p w14:paraId="57C5C16F" w14:textId="6B13DE87" w:rsidR="00F212F8" w:rsidRPr="008C5A40" w:rsidRDefault="00F212F8" w:rsidP="00F212F8">
      <w:pPr>
        <w:pStyle w:val="Zkladntext"/>
        <w:numPr>
          <w:ilvl w:val="0"/>
          <w:numId w:val="14"/>
        </w:numPr>
        <w:ind w:left="851" w:right="-8" w:hanging="425"/>
        <w:jc w:val="both"/>
        <w:rPr>
          <w:rStyle w:val="Bodytext2"/>
          <w:lang w:val="sk-SK"/>
        </w:rPr>
      </w:pPr>
      <w:r w:rsidRPr="008C5A40">
        <w:rPr>
          <w:rStyle w:val="Bodytext2"/>
          <w:lang w:val="sk-SK"/>
        </w:rPr>
        <w:t>pre hĺbkové čistenie, ktoré sa musí vykonať na všetkých vozidlách minimálne jeden krát za rok, platí, že tento úkon bude predmetom samostatnej faktúry, nie mesačnej faktúry, a to podľa počtu skutočne hĺbkovo vyčistených vozidiel, pričom zo strany poskytovateľa musí byť dodržaná zmluvná cena;</w:t>
      </w:r>
    </w:p>
    <w:p w14:paraId="589A97D0" w14:textId="744CC6DE" w:rsidR="00F212F8" w:rsidRPr="008C5A40" w:rsidRDefault="00F212F8" w:rsidP="00F212F8">
      <w:pPr>
        <w:pStyle w:val="Zkladntext"/>
        <w:numPr>
          <w:ilvl w:val="0"/>
          <w:numId w:val="14"/>
        </w:numPr>
        <w:ind w:left="851" w:right="-8" w:hanging="425"/>
        <w:jc w:val="both"/>
        <w:rPr>
          <w:rStyle w:val="Bodytext2"/>
          <w:lang w:val="sk-SK"/>
        </w:rPr>
      </w:pPr>
      <w:r w:rsidRPr="008C5A40">
        <w:rPr>
          <w:rStyle w:val="Bodytext2"/>
          <w:lang w:val="sk-SK"/>
        </w:rPr>
        <w:t xml:space="preserve">pre úkony čistenia nad rámec bude predmetom fakturácie elektronická objednávka, pričom zo strany poskytovateľa musí byť dodržaná zmluvná cena. </w:t>
      </w:r>
    </w:p>
    <w:bookmarkEnd w:id="2"/>
    <w:p w14:paraId="3DBEF442" w14:textId="77777777" w:rsidR="00F212F8" w:rsidRPr="008C5A40" w:rsidRDefault="00F212F8" w:rsidP="00F212F8">
      <w:pPr>
        <w:pStyle w:val="Zkladntext"/>
        <w:ind w:left="851" w:right="-8"/>
        <w:jc w:val="both"/>
        <w:rPr>
          <w:rStyle w:val="Bodytext2"/>
          <w:lang w:val="sk-SK"/>
        </w:rPr>
      </w:pPr>
    </w:p>
    <w:p w14:paraId="61AD5ED1" w14:textId="77777777" w:rsidR="00F212F8" w:rsidRPr="008C5A40" w:rsidRDefault="00F212F8" w:rsidP="00F212F8">
      <w:pPr>
        <w:pStyle w:val="Zkladntext"/>
        <w:numPr>
          <w:ilvl w:val="1"/>
          <w:numId w:val="6"/>
        </w:numPr>
        <w:ind w:left="426" w:right="123" w:hanging="426"/>
        <w:jc w:val="both"/>
        <w:rPr>
          <w:lang w:val="sk-SK"/>
        </w:rPr>
      </w:pPr>
      <w:r w:rsidRPr="008C5A40">
        <w:rPr>
          <w:lang w:val="sk-SK"/>
        </w:rPr>
        <w:t>Fakturácia sa uskutoční po skončení každého mesiaca s lehotou splatnosti faktúry 30 dní odo dňa doručenia faktúry. Vystavené mesačné faktúry poskytovateľom musia obsahovať náležitosti daňového dokladu podľa platnej legislatívy SR pre dané obdobie a špecifikáciu fakturovanej ceny dodanej služby a povinné prílohy. Špecifikácia bude pozostávať z rozpisu dodaných položiek predmetu dohody za fakturované obdobie priamo na faktúre.</w:t>
      </w:r>
    </w:p>
    <w:p w14:paraId="531B65C5" w14:textId="77777777" w:rsidR="00F212F8" w:rsidRPr="008C5A40" w:rsidRDefault="00F212F8" w:rsidP="00F212F8">
      <w:pPr>
        <w:pStyle w:val="Zkladntext"/>
        <w:ind w:left="426" w:right="123"/>
        <w:jc w:val="both"/>
        <w:rPr>
          <w:lang w:val="sk-SK"/>
        </w:rPr>
      </w:pPr>
    </w:p>
    <w:p w14:paraId="5D1C1B58" w14:textId="77777777" w:rsidR="00F212F8" w:rsidRPr="008C5A40" w:rsidRDefault="00F212F8" w:rsidP="00F212F8">
      <w:pPr>
        <w:pStyle w:val="Zkladntext"/>
        <w:numPr>
          <w:ilvl w:val="1"/>
          <w:numId w:val="6"/>
        </w:numPr>
        <w:ind w:left="426" w:right="120" w:hanging="426"/>
        <w:jc w:val="both"/>
        <w:rPr>
          <w:lang w:val="sk-SK"/>
        </w:rPr>
      </w:pPr>
      <w:r w:rsidRPr="008C5A40">
        <w:rPr>
          <w:lang w:val="sk-SK"/>
        </w:rPr>
        <w:t>Dohodnutú cenu za dodanú službu, vrátane DPH, objednávateľ uhradí poskytovateľovi formou prevodného príkazu na základe predložených faktúr s lehotou splatnosti 30 dní odo dňa ich prijatia. V prípade, že doručená faktúra nebude obsahovať predpísané zákonné náležitosti alebo bude obsahovať chybné údaje, prípadne bude chýbať príloha, objednávateľ je oprávnený vrátiť takúto faktúru poskytovateľovi. Lehota splatnosti v tomto prípade nenastane skôr, než uplynie 30 dní odo dňa prijatia opravenej faktúry. Faktúry je potrebné zasielať poštou na adresu objednávateľa.</w:t>
      </w:r>
    </w:p>
    <w:p w14:paraId="1A51E493" w14:textId="77777777" w:rsidR="00F212F8" w:rsidRPr="008C5A40" w:rsidRDefault="00F212F8" w:rsidP="00F212F8">
      <w:pPr>
        <w:ind w:left="426" w:hanging="426"/>
        <w:rPr>
          <w:rFonts w:ascii="Times New Roman" w:hAnsi="Times New Roman" w:cs="Times New Roman"/>
        </w:rPr>
      </w:pPr>
    </w:p>
    <w:p w14:paraId="52BA9A91" w14:textId="77777777" w:rsidR="00F212F8" w:rsidRPr="008C5A40" w:rsidRDefault="00F212F8" w:rsidP="00F212F8">
      <w:pPr>
        <w:pStyle w:val="Zkladntext"/>
        <w:numPr>
          <w:ilvl w:val="1"/>
          <w:numId w:val="6"/>
        </w:numPr>
        <w:ind w:left="426" w:right="123" w:hanging="426"/>
        <w:jc w:val="both"/>
        <w:rPr>
          <w:lang w:val="sk-SK"/>
        </w:rPr>
      </w:pPr>
      <w:r w:rsidRPr="008C5A40">
        <w:rPr>
          <w:lang w:val="sk-SK"/>
        </w:rPr>
        <w:t>Právo na zaplatenie dohodnutej zmluvnej ceny vzniká poskytovateľovi riadnym a včasným splnením jeho záväzku.</w:t>
      </w:r>
    </w:p>
    <w:p w14:paraId="5BC88B3C" w14:textId="77777777" w:rsidR="00F212F8" w:rsidRPr="008C5A40" w:rsidRDefault="00F212F8" w:rsidP="00F212F8">
      <w:pPr>
        <w:ind w:left="426" w:hanging="426"/>
        <w:rPr>
          <w:rFonts w:ascii="Times New Roman" w:hAnsi="Times New Roman" w:cs="Times New Roman"/>
        </w:rPr>
      </w:pPr>
    </w:p>
    <w:p w14:paraId="37925F7A" w14:textId="77777777" w:rsidR="00F212F8" w:rsidRPr="008C5A40" w:rsidRDefault="00F212F8" w:rsidP="00F212F8">
      <w:pPr>
        <w:pStyle w:val="Zkladntext"/>
        <w:numPr>
          <w:ilvl w:val="1"/>
          <w:numId w:val="6"/>
        </w:numPr>
        <w:ind w:left="426" w:right="125" w:hanging="426"/>
        <w:jc w:val="both"/>
        <w:rPr>
          <w:lang w:val="sk-SK"/>
        </w:rPr>
      </w:pPr>
      <w:r w:rsidRPr="008C5A40">
        <w:rPr>
          <w:lang w:val="sk-SK"/>
        </w:rPr>
        <w:t>V prípade, ak predmet zmluvy nebol plnený v zmysle ustanovení tejto zmluvy po celý mesiac, ale len po jeho časť, objednávateľ je povinný uhradiť len pomernú časť ceny mesačných služieb platených poskytovateľovi za plnenie predmetu tejto zmluvy.</w:t>
      </w:r>
    </w:p>
    <w:p w14:paraId="0565ADA1" w14:textId="77777777" w:rsidR="00F212F8" w:rsidRPr="008C5A40" w:rsidRDefault="00F212F8" w:rsidP="00F212F8">
      <w:pPr>
        <w:rPr>
          <w:rFonts w:ascii="Times New Roman" w:hAnsi="Times New Roman" w:cs="Times New Roman"/>
        </w:rPr>
      </w:pPr>
    </w:p>
    <w:p w14:paraId="2E8BE057" w14:textId="77777777" w:rsidR="00582ABF" w:rsidRDefault="00582ABF" w:rsidP="00A27E3C">
      <w:pPr>
        <w:pStyle w:val="Nadpis3"/>
        <w:ind w:left="0" w:right="50"/>
        <w:jc w:val="center"/>
      </w:pPr>
    </w:p>
    <w:p w14:paraId="62560F63" w14:textId="77777777" w:rsidR="00273314" w:rsidRDefault="00273314" w:rsidP="00A27E3C">
      <w:pPr>
        <w:pStyle w:val="Nadpis3"/>
        <w:ind w:left="0" w:right="50"/>
        <w:jc w:val="center"/>
      </w:pPr>
    </w:p>
    <w:p w14:paraId="1A9945DF" w14:textId="77777777" w:rsidR="00273314" w:rsidRDefault="00273314" w:rsidP="00A27E3C">
      <w:pPr>
        <w:pStyle w:val="Nadpis3"/>
        <w:ind w:left="0" w:right="50"/>
        <w:jc w:val="center"/>
      </w:pPr>
    </w:p>
    <w:p w14:paraId="472A422C" w14:textId="77777777" w:rsidR="00582ABF" w:rsidRDefault="00582ABF" w:rsidP="00A27E3C">
      <w:pPr>
        <w:pStyle w:val="Nadpis3"/>
        <w:ind w:left="0" w:right="50"/>
        <w:jc w:val="center"/>
      </w:pPr>
    </w:p>
    <w:p w14:paraId="217F38DD" w14:textId="77777777" w:rsidR="00A27E3C" w:rsidRDefault="00F212F8" w:rsidP="00A27E3C">
      <w:pPr>
        <w:pStyle w:val="Nadpis3"/>
        <w:ind w:left="0" w:right="50"/>
        <w:jc w:val="center"/>
      </w:pPr>
      <w:proofErr w:type="spellStart"/>
      <w:proofErr w:type="gramStart"/>
      <w:r w:rsidRPr="008C5A40">
        <w:lastRenderedPageBreak/>
        <w:t>Článok</w:t>
      </w:r>
      <w:proofErr w:type="spellEnd"/>
      <w:r w:rsidRPr="008C5A40">
        <w:t xml:space="preserve"> VIII.</w:t>
      </w:r>
      <w:proofErr w:type="gramEnd"/>
    </w:p>
    <w:p w14:paraId="513E3CB6" w14:textId="15FCE238" w:rsidR="00F212F8" w:rsidRPr="008C5A40" w:rsidRDefault="00F212F8" w:rsidP="00A27E3C">
      <w:pPr>
        <w:pStyle w:val="Nadpis3"/>
        <w:ind w:left="0" w:right="50"/>
        <w:jc w:val="center"/>
        <w:rPr>
          <w:b w:val="0"/>
          <w:bCs w:val="0"/>
        </w:rPr>
      </w:pPr>
      <w:proofErr w:type="spellStart"/>
      <w:r w:rsidRPr="008C5A40">
        <w:t>Sankcie</w:t>
      </w:r>
      <w:proofErr w:type="spellEnd"/>
    </w:p>
    <w:p w14:paraId="6C62B4DD" w14:textId="77777777" w:rsidR="00F212F8" w:rsidRPr="008C5A40" w:rsidRDefault="00F212F8" w:rsidP="00F212F8">
      <w:pPr>
        <w:rPr>
          <w:rFonts w:ascii="Times New Roman" w:hAnsi="Times New Roman" w:cs="Times New Roman"/>
        </w:rPr>
      </w:pPr>
    </w:p>
    <w:p w14:paraId="21C18064" w14:textId="77777777" w:rsidR="00F212F8" w:rsidRPr="008C5A40" w:rsidRDefault="00F212F8" w:rsidP="00F212F8">
      <w:pPr>
        <w:pStyle w:val="Zkladntext"/>
        <w:numPr>
          <w:ilvl w:val="1"/>
          <w:numId w:val="7"/>
        </w:numPr>
        <w:ind w:left="426" w:right="122" w:hanging="426"/>
        <w:jc w:val="both"/>
        <w:rPr>
          <w:lang w:val="sk-SK"/>
        </w:rPr>
      </w:pPr>
      <w:r w:rsidRPr="008C5A40">
        <w:rPr>
          <w:lang w:val="sk-SK"/>
        </w:rPr>
        <w:t xml:space="preserve">Pre prípad </w:t>
      </w:r>
      <w:r w:rsidRPr="00E51D49">
        <w:rPr>
          <w:lang w:val="sk-SK"/>
        </w:rPr>
        <w:t>nedodržania podmienok poskytnutia</w:t>
      </w:r>
      <w:r w:rsidRPr="008C5A40">
        <w:rPr>
          <w:lang w:val="sk-SK"/>
        </w:rPr>
        <w:t xml:space="preserve"> služby podľa tejto zmluvy môžu zmluvné strany uplatniť nasledovné sankcie:</w:t>
      </w:r>
    </w:p>
    <w:p w14:paraId="17674AC8" w14:textId="77777777" w:rsidR="00F212F8" w:rsidRPr="008C5A40" w:rsidRDefault="00F212F8" w:rsidP="00F212F8">
      <w:pPr>
        <w:pStyle w:val="Zkladntext"/>
        <w:numPr>
          <w:ilvl w:val="2"/>
          <w:numId w:val="7"/>
        </w:numPr>
        <w:ind w:left="709" w:right="118" w:hanging="283"/>
        <w:jc w:val="both"/>
        <w:rPr>
          <w:lang w:val="sk-SK"/>
        </w:rPr>
      </w:pPr>
      <w:r w:rsidRPr="008C5A40">
        <w:rPr>
          <w:lang w:val="sk-SK"/>
        </w:rPr>
        <w:t>za omeškanie poskytovateľa s dodaním služby zmluvnú pokutu vo výške 0,1 % z hodnoty nedodanej časti služby za každý deň omeškania. Zaplatením zmluvnej pokuty nezaniká nárok objednávateľa na náhradu škody,</w:t>
      </w:r>
    </w:p>
    <w:p w14:paraId="70AC94F3" w14:textId="77777777" w:rsidR="00F212F8" w:rsidRPr="008C5A40" w:rsidRDefault="00F212F8" w:rsidP="00F212F8">
      <w:pPr>
        <w:pStyle w:val="Zkladntext"/>
        <w:numPr>
          <w:ilvl w:val="2"/>
          <w:numId w:val="7"/>
        </w:numPr>
        <w:ind w:left="709" w:right="124" w:hanging="283"/>
        <w:jc w:val="both"/>
        <w:rPr>
          <w:lang w:val="sk-SK"/>
        </w:rPr>
      </w:pPr>
      <w:r w:rsidRPr="008C5A40">
        <w:rPr>
          <w:lang w:val="sk-SK"/>
        </w:rPr>
        <w:t>za omeškanie objednávateľa so zaplatením zmluvnej ceny úrok z omeškania vo výške 0,1 % z nezaplatenej ceny za každý deň omeškania.</w:t>
      </w:r>
    </w:p>
    <w:p w14:paraId="27DB1442" w14:textId="77777777" w:rsidR="00F212F8" w:rsidRPr="00A27E3C" w:rsidRDefault="00F212F8" w:rsidP="00F212F8">
      <w:pPr>
        <w:ind w:left="426" w:hanging="426"/>
        <w:rPr>
          <w:rFonts w:ascii="Times New Roman" w:hAnsi="Times New Roman" w:cs="Times New Roman"/>
          <w:lang w:val="sk-SK"/>
        </w:rPr>
      </w:pPr>
    </w:p>
    <w:p w14:paraId="1AA4E3B2" w14:textId="77777777" w:rsidR="00F212F8" w:rsidRPr="008C5A40" w:rsidRDefault="00F212F8" w:rsidP="00F212F8">
      <w:pPr>
        <w:pStyle w:val="Zkladntext"/>
        <w:numPr>
          <w:ilvl w:val="1"/>
          <w:numId w:val="7"/>
        </w:numPr>
        <w:tabs>
          <w:tab w:val="left" w:pos="543"/>
        </w:tabs>
        <w:ind w:left="426" w:right="119" w:hanging="426"/>
        <w:jc w:val="both"/>
        <w:rPr>
          <w:lang w:val="sk-SK"/>
        </w:rPr>
      </w:pPr>
      <w:r w:rsidRPr="008C5A40">
        <w:rPr>
          <w:lang w:val="sk-SK"/>
        </w:rPr>
        <w:t>Ak niektorá zo zmluvných strán poruší svoju povinnosť zo záväzkového vzťahu, je povinná nahradiť škodu tým spôsobenú, okrem prípadu, ak by preukázala, že porušenie povinnosti bolo spôsobené okolnosťami vylučujúcimi zodpovednosť. Na náhradu škody sa vzťahujú príslušné ustanovenia obchodného zákonníka uvedené v § 373 – 386.</w:t>
      </w:r>
    </w:p>
    <w:p w14:paraId="5916FEEC" w14:textId="77777777" w:rsidR="00F212F8" w:rsidRPr="00F212F8" w:rsidRDefault="00F212F8" w:rsidP="00F212F8">
      <w:pPr>
        <w:rPr>
          <w:rFonts w:ascii="Times New Roman" w:hAnsi="Times New Roman" w:cs="Times New Roman"/>
          <w:lang w:val="sk-SK"/>
        </w:rPr>
      </w:pPr>
    </w:p>
    <w:p w14:paraId="623E9B2B" w14:textId="77777777" w:rsidR="00F212F8" w:rsidRPr="008C5A40" w:rsidRDefault="00F212F8" w:rsidP="00F212F8">
      <w:pPr>
        <w:pStyle w:val="Nadpis3"/>
        <w:ind w:left="4308" w:right="4315"/>
        <w:jc w:val="center"/>
        <w:rPr>
          <w:b w:val="0"/>
          <w:bCs w:val="0"/>
        </w:rPr>
      </w:pPr>
      <w:proofErr w:type="spellStart"/>
      <w:proofErr w:type="gramStart"/>
      <w:r w:rsidRPr="008C5A40">
        <w:t>Článok</w:t>
      </w:r>
      <w:proofErr w:type="spellEnd"/>
      <w:r w:rsidRPr="008C5A40">
        <w:t xml:space="preserve"> IX.</w:t>
      </w:r>
      <w:proofErr w:type="gramEnd"/>
      <w:r w:rsidRPr="008C5A40">
        <w:t xml:space="preserve"> </w:t>
      </w:r>
      <w:proofErr w:type="spellStart"/>
      <w:r w:rsidRPr="008C5A40">
        <w:t>Záruky</w:t>
      </w:r>
      <w:proofErr w:type="spellEnd"/>
    </w:p>
    <w:p w14:paraId="16D3AEFE" w14:textId="77777777" w:rsidR="00F212F8" w:rsidRPr="008C5A40" w:rsidRDefault="00F212F8" w:rsidP="00F212F8">
      <w:pPr>
        <w:rPr>
          <w:rFonts w:ascii="Times New Roman" w:hAnsi="Times New Roman" w:cs="Times New Roman"/>
        </w:rPr>
      </w:pPr>
    </w:p>
    <w:p w14:paraId="51ED0F1A" w14:textId="77777777" w:rsidR="00F212F8" w:rsidRPr="008C5A40" w:rsidRDefault="00F212F8" w:rsidP="00F212F8">
      <w:pPr>
        <w:pStyle w:val="Zkladntext"/>
        <w:numPr>
          <w:ilvl w:val="1"/>
          <w:numId w:val="8"/>
        </w:numPr>
        <w:ind w:left="426" w:right="122" w:hanging="426"/>
        <w:jc w:val="both"/>
        <w:rPr>
          <w:lang w:val="sk-SK"/>
        </w:rPr>
      </w:pPr>
      <w:r w:rsidRPr="008C5A40">
        <w:rPr>
          <w:lang w:val="sk-SK"/>
        </w:rPr>
        <w:t>Poskytovateľ zodpovedá za odbornosť a kvalitu vykonaných prác. Výkony poskytované poskytovateľom musia zodpovedať dojednaným podmienkam.</w:t>
      </w:r>
    </w:p>
    <w:p w14:paraId="0E694791" w14:textId="77777777" w:rsidR="00F212F8" w:rsidRPr="008C5A40" w:rsidRDefault="00F212F8" w:rsidP="00F212F8">
      <w:pPr>
        <w:pStyle w:val="Zkladntext"/>
        <w:ind w:left="426" w:right="122" w:hanging="426"/>
        <w:jc w:val="both"/>
        <w:rPr>
          <w:lang w:val="sk-SK"/>
        </w:rPr>
      </w:pPr>
    </w:p>
    <w:p w14:paraId="77EB4776" w14:textId="77777777" w:rsidR="00F212F8" w:rsidRPr="008C5A40" w:rsidRDefault="00F212F8" w:rsidP="00F212F8">
      <w:pPr>
        <w:pStyle w:val="Zkladntext"/>
        <w:numPr>
          <w:ilvl w:val="1"/>
          <w:numId w:val="8"/>
        </w:numPr>
        <w:ind w:left="426" w:right="122" w:hanging="426"/>
        <w:jc w:val="both"/>
        <w:rPr>
          <w:lang w:val="sk-SK"/>
        </w:rPr>
      </w:pPr>
      <w:r w:rsidRPr="008C5A40">
        <w:rPr>
          <w:lang w:val="sk-SK"/>
        </w:rPr>
        <w:t>Objednávateľ je povinný informovať poskytovateľa ak zistí, že ustanovenia tejto zmluvy nie sú zo strany poskytovateľa a/alebo osôb určených na výkon upratovania riadne plnené. Akékoľvek reklamácie, týkajúce sa kvality alebo rozsahu upratovania, je objednávateľ povinný oznámiť bezodkladne zodpovednému zástupcovi – kontaktnej osobe poskytovateľa.</w:t>
      </w:r>
    </w:p>
    <w:p w14:paraId="18216624" w14:textId="77777777" w:rsidR="00F212F8" w:rsidRPr="00F212F8" w:rsidRDefault="00F212F8" w:rsidP="00F212F8">
      <w:pPr>
        <w:ind w:left="426" w:hanging="426"/>
        <w:rPr>
          <w:rFonts w:ascii="Times New Roman" w:hAnsi="Times New Roman" w:cs="Times New Roman"/>
          <w:lang w:val="sk-SK"/>
        </w:rPr>
      </w:pPr>
    </w:p>
    <w:p w14:paraId="545838B0" w14:textId="77777777" w:rsidR="00F212F8" w:rsidRPr="008C5A40" w:rsidRDefault="00F212F8" w:rsidP="00F212F8">
      <w:pPr>
        <w:pStyle w:val="Zkladntext"/>
        <w:numPr>
          <w:ilvl w:val="1"/>
          <w:numId w:val="8"/>
        </w:numPr>
        <w:ind w:left="426" w:right="120" w:hanging="426"/>
        <w:jc w:val="both"/>
        <w:rPr>
          <w:lang w:val="sk-SK"/>
        </w:rPr>
      </w:pPr>
      <w:r w:rsidRPr="008C5A40">
        <w:rPr>
          <w:lang w:val="sk-SK"/>
        </w:rPr>
        <w:t>V prípade, že upratovanie vozidiel nebude vykonávané v dohodnutej kvalite, rozsahu a spôsobom podľa podmienok dohodnutých v tejto zmluve, objednávateľ bezodkladne písomne oznámi poskytovateľovi nedostatky a poskytovateľ sa zaväzuje vykonať všetky kroky k ich odstráneniu do 3 pracovných dní (slovom troch) od prijatia oprávnenej reklamácie objednávateľa. Z dôvodu krátkosti lehoty na vybavenie reklamácie sa zmluvné strany dohodli, že reklamácia bude doručovaná elektronicky na e-mailovú adresu zodpovedného zástupcu poskytovateľa. Ak dôjde k jej odoslaniu po 16.tej hodine, lehota na vybavenie reklamácie začne plynúť od 8:00 hod. nasledujúceho pracovného dňa.</w:t>
      </w:r>
    </w:p>
    <w:p w14:paraId="578387F6" w14:textId="77777777" w:rsidR="00F212F8" w:rsidRPr="00F212F8" w:rsidRDefault="00F212F8" w:rsidP="00F212F8">
      <w:pPr>
        <w:ind w:left="426" w:hanging="426"/>
        <w:rPr>
          <w:rFonts w:ascii="Times New Roman" w:hAnsi="Times New Roman" w:cs="Times New Roman"/>
          <w:lang w:val="pl-PL"/>
        </w:rPr>
      </w:pPr>
    </w:p>
    <w:p w14:paraId="6C03C1E7" w14:textId="408E1D63" w:rsidR="00F212F8" w:rsidRPr="008C5A40" w:rsidRDefault="00F212F8" w:rsidP="00F212F8">
      <w:pPr>
        <w:pStyle w:val="Zkladntext"/>
        <w:numPr>
          <w:ilvl w:val="1"/>
          <w:numId w:val="8"/>
        </w:numPr>
        <w:ind w:left="426" w:right="122" w:hanging="426"/>
        <w:jc w:val="both"/>
        <w:rPr>
          <w:lang w:val="sk-SK"/>
        </w:rPr>
      </w:pPr>
      <w:r w:rsidRPr="008C5A40">
        <w:rPr>
          <w:lang w:val="sk-SK"/>
        </w:rPr>
        <w:t>O vybavení reklamácie vypracuje poskytovateľ reklamačný protokol, v ktorej sa vysporiada so všetkými námietkami objednávateľa ku kvalite, rozsahu a spôsobu plnenia predmetu rámcovej dohody. Podpísaný reklamačný protokol zasiela poskytovateľ na adresu objednávateľa - meno zodpovednej osoby za objednávateľa (pre rýchlejšiu komunikáciu sa reklamačný protokol  zasiela elektronicky na e-mailovú adresu zodpovednej osoby za objednávateľa)</w:t>
      </w:r>
      <w:r w:rsidR="00B2588A">
        <w:rPr>
          <w:lang w:val="sk-SK"/>
        </w:rPr>
        <w:t>.</w:t>
      </w:r>
    </w:p>
    <w:p w14:paraId="6732BD71" w14:textId="77777777" w:rsidR="00F212F8" w:rsidRPr="00F212F8" w:rsidRDefault="00F212F8" w:rsidP="00F212F8">
      <w:pPr>
        <w:ind w:left="426" w:hanging="426"/>
        <w:rPr>
          <w:rFonts w:ascii="Times New Roman" w:hAnsi="Times New Roman" w:cs="Times New Roman"/>
          <w:lang w:val="sk-SK"/>
        </w:rPr>
      </w:pPr>
    </w:p>
    <w:p w14:paraId="209A8214" w14:textId="77777777" w:rsidR="00F212F8" w:rsidRPr="008C5A40" w:rsidRDefault="00F212F8" w:rsidP="00F212F8">
      <w:pPr>
        <w:pStyle w:val="Zkladntext"/>
        <w:numPr>
          <w:ilvl w:val="1"/>
          <w:numId w:val="8"/>
        </w:numPr>
        <w:ind w:left="426" w:right="124" w:hanging="426"/>
        <w:jc w:val="both"/>
        <w:rPr>
          <w:lang w:val="sk-SK"/>
        </w:rPr>
      </w:pPr>
      <w:r w:rsidRPr="008C5A40">
        <w:rPr>
          <w:lang w:val="sk-SK"/>
        </w:rPr>
        <w:t xml:space="preserve">V prípade, že objednávateľ akceptuje poskytovateľom navrhovaný spôsob vybavenia reklamácie, obsiahnutý v reklamačnom protokole, podpíše ho zodpovedná osoba za objednávateľa a </w:t>
      </w:r>
      <w:proofErr w:type="spellStart"/>
      <w:r w:rsidRPr="008C5A40">
        <w:rPr>
          <w:lang w:val="sk-SK"/>
        </w:rPr>
        <w:t>scan</w:t>
      </w:r>
      <w:proofErr w:type="spellEnd"/>
      <w:r w:rsidRPr="008C5A40">
        <w:rPr>
          <w:lang w:val="sk-SK"/>
        </w:rPr>
        <w:t xml:space="preserve"> podpísanej reklamačného protokolu zašle bez zbytočného odkladu poskytovateľovi na e-mail zodpovednej osoby.</w:t>
      </w:r>
    </w:p>
    <w:p w14:paraId="627CED90" w14:textId="77777777" w:rsidR="00F212F8" w:rsidRPr="00F212F8" w:rsidRDefault="00F212F8" w:rsidP="00F212F8">
      <w:pPr>
        <w:ind w:left="426" w:hanging="426"/>
        <w:rPr>
          <w:rFonts w:ascii="Times New Roman" w:hAnsi="Times New Roman" w:cs="Times New Roman"/>
          <w:lang w:val="sk-SK"/>
        </w:rPr>
      </w:pPr>
    </w:p>
    <w:p w14:paraId="6DB2A545" w14:textId="77777777" w:rsidR="00F212F8" w:rsidRPr="008C5A40" w:rsidRDefault="00F212F8" w:rsidP="00F212F8">
      <w:pPr>
        <w:pStyle w:val="Zkladntext"/>
        <w:widowControl/>
        <w:numPr>
          <w:ilvl w:val="1"/>
          <w:numId w:val="8"/>
        </w:numPr>
        <w:ind w:left="426" w:right="125" w:hanging="426"/>
        <w:jc w:val="both"/>
        <w:rPr>
          <w:lang w:val="sk-SK"/>
        </w:rPr>
      </w:pPr>
      <w:r w:rsidRPr="008C5A40">
        <w:rPr>
          <w:lang w:val="sk-SK"/>
        </w:rPr>
        <w:t>V prípade, ak objednávateľ neakceptuje poskytovateľom navrhovaný spôsob vybavenia reklamácie a súčasne reklamačný protokol nepodpíše, sa reklamácia považuje za nevybavenú.</w:t>
      </w:r>
    </w:p>
    <w:p w14:paraId="797B40D9" w14:textId="77777777" w:rsidR="00F212F8" w:rsidRPr="008C5A40" w:rsidRDefault="00F212F8" w:rsidP="00F212F8">
      <w:pPr>
        <w:pStyle w:val="Zkladntext"/>
        <w:ind w:left="426" w:right="119"/>
        <w:jc w:val="both"/>
        <w:rPr>
          <w:lang w:val="sk-SK"/>
        </w:rPr>
      </w:pPr>
      <w:r w:rsidRPr="008C5A40">
        <w:rPr>
          <w:lang w:val="sk-SK"/>
        </w:rPr>
        <w:t xml:space="preserve">Následne sa zmluvné strany zaväzujú viesť rokovanie za účelom dosiahnutia dohody o spôsobe vybavenia reklamácie. Ak k dohode nedospejú do 7 (slovom siedmich) dní o začatia rokovania, môže ktorákoľvek zmluvná strana ukončiť túto zmluvu výpoveďou, spôsobom podľa bodu 11.1 </w:t>
      </w:r>
      <w:r w:rsidRPr="008C5A40">
        <w:rPr>
          <w:lang w:val="sk-SK"/>
        </w:rPr>
        <w:lastRenderedPageBreak/>
        <w:t>tejto zmluvy. Ak k dohode dospejú, spíšu záznam, ktorý nahradí reklamačný protokol a tento záznam podpíše zodpovedná osoba za objednávateľa a zodpovedný zástupca poskytovateľa. V prípade, že v zmysle záznamu dôjde k uznaniu akýchkoľvek finančných nárokov, tieto možno následne uplatňovať až po tom, čo boli predmetom osobitného dodatku k tejto zmluve.</w:t>
      </w:r>
    </w:p>
    <w:p w14:paraId="0873BD8C" w14:textId="77777777" w:rsidR="00F212F8" w:rsidRPr="008C5A40" w:rsidRDefault="00F212F8" w:rsidP="00F212F8">
      <w:pPr>
        <w:pStyle w:val="Zkladntext"/>
        <w:ind w:left="426" w:right="119" w:hanging="426"/>
        <w:jc w:val="both"/>
        <w:rPr>
          <w:lang w:val="sk-SK"/>
        </w:rPr>
      </w:pPr>
    </w:p>
    <w:p w14:paraId="5B3B48F3" w14:textId="77777777" w:rsidR="00F212F8" w:rsidRPr="008C5A40" w:rsidRDefault="00F212F8" w:rsidP="00F212F8">
      <w:pPr>
        <w:pStyle w:val="Zkladntext"/>
        <w:numPr>
          <w:ilvl w:val="1"/>
          <w:numId w:val="8"/>
        </w:numPr>
        <w:ind w:left="426" w:hanging="426"/>
        <w:rPr>
          <w:lang w:val="sk-SK"/>
        </w:rPr>
      </w:pPr>
      <w:r w:rsidRPr="008C5A40">
        <w:rPr>
          <w:lang w:val="sk-SK"/>
        </w:rPr>
        <w:t>Uplatnením zmluvnej pokuty nie je dotknutý nárok objednávateľa na náhradu škody.</w:t>
      </w:r>
    </w:p>
    <w:p w14:paraId="0C6A68C0" w14:textId="77777777" w:rsidR="00F212F8" w:rsidRPr="008C5A40" w:rsidRDefault="00F212F8" w:rsidP="00F212F8">
      <w:pPr>
        <w:pStyle w:val="Zkladntext"/>
        <w:ind w:left="426"/>
        <w:rPr>
          <w:lang w:val="sk-SK"/>
        </w:rPr>
      </w:pPr>
    </w:p>
    <w:p w14:paraId="69413263" w14:textId="77777777" w:rsidR="00F212F8" w:rsidRPr="008C5A40" w:rsidRDefault="00F212F8" w:rsidP="00F212F8">
      <w:pPr>
        <w:pStyle w:val="Zkladntext"/>
        <w:numPr>
          <w:ilvl w:val="1"/>
          <w:numId w:val="8"/>
        </w:numPr>
        <w:ind w:left="426" w:right="123" w:hanging="426"/>
        <w:jc w:val="both"/>
        <w:rPr>
          <w:lang w:val="sk-SK"/>
        </w:rPr>
      </w:pPr>
      <w:r w:rsidRPr="008C5A40">
        <w:rPr>
          <w:lang w:val="sk-SK"/>
        </w:rPr>
        <w:t>Neuplatnením zmluvnej pokuty zrážkou podľa bodu 9.13 tejto zmluvy nie je dotknuté právo objednávateľa na uplatňovan</w:t>
      </w:r>
      <w:r>
        <w:rPr>
          <w:lang w:val="sk-SK"/>
        </w:rPr>
        <w:t>í</w:t>
      </w:r>
      <w:r w:rsidRPr="008C5A40">
        <w:rPr>
          <w:lang w:val="sk-SK"/>
        </w:rPr>
        <w:t xml:space="preserve"> zmluvnej pokuty iným spôsobom (napr. vystavením samostatnej faktúry a iné).</w:t>
      </w:r>
    </w:p>
    <w:p w14:paraId="0536F95A" w14:textId="77777777" w:rsidR="00F212F8" w:rsidRPr="00F212F8" w:rsidRDefault="00F212F8" w:rsidP="00F212F8">
      <w:pPr>
        <w:ind w:left="426" w:hanging="426"/>
        <w:rPr>
          <w:rFonts w:ascii="Times New Roman" w:hAnsi="Times New Roman" w:cs="Times New Roman"/>
          <w:lang w:val="sk-SK"/>
        </w:rPr>
      </w:pPr>
    </w:p>
    <w:p w14:paraId="2908AF10" w14:textId="77777777" w:rsidR="00F212F8" w:rsidRPr="008C5A40" w:rsidRDefault="00F212F8" w:rsidP="00F212F8">
      <w:pPr>
        <w:pStyle w:val="Zkladntext"/>
        <w:numPr>
          <w:ilvl w:val="1"/>
          <w:numId w:val="8"/>
        </w:numPr>
        <w:ind w:left="426" w:right="124" w:hanging="426"/>
        <w:jc w:val="both"/>
        <w:rPr>
          <w:lang w:val="sk-SK"/>
        </w:rPr>
      </w:pPr>
      <w:r w:rsidRPr="008C5A40">
        <w:rPr>
          <w:lang w:val="sk-SK"/>
        </w:rPr>
        <w:t>Pre vylúčenie pochybností reklamácia sa považuje za nevybavenú, ak poskytovateľ nedoručí reklamačný protokol v súlade so súpisom vykonaných prác v lehote do 3 pracovných dní prijatia reklamácie objednávateľa.</w:t>
      </w:r>
    </w:p>
    <w:p w14:paraId="4D30C996" w14:textId="77777777" w:rsidR="00F212F8" w:rsidRPr="008C5A40" w:rsidRDefault="00F212F8" w:rsidP="00F212F8">
      <w:pPr>
        <w:pStyle w:val="Zkladntext"/>
        <w:ind w:left="426" w:right="124"/>
        <w:jc w:val="both"/>
        <w:rPr>
          <w:lang w:val="sk-SK"/>
        </w:rPr>
      </w:pPr>
    </w:p>
    <w:p w14:paraId="63B251FD" w14:textId="77777777" w:rsidR="00F212F8" w:rsidRDefault="00F212F8" w:rsidP="00F212F8">
      <w:pPr>
        <w:pStyle w:val="Zkladntext"/>
        <w:numPr>
          <w:ilvl w:val="1"/>
          <w:numId w:val="8"/>
        </w:numPr>
        <w:ind w:left="426" w:right="124" w:hanging="426"/>
        <w:jc w:val="both"/>
        <w:rPr>
          <w:lang w:val="sk-SK"/>
        </w:rPr>
      </w:pPr>
      <w:r w:rsidRPr="008C5A40">
        <w:rPr>
          <w:lang w:val="sk-SK"/>
        </w:rPr>
        <w:t>Reklamáciu poskytovateľ neuzná, ak nedostane možnosť odstrániť chyby predmetu plnenia alebo objednávateľ sám odstráni chyby bez písomného súhlasu a vedomia poskytovateľa. V takomto prípade sa neuznanie reklamácie považuje za dôvodné a v žiadnom prípade neznamená porušenie zmluvných povinností zo strany poskytovateľa.</w:t>
      </w:r>
    </w:p>
    <w:p w14:paraId="4B003039" w14:textId="77777777" w:rsidR="00F212F8" w:rsidRPr="008C5A40" w:rsidRDefault="00F212F8" w:rsidP="00F212F8">
      <w:pPr>
        <w:pStyle w:val="Zkladntext"/>
        <w:ind w:left="426" w:right="124"/>
        <w:jc w:val="both"/>
        <w:rPr>
          <w:lang w:val="sk-SK"/>
        </w:rPr>
      </w:pPr>
    </w:p>
    <w:p w14:paraId="6146E853" w14:textId="77777777" w:rsidR="00F212F8" w:rsidRPr="008C5A40" w:rsidRDefault="00F212F8" w:rsidP="00F212F8">
      <w:pPr>
        <w:pStyle w:val="Zkladntext"/>
        <w:numPr>
          <w:ilvl w:val="1"/>
          <w:numId w:val="8"/>
        </w:numPr>
        <w:ind w:left="426" w:right="125" w:hanging="426"/>
        <w:jc w:val="both"/>
        <w:rPr>
          <w:lang w:val="sk-SK"/>
        </w:rPr>
      </w:pPr>
      <w:r w:rsidRPr="008C5A40">
        <w:rPr>
          <w:lang w:val="sk-SK"/>
        </w:rPr>
        <w:t>V prípade riadneho neplnenia predmetu zmluvy poskytovateľom po predchádzajúcom písomnom upozornení na opätovne neodstránené nedostatky má objednávateľ právo vypovedať zmluvu podľa bodu 10.4 tejto zmluvy. Nárok na náhradu škody vypovedaním zmluvy nie je dotknutý.</w:t>
      </w:r>
    </w:p>
    <w:p w14:paraId="784BAE63" w14:textId="77777777" w:rsidR="00F212F8" w:rsidRPr="008C5A40" w:rsidRDefault="00F212F8" w:rsidP="00F212F8">
      <w:pPr>
        <w:pStyle w:val="Zkladntext"/>
        <w:ind w:left="426" w:right="125"/>
        <w:jc w:val="both"/>
        <w:rPr>
          <w:lang w:val="sk-SK"/>
        </w:rPr>
      </w:pPr>
    </w:p>
    <w:p w14:paraId="0A6DFDEF" w14:textId="77777777" w:rsidR="00F212F8" w:rsidRPr="008C5A40" w:rsidRDefault="00F212F8" w:rsidP="00F212F8">
      <w:pPr>
        <w:pStyle w:val="Zkladntext"/>
        <w:numPr>
          <w:ilvl w:val="1"/>
          <w:numId w:val="8"/>
        </w:numPr>
        <w:ind w:left="426" w:right="122" w:hanging="426"/>
        <w:jc w:val="both"/>
        <w:rPr>
          <w:lang w:val="sk-SK"/>
        </w:rPr>
      </w:pPr>
      <w:r w:rsidRPr="008C5A40">
        <w:rPr>
          <w:lang w:val="sk-SK"/>
        </w:rPr>
        <w:t>Reklamácie prác je potrebné zo strany objednávateľa oznámiť bezodkladne písomne, resp. elektronicky na e-mailovú adresu zodpovedného zástupcu poskytovateľa.</w:t>
      </w:r>
    </w:p>
    <w:p w14:paraId="38B377F1" w14:textId="77777777" w:rsidR="00F212F8" w:rsidRPr="008C5A40" w:rsidRDefault="00F212F8" w:rsidP="00F212F8">
      <w:pPr>
        <w:pStyle w:val="Zkladntext"/>
        <w:ind w:left="426" w:right="122"/>
        <w:jc w:val="both"/>
        <w:rPr>
          <w:lang w:val="sk-SK"/>
        </w:rPr>
      </w:pPr>
    </w:p>
    <w:p w14:paraId="580D2247" w14:textId="77777777" w:rsidR="00F212F8" w:rsidRPr="008C5A40" w:rsidRDefault="00F212F8" w:rsidP="00F212F8">
      <w:pPr>
        <w:pStyle w:val="Zkladntext"/>
        <w:numPr>
          <w:ilvl w:val="1"/>
          <w:numId w:val="8"/>
        </w:numPr>
        <w:ind w:left="426" w:right="120" w:hanging="426"/>
        <w:jc w:val="both"/>
        <w:rPr>
          <w:lang w:val="sk-SK"/>
        </w:rPr>
      </w:pPr>
      <w:r w:rsidRPr="008C5A40">
        <w:rPr>
          <w:lang w:val="sk-SK"/>
        </w:rPr>
        <w:t>V prípade odôvodnenej reklamácie má objednávateľ právo na odstránenie nedostatkov okamžite, najneskôr ale do 3 (troch) dní. Ak nedostatky nebudú odstránené do troch dní, má objednávateľ právo na zľavu do výšky 10% z dohodnutej ceny za daný mesiac.</w:t>
      </w:r>
    </w:p>
    <w:p w14:paraId="0AE8F3CF" w14:textId="77777777" w:rsidR="00F212F8" w:rsidRPr="008C5A40" w:rsidRDefault="00F212F8" w:rsidP="00F212F8">
      <w:pPr>
        <w:pStyle w:val="Zkladntext"/>
        <w:ind w:left="426" w:right="120"/>
        <w:jc w:val="both"/>
        <w:rPr>
          <w:lang w:val="sk-SK"/>
        </w:rPr>
      </w:pPr>
    </w:p>
    <w:p w14:paraId="25DE02E6" w14:textId="77777777" w:rsidR="00F212F8" w:rsidRDefault="00F212F8" w:rsidP="00F212F8">
      <w:pPr>
        <w:pStyle w:val="Zkladntext"/>
        <w:numPr>
          <w:ilvl w:val="1"/>
          <w:numId w:val="8"/>
        </w:numPr>
        <w:ind w:left="426" w:right="124" w:hanging="426"/>
        <w:jc w:val="both"/>
        <w:rPr>
          <w:lang w:val="sk-SK"/>
        </w:rPr>
      </w:pPr>
      <w:r w:rsidRPr="008C5A40">
        <w:rPr>
          <w:lang w:val="sk-SK"/>
        </w:rPr>
        <w:t>V prípade neplnenia predmetu zmluvy poskytovateľom po dobu dlhšiu ako 15 dní nemá poskytovateľ právo na úhradu ceny mesačného plnenia v dohodnutom rozsahu, môže však vyúčtovať pomernú časť ceny mesačného plnenia za obdobie, v ktorom plnenie riadne poskytoval.</w:t>
      </w:r>
    </w:p>
    <w:p w14:paraId="5121FBF5" w14:textId="77777777" w:rsidR="00F212F8" w:rsidRPr="00F212F8" w:rsidRDefault="00F212F8" w:rsidP="00F212F8">
      <w:pPr>
        <w:ind w:left="426" w:hanging="426"/>
        <w:rPr>
          <w:rFonts w:ascii="Times New Roman" w:hAnsi="Times New Roman" w:cs="Times New Roman"/>
          <w:lang w:val="sk-SK"/>
        </w:rPr>
      </w:pPr>
    </w:p>
    <w:p w14:paraId="1FCBCE02" w14:textId="77777777" w:rsidR="00F212F8" w:rsidRPr="008C5A40" w:rsidRDefault="00F212F8" w:rsidP="00AF136A">
      <w:pPr>
        <w:pStyle w:val="Nadpis3"/>
        <w:ind w:left="0"/>
        <w:jc w:val="center"/>
      </w:pPr>
      <w:bookmarkStart w:id="3" w:name="_Hlk25586005"/>
      <w:proofErr w:type="spellStart"/>
      <w:proofErr w:type="gramStart"/>
      <w:r w:rsidRPr="008C5A40">
        <w:t>Článok</w:t>
      </w:r>
      <w:proofErr w:type="spellEnd"/>
      <w:r w:rsidRPr="008C5A40">
        <w:t xml:space="preserve"> X.</w:t>
      </w:r>
      <w:proofErr w:type="gramEnd"/>
    </w:p>
    <w:p w14:paraId="68AADAB2" w14:textId="77777777" w:rsidR="00F212F8" w:rsidRPr="008C5A40" w:rsidRDefault="00F212F8" w:rsidP="00AF136A">
      <w:pPr>
        <w:pStyle w:val="Nadpis3"/>
        <w:ind w:left="0"/>
        <w:jc w:val="center"/>
      </w:pPr>
      <w:proofErr w:type="spellStart"/>
      <w:r w:rsidRPr="008C5A40">
        <w:t>Ukončenie</w:t>
      </w:r>
      <w:proofErr w:type="spellEnd"/>
      <w:r w:rsidRPr="008C5A40">
        <w:t xml:space="preserve"> </w:t>
      </w:r>
      <w:proofErr w:type="spellStart"/>
      <w:r w:rsidRPr="008C5A40">
        <w:t>zmluvy</w:t>
      </w:r>
      <w:proofErr w:type="spellEnd"/>
    </w:p>
    <w:bookmarkEnd w:id="3"/>
    <w:p w14:paraId="7D94D2CD" w14:textId="77777777" w:rsidR="00F212F8" w:rsidRPr="008C5A40" w:rsidRDefault="00F212F8" w:rsidP="00F212F8">
      <w:pPr>
        <w:ind w:left="426" w:hanging="426"/>
        <w:rPr>
          <w:rFonts w:ascii="Times New Roman" w:hAnsi="Times New Roman" w:cs="Times New Roman"/>
        </w:rPr>
      </w:pPr>
    </w:p>
    <w:p w14:paraId="5167F124" w14:textId="3901A611" w:rsidR="00F212F8" w:rsidRPr="008C5A40" w:rsidRDefault="00F212F8" w:rsidP="00F212F8">
      <w:pPr>
        <w:pStyle w:val="Zkladntext"/>
        <w:numPr>
          <w:ilvl w:val="1"/>
          <w:numId w:val="9"/>
        </w:numPr>
        <w:ind w:left="426" w:hanging="426"/>
        <w:rPr>
          <w:lang w:val="sk-SK"/>
        </w:rPr>
      </w:pPr>
      <w:r w:rsidRPr="008C5A40">
        <w:rPr>
          <w:lang w:val="sk-SK"/>
        </w:rPr>
        <w:t xml:space="preserve">Zmluva o poskytnutí služby bude uzatvorená </w:t>
      </w:r>
      <w:r w:rsidRPr="00352AA4">
        <w:rPr>
          <w:b/>
          <w:lang w:val="sk-SK"/>
        </w:rPr>
        <w:t>na dobu určitú na obdobie 24</w:t>
      </w:r>
      <w:r w:rsidRPr="00352AA4">
        <w:rPr>
          <w:b/>
          <w:color w:val="00B050"/>
          <w:lang w:val="sk-SK"/>
        </w:rPr>
        <w:t xml:space="preserve"> </w:t>
      </w:r>
      <w:r w:rsidRPr="00352AA4">
        <w:rPr>
          <w:b/>
          <w:lang w:val="sk-SK"/>
        </w:rPr>
        <w:t>mesiacov</w:t>
      </w:r>
      <w:r w:rsidR="006B0C82">
        <w:rPr>
          <w:b/>
          <w:lang w:val="sk-SK"/>
        </w:rPr>
        <w:t xml:space="preserve"> odo dňa 1.1.2024-31.12.2025</w:t>
      </w:r>
      <w:r w:rsidRPr="008C5A40">
        <w:rPr>
          <w:lang w:val="sk-SK"/>
        </w:rPr>
        <w:t>.</w:t>
      </w:r>
    </w:p>
    <w:p w14:paraId="1B9AD6DC" w14:textId="77777777" w:rsidR="00F212F8" w:rsidRPr="00F212F8" w:rsidRDefault="00F212F8" w:rsidP="00F212F8">
      <w:pPr>
        <w:ind w:left="426" w:hanging="426"/>
        <w:rPr>
          <w:rFonts w:ascii="Times New Roman" w:hAnsi="Times New Roman" w:cs="Times New Roman"/>
          <w:lang w:val="pl-PL"/>
        </w:rPr>
      </w:pPr>
    </w:p>
    <w:p w14:paraId="1E31752A" w14:textId="77777777" w:rsidR="00F212F8" w:rsidRPr="008C5A40" w:rsidRDefault="00F212F8" w:rsidP="00F212F8">
      <w:pPr>
        <w:pStyle w:val="Zkladntext"/>
        <w:numPr>
          <w:ilvl w:val="1"/>
          <w:numId w:val="9"/>
        </w:numPr>
        <w:ind w:left="426" w:hanging="426"/>
        <w:rPr>
          <w:lang w:val="sk-SK"/>
        </w:rPr>
      </w:pPr>
      <w:r w:rsidRPr="008C5A40">
        <w:rPr>
          <w:lang w:val="sk-SK"/>
        </w:rPr>
        <w:t>Pred uplynutím doby platnosti zmluvy uvedenej v bode 10.1je možné zmluvu ukončiť:</w:t>
      </w:r>
    </w:p>
    <w:p w14:paraId="6D7D75A0" w14:textId="77777777" w:rsidR="00E83B07" w:rsidRPr="00E83B07" w:rsidRDefault="00F212F8" w:rsidP="00E83B07">
      <w:pPr>
        <w:pStyle w:val="Zkladntext"/>
        <w:numPr>
          <w:ilvl w:val="0"/>
          <w:numId w:val="24"/>
        </w:numPr>
        <w:ind w:left="851" w:hanging="425"/>
        <w:rPr>
          <w:lang w:val="sk-SK"/>
        </w:rPr>
      </w:pPr>
      <w:r w:rsidRPr="008C5A40">
        <w:rPr>
          <w:lang w:val="sk-SK"/>
        </w:rPr>
        <w:t>Dňom vyčerpania predpokladanej hodn</w:t>
      </w:r>
      <w:r w:rsidR="00E83B07">
        <w:rPr>
          <w:lang w:val="sk-SK"/>
        </w:rPr>
        <w:t>oty za Upratovanie vozidiel MHD</w:t>
      </w:r>
      <w:r w:rsidR="00E83B07" w:rsidRPr="00E83B07">
        <w:rPr>
          <w:lang w:val="sk-SK"/>
        </w:rPr>
        <w:t>, ktorá je</w:t>
      </w:r>
    </w:p>
    <w:p w14:paraId="6A688B6C" w14:textId="0C7CF737" w:rsidR="00F212F8" w:rsidRPr="008C5A40" w:rsidRDefault="00E83B07" w:rsidP="00E83B07">
      <w:pPr>
        <w:pStyle w:val="Zkladntext"/>
        <w:ind w:left="786"/>
        <w:rPr>
          <w:lang w:val="sk-SK"/>
        </w:rPr>
      </w:pPr>
      <w:r>
        <w:rPr>
          <w:lang w:val="sk-SK"/>
        </w:rPr>
        <w:t xml:space="preserve"> stanovená na</w:t>
      </w:r>
      <w:r w:rsidR="00E47FB7">
        <w:rPr>
          <w:color w:val="FF0000"/>
          <w:lang w:val="sk-SK"/>
        </w:rPr>
        <w:t xml:space="preserve"> </w:t>
      </w:r>
      <w:r w:rsidR="00C56334" w:rsidRPr="00C56334">
        <w:rPr>
          <w:b/>
          <w:lang w:val="sk-SK"/>
        </w:rPr>
        <w:t xml:space="preserve">122 968,30 </w:t>
      </w:r>
      <w:r w:rsidRPr="00C56334">
        <w:rPr>
          <w:b/>
          <w:lang w:val="sk-SK"/>
        </w:rPr>
        <w:t>EUR bez DPH</w:t>
      </w:r>
      <w:r>
        <w:rPr>
          <w:lang w:val="sk-SK"/>
        </w:rPr>
        <w:t>,</w:t>
      </w:r>
    </w:p>
    <w:p w14:paraId="47B98CCB" w14:textId="77777777" w:rsidR="00F212F8" w:rsidRPr="008C5A40" w:rsidRDefault="00F212F8" w:rsidP="00AF136A">
      <w:pPr>
        <w:pStyle w:val="Zkladntext"/>
        <w:numPr>
          <w:ilvl w:val="0"/>
          <w:numId w:val="24"/>
        </w:numPr>
        <w:ind w:left="851" w:hanging="425"/>
        <w:rPr>
          <w:lang w:val="sk-SK"/>
        </w:rPr>
      </w:pPr>
      <w:r w:rsidRPr="008C5A40">
        <w:rPr>
          <w:lang w:val="sk-SK"/>
        </w:rPr>
        <w:t>Písomnou dohodou na návrh niektorej zo zmluvných strán k dohodnutému dňu.</w:t>
      </w:r>
    </w:p>
    <w:p w14:paraId="345B2A6D" w14:textId="77777777" w:rsidR="00F212F8" w:rsidRPr="008C5A40" w:rsidRDefault="00F212F8" w:rsidP="00AF136A">
      <w:pPr>
        <w:pStyle w:val="Zkladntext"/>
        <w:numPr>
          <w:ilvl w:val="0"/>
          <w:numId w:val="24"/>
        </w:numPr>
        <w:ind w:left="851" w:right="120" w:hanging="425"/>
        <w:rPr>
          <w:lang w:val="sk-SK"/>
        </w:rPr>
      </w:pPr>
      <w:r w:rsidRPr="008C5A40">
        <w:rPr>
          <w:lang w:val="sk-SK"/>
        </w:rPr>
        <w:t>Písomnou výpoveďou z dôvodu porušenia ustanovení zmluvy druhou zmluvnou stranou, kde výpovedná lehota je 4 mesiace.</w:t>
      </w:r>
    </w:p>
    <w:p w14:paraId="287779E8" w14:textId="77777777" w:rsidR="00F212F8" w:rsidRPr="00F212F8" w:rsidRDefault="00F212F8" w:rsidP="00F212F8">
      <w:pPr>
        <w:ind w:left="426" w:hanging="426"/>
        <w:rPr>
          <w:rFonts w:ascii="Times New Roman" w:hAnsi="Times New Roman" w:cs="Times New Roman"/>
          <w:lang w:val="sk-SK"/>
        </w:rPr>
      </w:pPr>
    </w:p>
    <w:p w14:paraId="0A8C78C0" w14:textId="77777777" w:rsidR="00F212F8" w:rsidRPr="008C5A40" w:rsidRDefault="00F212F8" w:rsidP="00F212F8">
      <w:pPr>
        <w:pStyle w:val="Zkladntext"/>
        <w:numPr>
          <w:ilvl w:val="1"/>
          <w:numId w:val="9"/>
        </w:numPr>
        <w:ind w:left="426" w:right="123" w:hanging="426"/>
        <w:jc w:val="both"/>
        <w:rPr>
          <w:lang w:val="sk-SK"/>
        </w:rPr>
      </w:pPr>
      <w:r w:rsidRPr="008C5A40">
        <w:rPr>
          <w:lang w:val="sk-SK"/>
        </w:rPr>
        <w:t xml:space="preserve">Výpovedná lehota pre prípad výpovede uvedená v bode 10.2. tohto článku zmluvy je 4 mesiace a začína plynúť prvým dňom nasledujúceho mesiaca od doručenia výpovede druhej zmluvnej </w:t>
      </w:r>
      <w:r w:rsidRPr="008C5A40">
        <w:rPr>
          <w:lang w:val="sk-SK"/>
        </w:rPr>
        <w:lastRenderedPageBreak/>
        <w:t>strane.</w:t>
      </w:r>
    </w:p>
    <w:p w14:paraId="4A010B75" w14:textId="77777777" w:rsidR="00F212F8" w:rsidRPr="00F212F8" w:rsidRDefault="00F212F8" w:rsidP="00F212F8">
      <w:pPr>
        <w:ind w:left="426" w:hanging="426"/>
        <w:rPr>
          <w:rFonts w:ascii="Times New Roman" w:hAnsi="Times New Roman" w:cs="Times New Roman"/>
          <w:lang w:val="sk-SK"/>
        </w:rPr>
      </w:pPr>
    </w:p>
    <w:p w14:paraId="2E07AEA4" w14:textId="700416A5" w:rsidR="00352AA4" w:rsidRPr="00273314" w:rsidRDefault="00F212F8" w:rsidP="00273314">
      <w:pPr>
        <w:pStyle w:val="Zkladntext"/>
        <w:numPr>
          <w:ilvl w:val="1"/>
          <w:numId w:val="9"/>
        </w:numPr>
        <w:ind w:left="426" w:right="123" w:hanging="426"/>
        <w:jc w:val="both"/>
        <w:rPr>
          <w:lang w:val="sk-SK"/>
        </w:rPr>
      </w:pPr>
      <w:r w:rsidRPr="008C5A40">
        <w:rPr>
          <w:lang w:val="sk-SK"/>
        </w:rPr>
        <w:t>V prípade výpovede zmluvy nemá žiadna zo zmluvných strán právo na náhradu nákladov vynaložených pri plnení predmetu zmluvy. Zmluvné strany si nevracajú vzájomne poskytnuté plnenia, ktoré si na základe zmluvy poskytli do nadobudnutia právnych účinkov odstúpenia, avšak zaväzujú sa vysporiadať vzájomné práva a pohľadávky.</w:t>
      </w:r>
    </w:p>
    <w:p w14:paraId="77C3A3A4" w14:textId="77777777" w:rsidR="00352AA4" w:rsidRDefault="00352AA4" w:rsidP="00F212F8">
      <w:pPr>
        <w:pStyle w:val="Nadpis3"/>
        <w:ind w:left="0" w:right="241"/>
        <w:jc w:val="center"/>
        <w:rPr>
          <w:lang w:val="pl-PL"/>
        </w:rPr>
      </w:pPr>
    </w:p>
    <w:p w14:paraId="2F00EDA3" w14:textId="77777777" w:rsidR="00F212F8" w:rsidRPr="00AF136A" w:rsidRDefault="00F212F8" w:rsidP="00F212F8">
      <w:pPr>
        <w:pStyle w:val="Nadpis3"/>
        <w:ind w:left="0" w:right="241"/>
        <w:jc w:val="center"/>
        <w:rPr>
          <w:lang w:val="pl-PL"/>
        </w:rPr>
      </w:pPr>
      <w:r w:rsidRPr="00AF136A">
        <w:rPr>
          <w:lang w:val="pl-PL"/>
        </w:rPr>
        <w:t>Článok XI.</w:t>
      </w:r>
    </w:p>
    <w:p w14:paraId="51A95FE7" w14:textId="77777777" w:rsidR="00F212F8" w:rsidRPr="00AF136A" w:rsidRDefault="00F212F8" w:rsidP="00F212F8">
      <w:pPr>
        <w:pStyle w:val="Nadpis3"/>
        <w:ind w:left="0" w:right="-43"/>
        <w:jc w:val="center"/>
        <w:rPr>
          <w:b w:val="0"/>
          <w:bCs w:val="0"/>
          <w:lang w:val="pl-PL"/>
        </w:rPr>
      </w:pPr>
      <w:r w:rsidRPr="00AF136A">
        <w:rPr>
          <w:lang w:val="pl-PL"/>
        </w:rPr>
        <w:t>Odstúpenie od zmluvy</w:t>
      </w:r>
    </w:p>
    <w:p w14:paraId="69D10B04" w14:textId="77777777" w:rsidR="00F212F8" w:rsidRPr="00AF136A" w:rsidRDefault="00F212F8" w:rsidP="00F212F8">
      <w:pPr>
        <w:ind w:left="426" w:hanging="426"/>
        <w:rPr>
          <w:rFonts w:ascii="Times New Roman" w:hAnsi="Times New Roman" w:cs="Times New Roman"/>
          <w:lang w:val="pl-PL"/>
        </w:rPr>
      </w:pPr>
    </w:p>
    <w:p w14:paraId="13A07A16" w14:textId="77777777" w:rsidR="00F212F8" w:rsidRPr="008C5A40" w:rsidRDefault="00F212F8" w:rsidP="00F212F8">
      <w:pPr>
        <w:pStyle w:val="Zkladntext"/>
        <w:numPr>
          <w:ilvl w:val="1"/>
          <w:numId w:val="10"/>
        </w:numPr>
        <w:ind w:left="426" w:hanging="426"/>
        <w:rPr>
          <w:lang w:val="sk-SK"/>
        </w:rPr>
      </w:pPr>
      <w:r w:rsidRPr="008C5A40">
        <w:rPr>
          <w:lang w:val="sk-SK"/>
        </w:rPr>
        <w:t>Objednávateľ je oprávnený odstúpiť od zmluvy najmä, ak:</w:t>
      </w:r>
    </w:p>
    <w:p w14:paraId="0E786B79" w14:textId="77777777" w:rsidR="00F212F8" w:rsidRPr="008C5A40" w:rsidRDefault="00F212F8" w:rsidP="00F212F8">
      <w:pPr>
        <w:pStyle w:val="Zkladntext"/>
        <w:numPr>
          <w:ilvl w:val="2"/>
          <w:numId w:val="22"/>
        </w:numPr>
        <w:ind w:left="993" w:right="118" w:hanging="426"/>
        <w:jc w:val="both"/>
        <w:rPr>
          <w:lang w:val="sk-SK"/>
        </w:rPr>
      </w:pPr>
      <w:r w:rsidRPr="008C5A40">
        <w:rPr>
          <w:lang w:val="sk-SK"/>
        </w:rPr>
        <w:t>poskytovateľ dodá službu, ktorá nezodpovedá dohodnutej kvalite, a to aj napriek písomnému upozorneniu, tým však nie je dotknuté právo a zodpovednosť za vady dodávanej služby,</w:t>
      </w:r>
    </w:p>
    <w:p w14:paraId="3CBFAD64" w14:textId="77777777" w:rsidR="00F212F8" w:rsidRPr="008C5A40" w:rsidRDefault="00F212F8" w:rsidP="00F212F8">
      <w:pPr>
        <w:pStyle w:val="Zkladntext"/>
        <w:numPr>
          <w:ilvl w:val="2"/>
          <w:numId w:val="22"/>
        </w:numPr>
        <w:ind w:left="993" w:hanging="426"/>
        <w:rPr>
          <w:lang w:val="sk-SK"/>
        </w:rPr>
      </w:pPr>
      <w:r w:rsidRPr="008C5A40">
        <w:rPr>
          <w:lang w:val="sk-SK"/>
        </w:rPr>
        <w:t>v prípade omeškania s dodaním služby o viac ako 7 kalendárnych dní,</w:t>
      </w:r>
    </w:p>
    <w:p w14:paraId="206BA428" w14:textId="77777777" w:rsidR="00F212F8" w:rsidRPr="008C5A40" w:rsidRDefault="00F212F8" w:rsidP="00F212F8">
      <w:pPr>
        <w:pStyle w:val="Zkladntext"/>
        <w:numPr>
          <w:ilvl w:val="2"/>
          <w:numId w:val="22"/>
        </w:numPr>
        <w:ind w:left="993" w:hanging="426"/>
        <w:rPr>
          <w:lang w:val="sk-SK"/>
        </w:rPr>
      </w:pPr>
      <w:r w:rsidRPr="008C5A40">
        <w:rPr>
          <w:lang w:val="sk-SK"/>
        </w:rPr>
        <w:t>ak poskytovateľ vstúpi do likvidácie alebo bude súdom zistený jeho úpadok,</w:t>
      </w:r>
    </w:p>
    <w:p w14:paraId="5C85494D" w14:textId="77777777" w:rsidR="00F212F8" w:rsidRPr="008C5A40" w:rsidRDefault="00F212F8" w:rsidP="00F212F8">
      <w:pPr>
        <w:pStyle w:val="Zkladntext"/>
        <w:numPr>
          <w:ilvl w:val="2"/>
          <w:numId w:val="22"/>
        </w:numPr>
        <w:ind w:left="993" w:right="120" w:hanging="426"/>
        <w:jc w:val="both"/>
        <w:rPr>
          <w:lang w:val="sk-SK"/>
        </w:rPr>
      </w:pPr>
      <w:r w:rsidRPr="008C5A40">
        <w:rPr>
          <w:lang w:val="sk-SK"/>
        </w:rPr>
        <w:t>v prípade, ak Poskytovateľ predá alebo prenajme svoju organizáciu, zlúči sa s inou spoločnosťou alebo iným spôsobom prevedie práva a povinnosti, vyplývajúce z tejto zmluvy, na inú osobu,</w:t>
      </w:r>
    </w:p>
    <w:p w14:paraId="005A06B6" w14:textId="77777777" w:rsidR="00F212F8" w:rsidRPr="008C5A40" w:rsidRDefault="00F212F8" w:rsidP="00AF136A">
      <w:pPr>
        <w:pStyle w:val="Zkladntext"/>
        <w:numPr>
          <w:ilvl w:val="2"/>
          <w:numId w:val="22"/>
        </w:numPr>
        <w:ind w:left="993" w:right="123" w:hanging="426"/>
        <w:jc w:val="both"/>
        <w:rPr>
          <w:lang w:val="sk-SK"/>
        </w:rPr>
      </w:pPr>
      <w:r w:rsidRPr="008C5A40">
        <w:rPr>
          <w:lang w:val="sk-SK"/>
        </w:rPr>
        <w:t>bude dodatočne zistené, že poskytovateľ poskytol objednávateľovi rámci návrhu v obchodnej verejnej súťaži nepravdivé alebo skreslené informácie, ktoré by inak viedli k jeho vylúčeniu alebo by mali za následok iné poradie vyhodnotených výsledkov obchodnej verejnej súťaže.</w:t>
      </w:r>
    </w:p>
    <w:p w14:paraId="18C031A3" w14:textId="77777777" w:rsidR="00F212F8" w:rsidRPr="00F212F8" w:rsidRDefault="00F212F8" w:rsidP="00F212F8">
      <w:pPr>
        <w:ind w:left="567" w:hanging="425"/>
        <w:rPr>
          <w:rFonts w:ascii="Times New Roman" w:hAnsi="Times New Roman" w:cs="Times New Roman"/>
          <w:lang w:val="sk-SK"/>
        </w:rPr>
      </w:pPr>
    </w:p>
    <w:p w14:paraId="203CF291" w14:textId="77777777" w:rsidR="00F212F8" w:rsidRPr="008C5A40" w:rsidRDefault="00F212F8" w:rsidP="00F212F8">
      <w:pPr>
        <w:pStyle w:val="Zkladntext"/>
        <w:numPr>
          <w:ilvl w:val="1"/>
          <w:numId w:val="10"/>
        </w:numPr>
        <w:ind w:left="426" w:right="118" w:hanging="426"/>
        <w:jc w:val="both"/>
        <w:rPr>
          <w:lang w:val="sk-SK"/>
        </w:rPr>
      </w:pPr>
      <w:r w:rsidRPr="008C5A40">
        <w:rPr>
          <w:lang w:val="sk-SK"/>
        </w:rPr>
        <w:t>Odstúpenie od zmluvy vyššie uvedeným spôsobom je účinné okamihom doručenia písomného odstúpenia od zmluvy druhej zmluvnej strane. V dôsledku odstúpenia od tejto zmluvy nedôjde k zániku nárokov objednávateľa na náhradu za spôsobenú škodu, nárokov zo zmluvných pokút, ani iných ustanovení, ktoré majú trvať aj po ukončení tejto zmluvy.</w:t>
      </w:r>
    </w:p>
    <w:p w14:paraId="5D3256EF" w14:textId="77777777" w:rsidR="00F212F8" w:rsidRPr="00F212F8" w:rsidRDefault="00F212F8" w:rsidP="00F212F8">
      <w:pPr>
        <w:ind w:left="426" w:hanging="426"/>
        <w:rPr>
          <w:rFonts w:ascii="Times New Roman" w:hAnsi="Times New Roman" w:cs="Times New Roman"/>
          <w:lang w:val="sk-SK"/>
        </w:rPr>
      </w:pPr>
    </w:p>
    <w:p w14:paraId="2769B128" w14:textId="5E8B0353" w:rsidR="00352AA4" w:rsidRPr="00273314" w:rsidRDefault="00F212F8" w:rsidP="00273314">
      <w:pPr>
        <w:pStyle w:val="Zkladntext"/>
        <w:numPr>
          <w:ilvl w:val="1"/>
          <w:numId w:val="10"/>
        </w:numPr>
        <w:ind w:left="426" w:right="123" w:hanging="426"/>
        <w:jc w:val="both"/>
        <w:rPr>
          <w:lang w:val="sk-SK"/>
        </w:rPr>
      </w:pPr>
      <w:r w:rsidRPr="008C5A40">
        <w:rPr>
          <w:lang w:val="sk-SK"/>
        </w:rPr>
        <w:t>V prípade odstúpenia od zmluvy nemá žiadna zo zmluvných strán právo na náhradu nákladov vynaložených pri plnení predmetu zmluvy. Zmluvné strany si nevracajú vzájomne poskytnuté plnenia, ktoré si na základe zmluvy poskytli do nadobudnutia právnych účinkov odstúpenia, avšak zaväzujú sa vysporiadať vzájomné práva a pohľadávky.</w:t>
      </w:r>
    </w:p>
    <w:p w14:paraId="1CBE18A3" w14:textId="77777777" w:rsidR="00352AA4" w:rsidRPr="00F212F8" w:rsidRDefault="00352AA4" w:rsidP="00F212F8">
      <w:pPr>
        <w:ind w:left="426" w:hanging="426"/>
        <w:rPr>
          <w:rFonts w:ascii="Times New Roman" w:hAnsi="Times New Roman" w:cs="Times New Roman"/>
          <w:lang w:val="sk-SK"/>
        </w:rPr>
      </w:pPr>
    </w:p>
    <w:p w14:paraId="3F25EFB1" w14:textId="77777777" w:rsidR="00F212F8" w:rsidRPr="00F212F8" w:rsidRDefault="00F212F8" w:rsidP="00F212F8">
      <w:pPr>
        <w:pStyle w:val="Nadpis3"/>
        <w:ind w:left="426" w:right="99" w:hanging="426"/>
        <w:jc w:val="center"/>
        <w:rPr>
          <w:b w:val="0"/>
          <w:bCs w:val="0"/>
          <w:lang w:val="sk-SK"/>
        </w:rPr>
      </w:pPr>
      <w:r w:rsidRPr="00F212F8">
        <w:rPr>
          <w:lang w:val="sk-SK"/>
        </w:rPr>
        <w:t>Článok XII.</w:t>
      </w:r>
    </w:p>
    <w:p w14:paraId="2D691F96" w14:textId="77777777" w:rsidR="00F212F8" w:rsidRPr="00F212F8" w:rsidRDefault="00F212F8" w:rsidP="00AF136A">
      <w:pPr>
        <w:pStyle w:val="Nadpis3"/>
        <w:ind w:left="0"/>
        <w:jc w:val="center"/>
        <w:rPr>
          <w:lang w:val="sk-SK"/>
        </w:rPr>
      </w:pPr>
      <w:r w:rsidRPr="00F212F8">
        <w:rPr>
          <w:lang w:val="sk-SK"/>
        </w:rPr>
        <w:t>Spoločné a záverečné ustanovenia</w:t>
      </w:r>
    </w:p>
    <w:p w14:paraId="34ED7F81" w14:textId="77777777" w:rsidR="00F212F8" w:rsidRPr="00F212F8" w:rsidRDefault="00F212F8" w:rsidP="00F212F8">
      <w:pPr>
        <w:ind w:left="426" w:hanging="426"/>
        <w:rPr>
          <w:rFonts w:ascii="Times New Roman" w:hAnsi="Times New Roman" w:cs="Times New Roman"/>
          <w:lang w:val="sk-SK"/>
        </w:rPr>
      </w:pPr>
    </w:p>
    <w:p w14:paraId="164152AE" w14:textId="77777777" w:rsidR="00F212F8" w:rsidRPr="008C5A40" w:rsidRDefault="00F212F8" w:rsidP="00F212F8">
      <w:pPr>
        <w:pStyle w:val="Zkladntext"/>
        <w:numPr>
          <w:ilvl w:val="1"/>
          <w:numId w:val="11"/>
        </w:numPr>
        <w:ind w:left="426" w:right="123" w:hanging="426"/>
        <w:jc w:val="both"/>
        <w:rPr>
          <w:lang w:val="sk-SK"/>
        </w:rPr>
      </w:pPr>
      <w:r w:rsidRPr="008C5A40">
        <w:rPr>
          <w:lang w:val="sk-SK"/>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pracovníkov a zmluvných partnerov konanie v súlade s protikorupčnými zákonmi.</w:t>
      </w:r>
    </w:p>
    <w:p w14:paraId="630D9661" w14:textId="77777777" w:rsidR="00F212F8" w:rsidRPr="00F212F8" w:rsidRDefault="00F212F8" w:rsidP="00F212F8">
      <w:pPr>
        <w:ind w:hanging="284"/>
        <w:rPr>
          <w:rFonts w:ascii="Times New Roman" w:hAnsi="Times New Roman" w:cs="Times New Roman"/>
          <w:lang w:val="sk-SK"/>
        </w:rPr>
      </w:pPr>
    </w:p>
    <w:p w14:paraId="1B4EF7C8" w14:textId="77777777" w:rsidR="00F212F8" w:rsidRPr="008C5A40" w:rsidRDefault="00F212F8" w:rsidP="00F212F8">
      <w:pPr>
        <w:pStyle w:val="Zkladntext"/>
        <w:numPr>
          <w:ilvl w:val="1"/>
          <w:numId w:val="11"/>
        </w:numPr>
        <w:ind w:left="426" w:right="123" w:hanging="426"/>
        <w:jc w:val="both"/>
        <w:rPr>
          <w:lang w:val="sk-SK"/>
        </w:rPr>
      </w:pPr>
      <w:r w:rsidRPr="008C5A40">
        <w:rPr>
          <w:lang w:val="sk-SK"/>
        </w:rPr>
        <w:t>Zmeny zmluvy sú možné iba vo forme písomného očíslovaného dodatku podpísaného oprávnenými zástupcami obidvoch zmluvných strán.</w:t>
      </w:r>
    </w:p>
    <w:p w14:paraId="3F8486C1" w14:textId="77777777" w:rsidR="00F212F8" w:rsidRPr="00F212F8" w:rsidRDefault="00F212F8" w:rsidP="00F212F8">
      <w:pPr>
        <w:ind w:hanging="284"/>
        <w:rPr>
          <w:rFonts w:ascii="Times New Roman" w:hAnsi="Times New Roman" w:cs="Times New Roman"/>
          <w:lang w:val="sk-SK"/>
        </w:rPr>
      </w:pPr>
    </w:p>
    <w:p w14:paraId="5A325E72" w14:textId="77777777" w:rsidR="00F212F8" w:rsidRPr="008C5A40" w:rsidRDefault="00F212F8" w:rsidP="00F212F8">
      <w:pPr>
        <w:pStyle w:val="Zkladntext"/>
        <w:numPr>
          <w:ilvl w:val="1"/>
          <w:numId w:val="11"/>
        </w:numPr>
        <w:ind w:left="426" w:right="124" w:hanging="426"/>
        <w:jc w:val="both"/>
        <w:rPr>
          <w:lang w:val="sk-SK"/>
        </w:rPr>
      </w:pPr>
      <w:r w:rsidRPr="008C5A40">
        <w:rPr>
          <w:lang w:val="sk-SK"/>
        </w:rPr>
        <w:t>Zmluvné strany sa dohodli, že spory, ktoré by mohli vzniknúť z tejto zmluvy, budú riešené predovšetkým vzájomnou dohodou.</w:t>
      </w:r>
    </w:p>
    <w:p w14:paraId="595E2E6E" w14:textId="77777777" w:rsidR="00F212F8" w:rsidRPr="00F212F8" w:rsidRDefault="00F212F8" w:rsidP="00F212F8">
      <w:pPr>
        <w:ind w:hanging="284"/>
        <w:rPr>
          <w:rFonts w:ascii="Times New Roman" w:hAnsi="Times New Roman" w:cs="Times New Roman"/>
          <w:lang w:val="sk-SK"/>
        </w:rPr>
      </w:pPr>
    </w:p>
    <w:p w14:paraId="0D2804D6" w14:textId="77777777" w:rsidR="00F212F8" w:rsidRPr="008C5A40" w:rsidRDefault="00F212F8" w:rsidP="00F212F8">
      <w:pPr>
        <w:pStyle w:val="Zkladntext"/>
        <w:ind w:left="426" w:right="122" w:hanging="426"/>
        <w:jc w:val="both"/>
        <w:rPr>
          <w:lang w:val="sk-SK"/>
        </w:rPr>
      </w:pPr>
      <w:r w:rsidRPr="008C5A40">
        <w:rPr>
          <w:lang w:val="sk-SK"/>
        </w:rPr>
        <w:t>12.4 Zmluvné strany sa dohodli, že všetky vzťahy z tejto zmluvy sa budú riadiť právnym poriadkom SR. Prípadné spory, v ktorých sa zmluvné strany nedohodli, budú postúpené na rozhodnutie vecne a miestne príslušnému súdu podľa sídla odporcu.</w:t>
      </w:r>
    </w:p>
    <w:p w14:paraId="534E352C" w14:textId="77777777" w:rsidR="00F212F8" w:rsidRPr="00F212F8" w:rsidRDefault="00F212F8" w:rsidP="00F212F8">
      <w:pPr>
        <w:ind w:hanging="284"/>
        <w:rPr>
          <w:rFonts w:ascii="Times New Roman" w:hAnsi="Times New Roman" w:cs="Times New Roman"/>
          <w:lang w:val="sk-SK"/>
        </w:rPr>
      </w:pPr>
    </w:p>
    <w:p w14:paraId="7A5AB1FF" w14:textId="77777777" w:rsidR="00F212F8" w:rsidRPr="008C5A40" w:rsidRDefault="00F212F8" w:rsidP="00F212F8">
      <w:pPr>
        <w:pStyle w:val="Zkladntext"/>
        <w:numPr>
          <w:ilvl w:val="1"/>
          <w:numId w:val="12"/>
        </w:numPr>
        <w:ind w:left="426" w:right="125" w:hanging="426"/>
        <w:jc w:val="both"/>
        <w:rPr>
          <w:lang w:val="sk-SK"/>
        </w:rPr>
      </w:pPr>
      <w:r w:rsidRPr="008C5A40">
        <w:rPr>
          <w:lang w:val="sk-SK"/>
        </w:rPr>
        <w:lastRenderedPageBreak/>
        <w:t>Zmluvné strany prehlasujú, že im nie sú známe žiadne okolnosti, ktoré by bránili k uzavretiu zmluvy.</w:t>
      </w:r>
    </w:p>
    <w:p w14:paraId="046B7BC0" w14:textId="77777777" w:rsidR="00F212F8" w:rsidRPr="00F212F8" w:rsidRDefault="00F212F8" w:rsidP="00F212F8">
      <w:pPr>
        <w:ind w:hanging="284"/>
        <w:rPr>
          <w:rFonts w:ascii="Times New Roman" w:hAnsi="Times New Roman" w:cs="Times New Roman"/>
          <w:lang w:val="sk-SK"/>
        </w:rPr>
      </w:pPr>
    </w:p>
    <w:p w14:paraId="2A772ED2" w14:textId="120F3027" w:rsidR="00F212F8" w:rsidRPr="008C5A40" w:rsidRDefault="00F212F8" w:rsidP="00F212F8">
      <w:pPr>
        <w:pStyle w:val="Zkladntext"/>
        <w:numPr>
          <w:ilvl w:val="1"/>
          <w:numId w:val="12"/>
        </w:numPr>
        <w:ind w:left="426" w:right="123" w:hanging="426"/>
        <w:jc w:val="both"/>
        <w:rPr>
          <w:lang w:val="sk-SK"/>
        </w:rPr>
      </w:pPr>
      <w:r w:rsidRPr="008C5A40">
        <w:rPr>
          <w:lang w:val="sk-SK"/>
        </w:rPr>
        <w:t xml:space="preserve">Zmluva nadobúda platnosť dňom jej podpísania oprávnenými zástupcami obidvoch zmluvných strán a účinnosť dňom </w:t>
      </w:r>
      <w:r w:rsidR="003E026D">
        <w:rPr>
          <w:lang w:val="sk-SK"/>
        </w:rPr>
        <w:t>1.1.2024. Táto zmluva je povinne zverejňovanou zmluvou</w:t>
      </w:r>
      <w:bookmarkStart w:id="4" w:name="_GoBack"/>
      <w:bookmarkEnd w:id="4"/>
      <w:r w:rsidR="00044670">
        <w:rPr>
          <w:lang w:val="sk-SK"/>
        </w:rPr>
        <w:t xml:space="preserve"> </w:t>
      </w:r>
      <w:r w:rsidRPr="008C5A40">
        <w:rPr>
          <w:lang w:val="sk-SK"/>
        </w:rPr>
        <w:t xml:space="preserve">podľa § 47 a) zákona č. 546/2010 </w:t>
      </w:r>
      <w:proofErr w:type="spellStart"/>
      <w:r w:rsidRPr="008C5A40">
        <w:rPr>
          <w:lang w:val="sk-SK"/>
        </w:rPr>
        <w:t>Z.z</w:t>
      </w:r>
      <w:proofErr w:type="spellEnd"/>
      <w:r w:rsidRPr="008C5A40">
        <w:rPr>
          <w:lang w:val="sk-SK"/>
        </w:rPr>
        <w:t xml:space="preserve">., ktorým sa dopĺňa zákon č. 40/1964 Zb. Občianskeho zákonníka v znení neskorších predpisov. Zmluvné strany súhlasia, aby objednávateľ zverejnil zmluvu podľa § 5 a) a 5 b) zákona č. 211/2000 </w:t>
      </w:r>
      <w:proofErr w:type="spellStart"/>
      <w:r w:rsidRPr="008C5A40">
        <w:rPr>
          <w:lang w:val="sk-SK"/>
        </w:rPr>
        <w:t>Z.z</w:t>
      </w:r>
      <w:proofErr w:type="spellEnd"/>
      <w:r w:rsidRPr="008C5A40">
        <w:rPr>
          <w:lang w:val="sk-SK"/>
        </w:rPr>
        <w:t>. o slobodnom prístupe k informáciám v znení neskorších predpisov.</w:t>
      </w:r>
    </w:p>
    <w:p w14:paraId="394BFF5D" w14:textId="77777777" w:rsidR="00F212F8" w:rsidRPr="00F212F8" w:rsidRDefault="00F212F8" w:rsidP="00F212F8">
      <w:pPr>
        <w:rPr>
          <w:rFonts w:ascii="Times New Roman" w:hAnsi="Times New Roman" w:cs="Times New Roman"/>
          <w:lang w:val="sk-SK"/>
        </w:rPr>
      </w:pPr>
    </w:p>
    <w:p w14:paraId="33905ACB" w14:textId="77777777" w:rsidR="00F212F8" w:rsidRPr="008C5A40" w:rsidRDefault="00F212F8" w:rsidP="00F212F8">
      <w:pPr>
        <w:pStyle w:val="Zkladntext"/>
        <w:numPr>
          <w:ilvl w:val="1"/>
          <w:numId w:val="12"/>
        </w:numPr>
        <w:ind w:left="426" w:right="118" w:hanging="426"/>
        <w:jc w:val="both"/>
        <w:rPr>
          <w:lang w:val="sk-SK"/>
        </w:rPr>
      </w:pPr>
      <w:r w:rsidRPr="008C5A40">
        <w:rPr>
          <w:lang w:val="sk-SK"/>
        </w:rPr>
        <w:t>Pokiaľ sa v tejto zmluve hovorí o doručení, potom platí, že zásielka sa považuje za doručenú, ak je adresát prevzal, ale tiež v prípade, ak ju neprevzal, hoci bola zaslaná na adresu uvedenú v tejto zmluve, resp. na inú poslednú známu adresu, ktorú druhá zmluvná strana písomne oznámila odosielateľovi ako novú kontaktnú adresu. V prípade neprevzatia zásielky adresátom sa táto považuje za doručenú dňom, keď sa vrátila odosielateľovi ako nedoručená, resp. nedoručiteľná.</w:t>
      </w:r>
    </w:p>
    <w:p w14:paraId="43F7E694" w14:textId="77777777" w:rsidR="00F212F8" w:rsidRPr="00F212F8" w:rsidRDefault="00F212F8" w:rsidP="00F212F8">
      <w:pPr>
        <w:ind w:left="426" w:hanging="426"/>
        <w:rPr>
          <w:rFonts w:ascii="Times New Roman" w:hAnsi="Times New Roman" w:cs="Times New Roman"/>
          <w:lang w:val="sk-SK"/>
        </w:rPr>
      </w:pPr>
    </w:p>
    <w:p w14:paraId="18558486" w14:textId="77777777" w:rsidR="00F212F8" w:rsidRPr="008C5A40" w:rsidRDefault="00F212F8" w:rsidP="00F212F8">
      <w:pPr>
        <w:pStyle w:val="Zkladntext"/>
        <w:numPr>
          <w:ilvl w:val="1"/>
          <w:numId w:val="12"/>
        </w:numPr>
        <w:ind w:left="426" w:right="123" w:hanging="426"/>
        <w:jc w:val="both"/>
        <w:rPr>
          <w:lang w:val="sk-SK"/>
        </w:rPr>
      </w:pPr>
      <w:r w:rsidRPr="008C5A40">
        <w:rPr>
          <w:lang w:val="sk-SK"/>
        </w:rPr>
        <w:t xml:space="preserve">Poskytovateľ a osoby určené na výkon upratovania sú povinní zachovávať mlčanlivosť podľa Zákona č. 18/2018 </w:t>
      </w:r>
      <w:proofErr w:type="spellStart"/>
      <w:r w:rsidRPr="008C5A40">
        <w:rPr>
          <w:lang w:val="sk-SK"/>
        </w:rPr>
        <w:t>Z.z</w:t>
      </w:r>
      <w:proofErr w:type="spellEnd"/>
      <w:r w:rsidRPr="008C5A40">
        <w:rPr>
          <w:lang w:val="sk-SK"/>
        </w:rPr>
        <w:t>. o ochrane osobných údajov a o zmene a doplnení niektorých zákonov v znení neskorších predpisov. Poskytovateľ zodpovedá objednávateľovi za škodu, ktorá mu vznikne v súvislosti s porušením týchto povinností.</w:t>
      </w:r>
    </w:p>
    <w:p w14:paraId="23C9CA78" w14:textId="77777777" w:rsidR="00F212F8" w:rsidRPr="00F212F8" w:rsidRDefault="00F212F8" w:rsidP="00F212F8">
      <w:pPr>
        <w:ind w:left="426" w:hanging="426"/>
        <w:rPr>
          <w:rFonts w:ascii="Times New Roman" w:hAnsi="Times New Roman" w:cs="Times New Roman"/>
          <w:lang w:val="sk-SK"/>
        </w:rPr>
      </w:pPr>
    </w:p>
    <w:p w14:paraId="0F692381" w14:textId="77777777" w:rsidR="00F212F8" w:rsidRPr="008C5A40" w:rsidRDefault="00F212F8" w:rsidP="00F212F8">
      <w:pPr>
        <w:pStyle w:val="Zkladntext"/>
        <w:numPr>
          <w:ilvl w:val="1"/>
          <w:numId w:val="12"/>
        </w:numPr>
        <w:ind w:left="426" w:right="123" w:hanging="426"/>
        <w:jc w:val="both"/>
        <w:rPr>
          <w:lang w:val="sk-SK"/>
        </w:rPr>
      </w:pPr>
      <w:r w:rsidRPr="008C5A40">
        <w:rPr>
          <w:lang w:val="sk-SK"/>
        </w:rPr>
        <w:t>Zmluva je vyhotovená v dvoch rovnopisoch, z ktorých každá zo zmluvných strán obdrží jedno vyhotovenie.</w:t>
      </w:r>
    </w:p>
    <w:p w14:paraId="4F83D165" w14:textId="77777777" w:rsidR="00F212F8" w:rsidRPr="00F212F8" w:rsidRDefault="00F212F8" w:rsidP="00F212F8">
      <w:pPr>
        <w:ind w:left="426" w:hanging="426"/>
        <w:rPr>
          <w:rFonts w:ascii="Times New Roman" w:hAnsi="Times New Roman" w:cs="Times New Roman"/>
          <w:lang w:val="sk-SK"/>
        </w:rPr>
      </w:pPr>
    </w:p>
    <w:p w14:paraId="4396BABA" w14:textId="3FC5B4EB" w:rsidR="00273314" w:rsidRDefault="00F212F8" w:rsidP="00273314">
      <w:pPr>
        <w:pStyle w:val="Zkladntext"/>
        <w:numPr>
          <w:ilvl w:val="1"/>
          <w:numId w:val="12"/>
        </w:numPr>
        <w:ind w:left="567" w:right="121"/>
        <w:jc w:val="both"/>
        <w:rPr>
          <w:lang w:val="sk-SK"/>
        </w:rPr>
      </w:pPr>
      <w:r w:rsidRPr="008C5A40">
        <w:rPr>
          <w:lang w:val="sk-SK"/>
        </w:rPr>
        <w:t>Účastníci tejto zmluvy prehlasujú, že ich prejavená vôľa je slobodná a vážna, ich spôsobilosť na právne úkony nie je obmedzená, s predmetom zmluvy sú oprávnení nakladať, že si zmluvu prečítali, jej obsah im je plne zrozumiteľný a určitý, súhlasia s ním, čo svojimi vlastnoručnými podpismi potvrdzujú.</w:t>
      </w:r>
    </w:p>
    <w:p w14:paraId="1EBA6D6C" w14:textId="77777777" w:rsidR="00273314" w:rsidRDefault="00273314" w:rsidP="00273314">
      <w:pPr>
        <w:pStyle w:val="Zkladntext"/>
        <w:ind w:left="0" w:right="121"/>
        <w:jc w:val="both"/>
        <w:rPr>
          <w:lang w:val="sk-SK"/>
        </w:rPr>
      </w:pPr>
    </w:p>
    <w:p w14:paraId="22BC024B" w14:textId="77777777" w:rsidR="00273314" w:rsidRDefault="00273314" w:rsidP="00273314">
      <w:pPr>
        <w:pStyle w:val="Zkladntext"/>
        <w:ind w:left="0"/>
        <w:rPr>
          <w:lang w:val="sk-SK"/>
        </w:rPr>
      </w:pPr>
      <w:r w:rsidRPr="008C5A40">
        <w:rPr>
          <w:lang w:val="sk-SK"/>
        </w:rPr>
        <w:t>Zoznam príloh:</w:t>
      </w:r>
    </w:p>
    <w:p w14:paraId="21B0B690" w14:textId="77777777" w:rsidR="00273314" w:rsidRDefault="00273314" w:rsidP="00273314">
      <w:pPr>
        <w:pStyle w:val="Zkladntext"/>
        <w:ind w:left="136"/>
        <w:rPr>
          <w:lang w:val="sk-SK"/>
        </w:rPr>
      </w:pPr>
    </w:p>
    <w:p w14:paraId="13587873" w14:textId="77777777" w:rsidR="00273314" w:rsidRPr="00FC632B" w:rsidRDefault="00273314" w:rsidP="00273314">
      <w:pPr>
        <w:ind w:left="116"/>
        <w:jc w:val="both"/>
        <w:rPr>
          <w:rFonts w:ascii="Times New Roman" w:eastAsia="Times New Roman" w:hAnsi="Times New Roman" w:cs="Times New Roman"/>
          <w:sz w:val="24"/>
          <w:szCs w:val="24"/>
          <w:lang w:val="sk-SK"/>
        </w:rPr>
      </w:pPr>
      <w:r>
        <w:rPr>
          <w:rFonts w:ascii="Times New Roman" w:eastAsia="Times New Roman" w:hAnsi="Times New Roman" w:cs="Times New Roman"/>
          <w:sz w:val="24"/>
          <w:szCs w:val="24"/>
          <w:lang w:val="sk-SK"/>
        </w:rPr>
        <w:t>Príloha B</w:t>
      </w:r>
      <w:r w:rsidRPr="00FC632B">
        <w:rPr>
          <w:rFonts w:ascii="Times New Roman" w:eastAsia="Times New Roman" w:hAnsi="Times New Roman" w:cs="Times New Roman"/>
          <w:sz w:val="24"/>
          <w:szCs w:val="24"/>
          <w:lang w:val="sk-SK"/>
        </w:rPr>
        <w:t xml:space="preserve">: Opis a technická špecifikácia predmetu súťaže pre </w:t>
      </w:r>
      <w:r>
        <w:rPr>
          <w:rFonts w:ascii="Times New Roman" w:eastAsia="Times New Roman" w:hAnsi="Times New Roman" w:cs="Times New Roman"/>
          <w:sz w:val="24"/>
          <w:szCs w:val="24"/>
          <w:lang w:val="sk-SK"/>
        </w:rPr>
        <w:t>2. časť (Upratovanie vozidiel MHD</w:t>
      </w:r>
      <w:r w:rsidRPr="00FC632B">
        <w:rPr>
          <w:rFonts w:ascii="Times New Roman" w:eastAsia="Times New Roman" w:hAnsi="Times New Roman" w:cs="Times New Roman"/>
          <w:sz w:val="24"/>
          <w:szCs w:val="24"/>
          <w:lang w:val="sk-SK"/>
        </w:rPr>
        <w:t>)</w:t>
      </w:r>
    </w:p>
    <w:p w14:paraId="441187DA" w14:textId="77777777" w:rsidR="00273314" w:rsidRPr="00FC632B" w:rsidRDefault="00273314" w:rsidP="00273314">
      <w:pPr>
        <w:ind w:left="116"/>
        <w:jc w:val="both"/>
        <w:rPr>
          <w:rFonts w:ascii="Times New Roman" w:eastAsia="Times New Roman" w:hAnsi="Times New Roman" w:cs="Times New Roman"/>
          <w:sz w:val="24"/>
          <w:szCs w:val="24"/>
          <w:lang w:val="sk-SK"/>
        </w:rPr>
      </w:pPr>
      <w:r>
        <w:rPr>
          <w:rFonts w:ascii="Times New Roman" w:eastAsia="Times New Roman" w:hAnsi="Times New Roman" w:cs="Times New Roman"/>
          <w:sz w:val="24"/>
          <w:szCs w:val="24"/>
          <w:lang w:val="sk-SK"/>
        </w:rPr>
        <w:t>Príloha č. 1V</w:t>
      </w:r>
      <w:r w:rsidRPr="00FC632B">
        <w:rPr>
          <w:rFonts w:ascii="Times New Roman" w:eastAsia="Times New Roman" w:hAnsi="Times New Roman" w:cs="Times New Roman"/>
          <w:sz w:val="24"/>
          <w:szCs w:val="24"/>
          <w:lang w:val="sk-SK"/>
        </w:rPr>
        <w:t>: Identifikačné údaje navrhovateľa a návrh na plnenie kritérií (</w:t>
      </w:r>
      <w:r>
        <w:rPr>
          <w:rFonts w:ascii="Times New Roman" w:eastAsia="Times New Roman" w:hAnsi="Times New Roman" w:cs="Times New Roman"/>
          <w:lang w:val="sk-SK"/>
        </w:rPr>
        <w:t>vrátane Tabuľky č. 1: Cenový návrh za upratovanie vozidiel MHD</w:t>
      </w:r>
      <w:r w:rsidRPr="00FC632B">
        <w:rPr>
          <w:rFonts w:ascii="Times New Roman" w:eastAsia="Times New Roman" w:hAnsi="Times New Roman" w:cs="Times New Roman"/>
          <w:sz w:val="24"/>
          <w:szCs w:val="24"/>
          <w:lang w:val="sk-SK"/>
        </w:rPr>
        <w:t>)</w:t>
      </w:r>
    </w:p>
    <w:p w14:paraId="6F95993F" w14:textId="77777777" w:rsidR="00273314" w:rsidRDefault="00273314" w:rsidP="00273314">
      <w:pPr>
        <w:pStyle w:val="Odsekzoznamu"/>
        <w:ind w:left="142"/>
        <w:rPr>
          <w:rFonts w:ascii="Times New Roman" w:hAnsi="Times New Roman"/>
          <w:sz w:val="24"/>
          <w:szCs w:val="24"/>
          <w:lang w:val="pl-PL"/>
        </w:rPr>
      </w:pPr>
      <w:r>
        <w:rPr>
          <w:rFonts w:ascii="Times New Roman" w:hAnsi="Times New Roman"/>
          <w:sz w:val="24"/>
          <w:szCs w:val="24"/>
          <w:lang w:val="pl-PL"/>
        </w:rPr>
        <w:t>Protokol o vykonaní prác</w:t>
      </w:r>
    </w:p>
    <w:p w14:paraId="59250B08" w14:textId="77777777" w:rsidR="00273314" w:rsidRPr="00F212F8" w:rsidRDefault="00273314" w:rsidP="00273314">
      <w:pPr>
        <w:pStyle w:val="Odsekzoznamu"/>
        <w:ind w:left="142"/>
        <w:rPr>
          <w:rFonts w:ascii="Times New Roman" w:hAnsi="Times New Roman"/>
          <w:sz w:val="24"/>
          <w:szCs w:val="24"/>
          <w:lang w:val="pl-PL"/>
        </w:rPr>
      </w:pPr>
      <w:r>
        <w:rPr>
          <w:rFonts w:ascii="Times New Roman" w:hAnsi="Times New Roman"/>
          <w:sz w:val="24"/>
          <w:szCs w:val="24"/>
          <w:lang w:val="pl-PL"/>
        </w:rPr>
        <w:t>R</w:t>
      </w:r>
      <w:r w:rsidRPr="00F212F8">
        <w:rPr>
          <w:rFonts w:ascii="Times New Roman" w:hAnsi="Times New Roman"/>
          <w:sz w:val="24"/>
          <w:szCs w:val="24"/>
          <w:lang w:val="pl-PL"/>
        </w:rPr>
        <w:t>eklamačný  p</w:t>
      </w:r>
      <w:r>
        <w:rPr>
          <w:rFonts w:ascii="Times New Roman" w:hAnsi="Times New Roman"/>
          <w:sz w:val="24"/>
          <w:szCs w:val="24"/>
          <w:lang w:val="pl-PL"/>
        </w:rPr>
        <w:t xml:space="preserve">rotokol </w:t>
      </w:r>
    </w:p>
    <w:p w14:paraId="7D252990" w14:textId="77777777" w:rsidR="00273314" w:rsidRPr="00F212F8" w:rsidRDefault="00273314" w:rsidP="00273314">
      <w:pPr>
        <w:rPr>
          <w:rFonts w:ascii="Times New Roman" w:hAnsi="Times New Roman" w:cs="Times New Roman"/>
          <w:lang w:val="pl-PL"/>
        </w:rPr>
      </w:pPr>
    </w:p>
    <w:p w14:paraId="15B87C97" w14:textId="77777777" w:rsidR="00273314" w:rsidRDefault="00273314" w:rsidP="00273314">
      <w:pPr>
        <w:rPr>
          <w:rFonts w:ascii="Times New Roman" w:hAnsi="Times New Roman" w:cs="Times New Roman"/>
          <w:lang w:val="pl-PL"/>
        </w:rPr>
      </w:pPr>
    </w:p>
    <w:p w14:paraId="25564F42" w14:textId="77777777" w:rsidR="00273314" w:rsidRDefault="00273314" w:rsidP="00273314">
      <w:pPr>
        <w:rPr>
          <w:rFonts w:ascii="Times New Roman" w:hAnsi="Times New Roman" w:cs="Times New Roman"/>
          <w:lang w:val="pl-PL"/>
        </w:rPr>
      </w:pPr>
    </w:p>
    <w:p w14:paraId="7B2B4C3F" w14:textId="77777777" w:rsidR="00273314" w:rsidRDefault="00273314" w:rsidP="00273314">
      <w:pPr>
        <w:rPr>
          <w:rFonts w:ascii="Times New Roman" w:hAnsi="Times New Roman" w:cs="Times New Roman"/>
          <w:lang w:val="pl-PL"/>
        </w:rPr>
      </w:pPr>
    </w:p>
    <w:p w14:paraId="61906952" w14:textId="5DC5BDC3" w:rsidR="00273314" w:rsidRPr="00352AA4" w:rsidRDefault="00273314" w:rsidP="00273314">
      <w:pPr>
        <w:tabs>
          <w:tab w:val="left" w:pos="5287"/>
        </w:tabs>
        <w:ind w:left="116"/>
        <w:jc w:val="both"/>
        <w:rPr>
          <w:rFonts w:ascii="Times New Roman" w:eastAsia="Times New Roman" w:hAnsi="Times New Roman" w:cs="Times New Roman"/>
          <w:sz w:val="24"/>
          <w:szCs w:val="24"/>
          <w:lang w:val="sk-SK"/>
        </w:rPr>
      </w:pPr>
      <w:r w:rsidRPr="00352AA4">
        <w:rPr>
          <w:rFonts w:ascii="Times New Roman" w:eastAsia="Times New Roman" w:hAnsi="Times New Roman" w:cs="Times New Roman"/>
          <w:sz w:val="24"/>
          <w:szCs w:val="24"/>
          <w:lang w:val="sk-SK"/>
        </w:rPr>
        <w:t xml:space="preserve">V </w:t>
      </w:r>
      <w:r w:rsidRPr="00352AA4">
        <w:rPr>
          <w:rFonts w:ascii="Times New Roman" w:eastAsia="Times New Roman" w:hAnsi="Times New Roman" w:cs="Times New Roman"/>
          <w:sz w:val="24"/>
          <w:szCs w:val="24"/>
          <w:highlight w:val="yellow"/>
          <w:lang w:val="sk-SK"/>
        </w:rPr>
        <w:t>...... (miesto)......</w:t>
      </w:r>
      <w:r w:rsidRPr="00352AA4">
        <w:rPr>
          <w:rFonts w:ascii="Times New Roman" w:eastAsia="Times New Roman" w:hAnsi="Times New Roman" w:cs="Times New Roman"/>
          <w:sz w:val="24"/>
          <w:szCs w:val="24"/>
          <w:lang w:val="sk-SK"/>
        </w:rPr>
        <w:t xml:space="preserve">, dňa  </w:t>
      </w:r>
      <w:r w:rsidRPr="00352AA4">
        <w:rPr>
          <w:rFonts w:ascii="Times New Roman" w:eastAsia="Times New Roman" w:hAnsi="Times New Roman" w:cs="Times New Roman"/>
          <w:sz w:val="24"/>
          <w:szCs w:val="24"/>
          <w:highlight w:val="yellow"/>
          <w:lang w:val="sk-SK"/>
        </w:rPr>
        <w:t>... dátum....</w:t>
      </w:r>
      <w:r w:rsidRPr="00352AA4">
        <w:rPr>
          <w:rFonts w:ascii="Times New Roman" w:eastAsia="Times New Roman" w:hAnsi="Times New Roman" w:cs="Times New Roman"/>
          <w:sz w:val="24"/>
          <w:szCs w:val="24"/>
          <w:lang w:val="sk-SK"/>
        </w:rPr>
        <w:t xml:space="preserve"> </w:t>
      </w:r>
      <w:r w:rsidRPr="00352AA4">
        <w:rPr>
          <w:rFonts w:ascii="Times New Roman" w:eastAsia="Times New Roman" w:hAnsi="Times New Roman" w:cs="Times New Roman"/>
          <w:sz w:val="24"/>
          <w:szCs w:val="24"/>
          <w:lang w:val="sk-SK"/>
        </w:rPr>
        <w:tab/>
        <w:t xml:space="preserve">                 </w:t>
      </w:r>
      <w:r>
        <w:rPr>
          <w:rFonts w:ascii="Times New Roman" w:eastAsia="Times New Roman" w:hAnsi="Times New Roman" w:cs="Times New Roman"/>
          <w:sz w:val="24"/>
          <w:szCs w:val="24"/>
          <w:lang w:val="sk-SK"/>
        </w:rPr>
        <w:tab/>
      </w:r>
      <w:r w:rsidRPr="00352AA4">
        <w:rPr>
          <w:rFonts w:ascii="Times New Roman" w:eastAsia="Times New Roman" w:hAnsi="Times New Roman" w:cs="Times New Roman"/>
          <w:sz w:val="24"/>
          <w:szCs w:val="24"/>
          <w:lang w:val="sk-SK"/>
        </w:rPr>
        <w:t xml:space="preserve">V Žiline, dňa </w:t>
      </w:r>
    </w:p>
    <w:p w14:paraId="7C255F07" w14:textId="77777777" w:rsidR="00273314" w:rsidRPr="00352AA4" w:rsidRDefault="00273314" w:rsidP="00273314">
      <w:pPr>
        <w:tabs>
          <w:tab w:val="left" w:pos="5287"/>
        </w:tabs>
        <w:ind w:left="116"/>
        <w:jc w:val="both"/>
        <w:rPr>
          <w:rFonts w:ascii="Times New Roman" w:eastAsia="Times New Roman" w:hAnsi="Times New Roman" w:cs="Times New Roman"/>
          <w:sz w:val="24"/>
          <w:szCs w:val="24"/>
          <w:lang w:val="sk-SK"/>
        </w:rPr>
      </w:pPr>
    </w:p>
    <w:p w14:paraId="40BB937E" w14:textId="77777777" w:rsidR="00273314" w:rsidRPr="00352AA4" w:rsidRDefault="00273314" w:rsidP="00273314">
      <w:pPr>
        <w:tabs>
          <w:tab w:val="left" w:pos="5287"/>
        </w:tabs>
        <w:ind w:left="116"/>
        <w:jc w:val="both"/>
        <w:rPr>
          <w:rFonts w:ascii="Times New Roman" w:eastAsia="Times New Roman" w:hAnsi="Times New Roman" w:cs="Times New Roman"/>
          <w:sz w:val="24"/>
          <w:szCs w:val="24"/>
          <w:lang w:val="sk-SK"/>
        </w:rPr>
      </w:pPr>
      <w:r w:rsidRPr="00352AA4">
        <w:rPr>
          <w:rFonts w:ascii="Times New Roman" w:eastAsia="Times New Roman" w:hAnsi="Times New Roman" w:cs="Times New Roman"/>
          <w:sz w:val="24"/>
          <w:szCs w:val="24"/>
          <w:lang w:val="sk-SK"/>
        </w:rPr>
        <w:t xml:space="preserve">Za poskytovateľa: </w:t>
      </w:r>
      <w:r w:rsidRPr="00352AA4">
        <w:rPr>
          <w:rFonts w:ascii="Times New Roman" w:eastAsia="Times New Roman" w:hAnsi="Times New Roman" w:cs="Times New Roman"/>
          <w:sz w:val="24"/>
          <w:szCs w:val="24"/>
          <w:lang w:val="sk-SK"/>
        </w:rPr>
        <w:tab/>
      </w:r>
      <w:r w:rsidRPr="00352AA4">
        <w:rPr>
          <w:rFonts w:ascii="Times New Roman" w:eastAsia="Times New Roman" w:hAnsi="Times New Roman" w:cs="Times New Roman"/>
          <w:sz w:val="24"/>
          <w:szCs w:val="24"/>
          <w:lang w:val="sk-SK"/>
        </w:rPr>
        <w:tab/>
      </w:r>
      <w:r w:rsidRPr="00352AA4">
        <w:rPr>
          <w:rFonts w:ascii="Times New Roman" w:eastAsia="Times New Roman" w:hAnsi="Times New Roman" w:cs="Times New Roman"/>
          <w:sz w:val="24"/>
          <w:szCs w:val="24"/>
          <w:lang w:val="sk-SK"/>
        </w:rPr>
        <w:tab/>
        <w:t xml:space="preserve">Za objednávateľa: </w:t>
      </w:r>
    </w:p>
    <w:p w14:paraId="710477BC" w14:textId="77777777" w:rsidR="00273314" w:rsidRDefault="00273314" w:rsidP="00273314">
      <w:pPr>
        <w:pStyle w:val="Zkladntext"/>
        <w:ind w:left="0" w:right="121"/>
        <w:jc w:val="both"/>
        <w:rPr>
          <w:lang w:val="sk-SK"/>
        </w:rPr>
      </w:pPr>
    </w:p>
    <w:p w14:paraId="53726DA4" w14:textId="77777777" w:rsidR="00273314" w:rsidRDefault="00273314" w:rsidP="00273314">
      <w:pPr>
        <w:pStyle w:val="Zkladntext"/>
        <w:ind w:left="0" w:right="121"/>
        <w:jc w:val="both"/>
        <w:rPr>
          <w:lang w:val="sk-SK"/>
        </w:rPr>
      </w:pPr>
    </w:p>
    <w:p w14:paraId="7E60E348" w14:textId="77777777" w:rsidR="00273314" w:rsidRPr="00352AA4" w:rsidRDefault="00273314" w:rsidP="00273314">
      <w:pPr>
        <w:tabs>
          <w:tab w:val="left" w:pos="5287"/>
        </w:tabs>
        <w:jc w:val="both"/>
        <w:rPr>
          <w:rFonts w:ascii="Times New Roman" w:eastAsia="Times New Roman" w:hAnsi="Times New Roman" w:cs="Times New Roman"/>
          <w:sz w:val="24"/>
          <w:szCs w:val="24"/>
          <w:highlight w:val="yellow"/>
          <w:lang w:val="sk-SK"/>
        </w:rPr>
      </w:pPr>
    </w:p>
    <w:p w14:paraId="65FC3585" w14:textId="77777777" w:rsidR="00273314" w:rsidRPr="00352AA4" w:rsidRDefault="00273314" w:rsidP="00273314">
      <w:pPr>
        <w:tabs>
          <w:tab w:val="left" w:pos="5287"/>
        </w:tabs>
        <w:ind w:left="116"/>
        <w:jc w:val="both"/>
        <w:rPr>
          <w:rFonts w:ascii="Times New Roman" w:eastAsia="Times New Roman" w:hAnsi="Times New Roman" w:cs="Times New Roman"/>
          <w:sz w:val="24"/>
          <w:szCs w:val="24"/>
          <w:lang w:val="sk-SK"/>
        </w:rPr>
      </w:pPr>
      <w:r w:rsidRPr="00352AA4">
        <w:rPr>
          <w:rFonts w:ascii="Times New Roman" w:eastAsia="Times New Roman" w:hAnsi="Times New Roman" w:cs="Times New Roman"/>
          <w:sz w:val="24"/>
          <w:szCs w:val="24"/>
          <w:highlight w:val="yellow"/>
          <w:lang w:val="sk-SK"/>
        </w:rPr>
        <w:t>Meno, priezvisko, podpis</w:t>
      </w:r>
      <w:r w:rsidRPr="00352AA4">
        <w:rPr>
          <w:rFonts w:ascii="Times New Roman" w:eastAsia="Times New Roman" w:hAnsi="Times New Roman" w:cs="Times New Roman"/>
          <w:sz w:val="24"/>
          <w:szCs w:val="24"/>
          <w:lang w:val="sk-SK"/>
        </w:rPr>
        <w:t xml:space="preserve"> </w:t>
      </w:r>
      <w:r w:rsidRPr="00352AA4">
        <w:rPr>
          <w:rFonts w:ascii="Times New Roman" w:eastAsia="Times New Roman" w:hAnsi="Times New Roman" w:cs="Times New Roman"/>
          <w:sz w:val="24"/>
          <w:szCs w:val="24"/>
          <w:lang w:val="sk-SK"/>
        </w:rPr>
        <w:tab/>
      </w:r>
      <w:r w:rsidRPr="00352AA4">
        <w:rPr>
          <w:rFonts w:ascii="Times New Roman" w:eastAsia="Times New Roman" w:hAnsi="Times New Roman" w:cs="Times New Roman"/>
          <w:sz w:val="24"/>
          <w:szCs w:val="24"/>
          <w:lang w:val="sk-SK"/>
        </w:rPr>
        <w:tab/>
      </w:r>
      <w:r w:rsidRPr="00352AA4">
        <w:rPr>
          <w:rFonts w:ascii="Times New Roman" w:eastAsia="Times New Roman" w:hAnsi="Times New Roman" w:cs="Times New Roman"/>
          <w:sz w:val="24"/>
          <w:szCs w:val="24"/>
          <w:lang w:val="sk-SK"/>
        </w:rPr>
        <w:tab/>
        <w:t>Ing. Mikuláš Kolesár</w:t>
      </w:r>
    </w:p>
    <w:p w14:paraId="179E0C9B" w14:textId="77777777" w:rsidR="00273314" w:rsidRPr="00352AA4" w:rsidRDefault="00273314" w:rsidP="00273314">
      <w:pPr>
        <w:tabs>
          <w:tab w:val="left" w:pos="5287"/>
        </w:tabs>
        <w:ind w:left="116"/>
        <w:jc w:val="both"/>
        <w:rPr>
          <w:rFonts w:ascii="Times New Roman" w:eastAsia="Times New Roman" w:hAnsi="Times New Roman" w:cs="Times New Roman"/>
          <w:sz w:val="24"/>
          <w:szCs w:val="24"/>
          <w:lang w:val="sk-SK"/>
        </w:rPr>
      </w:pPr>
      <w:r w:rsidRPr="00352AA4">
        <w:rPr>
          <w:rFonts w:ascii="Times New Roman" w:eastAsia="Times New Roman" w:hAnsi="Times New Roman" w:cs="Times New Roman"/>
          <w:sz w:val="24"/>
          <w:szCs w:val="24"/>
          <w:lang w:val="sk-SK"/>
        </w:rPr>
        <w:tab/>
      </w:r>
      <w:r w:rsidRPr="00352AA4">
        <w:rPr>
          <w:rFonts w:ascii="Times New Roman" w:eastAsia="Times New Roman" w:hAnsi="Times New Roman" w:cs="Times New Roman"/>
          <w:sz w:val="24"/>
          <w:szCs w:val="24"/>
          <w:lang w:val="sk-SK"/>
        </w:rPr>
        <w:tab/>
      </w:r>
      <w:r w:rsidRPr="00352AA4">
        <w:rPr>
          <w:rFonts w:ascii="Times New Roman" w:eastAsia="Times New Roman" w:hAnsi="Times New Roman" w:cs="Times New Roman"/>
          <w:sz w:val="24"/>
          <w:szCs w:val="24"/>
          <w:lang w:val="sk-SK"/>
        </w:rPr>
        <w:tab/>
      </w:r>
      <w:r w:rsidRPr="00352AA4">
        <w:rPr>
          <w:rFonts w:ascii="Times New Roman" w:eastAsia="Times New Roman" w:hAnsi="Times New Roman" w:cs="Times New Roman"/>
          <w:sz w:val="24"/>
          <w:szCs w:val="24"/>
          <w:lang w:val="sk-SK"/>
        </w:rPr>
        <w:tab/>
        <w:t xml:space="preserve">konateľ </w:t>
      </w:r>
    </w:p>
    <w:p w14:paraId="237D5B9F" w14:textId="77777777" w:rsidR="00273314" w:rsidRDefault="00273314" w:rsidP="00273314">
      <w:pPr>
        <w:pStyle w:val="Zkladntext"/>
        <w:ind w:left="0" w:right="121"/>
        <w:jc w:val="both"/>
        <w:rPr>
          <w:lang w:val="sk-SK"/>
        </w:rPr>
      </w:pPr>
    </w:p>
    <w:p w14:paraId="4C4E5148" w14:textId="77777777" w:rsidR="00273314" w:rsidRDefault="00273314" w:rsidP="00273314">
      <w:pPr>
        <w:pStyle w:val="Zkladntext"/>
        <w:ind w:left="0" w:right="121"/>
        <w:jc w:val="both"/>
        <w:rPr>
          <w:lang w:val="sk-SK"/>
        </w:rPr>
      </w:pPr>
    </w:p>
    <w:p w14:paraId="4F7B85D1" w14:textId="77777777" w:rsidR="00273314" w:rsidRDefault="00273314" w:rsidP="00273314">
      <w:pPr>
        <w:pStyle w:val="Zkladntext"/>
        <w:ind w:left="0" w:right="121"/>
        <w:jc w:val="both"/>
        <w:rPr>
          <w:lang w:val="sk-SK"/>
        </w:rPr>
      </w:pPr>
    </w:p>
    <w:p w14:paraId="488AE3FA" w14:textId="77777777" w:rsidR="000A4256" w:rsidRDefault="000A4256" w:rsidP="00273314">
      <w:pPr>
        <w:pStyle w:val="Zkladntext"/>
        <w:ind w:left="0" w:right="121"/>
        <w:jc w:val="both"/>
        <w:rPr>
          <w:lang w:val="sk-SK"/>
        </w:rPr>
      </w:pPr>
    </w:p>
    <w:p w14:paraId="509A086F" w14:textId="77777777" w:rsidR="000A4256" w:rsidRPr="00273314" w:rsidRDefault="000A4256" w:rsidP="00273314">
      <w:pPr>
        <w:pStyle w:val="Zkladntext"/>
        <w:ind w:left="0" w:right="121"/>
        <w:jc w:val="both"/>
        <w:rPr>
          <w:lang w:val="sk-SK"/>
        </w:rPr>
        <w:sectPr w:rsidR="000A4256" w:rsidRPr="00273314" w:rsidSect="005E0CC2">
          <w:headerReference w:type="default" r:id="rId10"/>
          <w:footerReference w:type="default" r:id="rId11"/>
          <w:footerReference w:type="first" r:id="rId12"/>
          <w:type w:val="continuous"/>
          <w:pgSz w:w="11900" w:h="16840"/>
          <w:pgMar w:top="1134" w:right="680" w:bottom="1134" w:left="1247" w:header="726" w:footer="1004" w:gutter="0"/>
          <w:cols w:space="708"/>
        </w:sectPr>
      </w:pPr>
    </w:p>
    <w:p w14:paraId="6BC5B21F" w14:textId="151896D3" w:rsidR="00F212F8" w:rsidRPr="00273314" w:rsidRDefault="00F212F8" w:rsidP="00273314">
      <w:pPr>
        <w:tabs>
          <w:tab w:val="left" w:pos="5287"/>
        </w:tabs>
        <w:jc w:val="both"/>
        <w:rPr>
          <w:rFonts w:ascii="Times New Roman" w:eastAsia="Times New Roman" w:hAnsi="Times New Roman" w:cs="Times New Roman"/>
          <w:sz w:val="24"/>
          <w:szCs w:val="24"/>
          <w:lang w:val="sk-SK"/>
        </w:rPr>
      </w:pPr>
    </w:p>
    <w:sectPr w:rsidR="00F212F8" w:rsidRPr="00273314" w:rsidSect="00F212F8">
      <w:headerReference w:type="default" r:id="rId13"/>
      <w:footerReference w:type="default" r:id="rId14"/>
      <w:type w:val="continuous"/>
      <w:pgSz w:w="11900" w:h="16840"/>
      <w:pgMar w:top="1340" w:right="740" w:bottom="280" w:left="1200"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69F99" w14:textId="77777777" w:rsidR="00257B47" w:rsidRDefault="00257B47">
      <w:r>
        <w:separator/>
      </w:r>
    </w:p>
  </w:endnote>
  <w:endnote w:type="continuationSeparator" w:id="0">
    <w:p w14:paraId="2EEA252A" w14:textId="77777777" w:rsidR="00257B47" w:rsidRDefault="00257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AB9F8" w14:textId="77777777" w:rsidR="00F212F8" w:rsidRPr="00580A73" w:rsidRDefault="00F212F8">
    <w:pPr>
      <w:pStyle w:val="Pta"/>
      <w:jc w:val="center"/>
      <w:rPr>
        <w:rFonts w:ascii="Times New Roman" w:hAnsi="Times New Roman" w:cs="Times New Roman"/>
      </w:rPr>
    </w:pPr>
    <w:r w:rsidRPr="00580A73">
      <w:rPr>
        <w:rFonts w:ascii="Times New Roman" w:hAnsi="Times New Roman" w:cs="Times New Roman"/>
      </w:rPr>
      <w:fldChar w:fldCharType="begin"/>
    </w:r>
    <w:r w:rsidRPr="00580A73">
      <w:rPr>
        <w:rFonts w:ascii="Times New Roman" w:hAnsi="Times New Roman" w:cs="Times New Roman"/>
      </w:rPr>
      <w:instrText>PAGE   \* MERGEFORMAT</w:instrText>
    </w:r>
    <w:r w:rsidRPr="00580A73">
      <w:rPr>
        <w:rFonts w:ascii="Times New Roman" w:hAnsi="Times New Roman" w:cs="Times New Roman"/>
      </w:rPr>
      <w:fldChar w:fldCharType="separate"/>
    </w:r>
    <w:r w:rsidR="003E026D">
      <w:rPr>
        <w:rFonts w:ascii="Times New Roman" w:hAnsi="Times New Roman" w:cs="Times New Roman"/>
        <w:noProof/>
      </w:rPr>
      <w:t>11</w:t>
    </w:r>
    <w:r w:rsidRPr="00580A73">
      <w:rPr>
        <w:rFonts w:ascii="Times New Roman" w:hAnsi="Times New Roman" w:cs="Times New Roman"/>
      </w:rPr>
      <w:fldChar w:fldCharType="end"/>
    </w:r>
  </w:p>
  <w:p w14:paraId="6B5D24B3" w14:textId="77777777" w:rsidR="00F212F8" w:rsidRPr="00580A73" w:rsidRDefault="00F212F8">
    <w:pPr>
      <w:pStyle w:val="Pta"/>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C050C" w14:textId="77777777" w:rsidR="00F212F8" w:rsidRDefault="00F212F8">
    <w:pPr>
      <w:pStyle w:val="Pta"/>
      <w:jc w:val="center"/>
    </w:pPr>
    <w:r>
      <w:fldChar w:fldCharType="begin"/>
    </w:r>
    <w:r>
      <w:instrText>PAGE   \* MERGEFORMAT</w:instrText>
    </w:r>
    <w:r>
      <w:fldChar w:fldCharType="separate"/>
    </w:r>
    <w:r w:rsidR="000A4256">
      <w:rPr>
        <w:noProof/>
      </w:rPr>
      <w:t>12</w:t>
    </w:r>
    <w:r>
      <w:fldChar w:fldCharType="end"/>
    </w:r>
  </w:p>
  <w:p w14:paraId="69FA7998" w14:textId="77777777" w:rsidR="00F212F8" w:rsidRDefault="00F212F8">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19530" w14:textId="77777777" w:rsidR="00745B29" w:rsidRDefault="00745B29">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C0DA9" w14:textId="77777777" w:rsidR="00257B47" w:rsidRDefault="00257B47">
      <w:r>
        <w:separator/>
      </w:r>
    </w:p>
  </w:footnote>
  <w:footnote w:type="continuationSeparator" w:id="0">
    <w:p w14:paraId="07302ECD" w14:textId="77777777" w:rsidR="00257B47" w:rsidRDefault="00257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BAFD1" w14:textId="77777777" w:rsidR="00F212F8" w:rsidRDefault="00F212F8" w:rsidP="00FE1F1D">
    <w:pPr>
      <w:spacing w:before="1"/>
      <w:rPr>
        <w:rFonts w:ascii="Times New Roman" w:hAnsi="Times New Roman" w:cs="Times New Roman"/>
        <w:sz w:val="14"/>
        <w:szCs w:val="14"/>
      </w:rPr>
    </w:pPr>
  </w:p>
  <w:p w14:paraId="3774E43B" w14:textId="77777777" w:rsidR="00F212F8" w:rsidRDefault="00F212F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120E8" w14:textId="77777777" w:rsidR="00745B29" w:rsidRDefault="00745B29">
    <w:pPr>
      <w:spacing w:line="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1EB0"/>
    <w:multiLevelType w:val="multilevel"/>
    <w:tmpl w:val="12E6506E"/>
    <w:lvl w:ilvl="0">
      <w:start w:val="11"/>
      <w:numFmt w:val="decimal"/>
      <w:lvlText w:val="%1"/>
      <w:lvlJc w:val="left"/>
      <w:pPr>
        <w:ind w:left="0" w:hanging="708"/>
      </w:pPr>
    </w:lvl>
    <w:lvl w:ilvl="1">
      <w:start w:val="1"/>
      <w:numFmt w:val="decimal"/>
      <w:lvlText w:val="%1.%2"/>
      <w:lvlJc w:val="left"/>
      <w:pPr>
        <w:ind w:left="0" w:hanging="708"/>
      </w:pPr>
      <w:rPr>
        <w:rFonts w:ascii="Times New Roman" w:eastAsia="Times New Roman" w:hAnsi="Times New Roman" w:cs="Times New Roman" w:hint="default"/>
        <w:w w:val="99"/>
        <w:sz w:val="24"/>
        <w:szCs w:val="24"/>
      </w:rPr>
    </w:lvl>
    <w:lvl w:ilvl="2">
      <w:start w:val="1"/>
      <w:numFmt w:val="lowerLetter"/>
      <w:lvlText w:val="%3)"/>
      <w:lvlJc w:val="left"/>
      <w:pPr>
        <w:ind w:left="0" w:hanging="286"/>
      </w:pPr>
      <w:rPr>
        <w:rFonts w:ascii="Times New Roman" w:hAnsi="Times New Roman" w:cs="Times New Roman" w:hint="default"/>
        <w:caps w:val="0"/>
        <w:strike w:val="0"/>
        <w:dstrike w:val="0"/>
        <w:vanish w:val="0"/>
        <w:spacing w:val="-1"/>
        <w:w w:val="99"/>
        <w:sz w:val="24"/>
        <w:szCs w:val="24"/>
        <w:vertAlign w:val="baseline"/>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CA25B30"/>
    <w:multiLevelType w:val="multilevel"/>
    <w:tmpl w:val="5148AD22"/>
    <w:lvl w:ilvl="0">
      <w:start w:val="11"/>
      <w:numFmt w:val="decimal"/>
      <w:lvlText w:val="%1"/>
      <w:lvlJc w:val="left"/>
      <w:pPr>
        <w:ind w:left="0" w:hanging="708"/>
      </w:pPr>
    </w:lvl>
    <w:lvl w:ilvl="1">
      <w:start w:val="1"/>
      <w:numFmt w:val="decimal"/>
      <w:lvlText w:val="%1.%2"/>
      <w:lvlJc w:val="left"/>
      <w:pPr>
        <w:ind w:left="0" w:hanging="708"/>
      </w:pPr>
      <w:rPr>
        <w:rFonts w:ascii="Times New Roman" w:eastAsia="Times New Roman" w:hAnsi="Times New Roman" w:cs="Times New Roman" w:hint="default"/>
        <w:w w:val="99"/>
        <w:sz w:val="24"/>
        <w:szCs w:val="24"/>
      </w:rPr>
    </w:lvl>
    <w:lvl w:ilvl="2">
      <w:start w:val="1"/>
      <w:numFmt w:val="bullet"/>
      <w:lvlText w:val="-"/>
      <w:lvlJc w:val="left"/>
      <w:pPr>
        <w:ind w:left="0" w:hanging="286"/>
      </w:pPr>
      <w:rPr>
        <w:rFonts w:ascii="Symbol" w:eastAsia="Symbol" w:hAnsi="Symbol" w:hint="default"/>
        <w:w w:val="99"/>
        <w:sz w:val="24"/>
        <w:szCs w:val="24"/>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1BE48BC"/>
    <w:multiLevelType w:val="multilevel"/>
    <w:tmpl w:val="EEC6D67C"/>
    <w:lvl w:ilvl="0">
      <w:start w:val="4"/>
      <w:numFmt w:val="decimal"/>
      <w:lvlText w:val="%1"/>
      <w:lvlJc w:val="left"/>
      <w:pPr>
        <w:ind w:left="0" w:hanging="428"/>
      </w:pPr>
    </w:lvl>
    <w:lvl w:ilvl="1">
      <w:start w:val="1"/>
      <w:numFmt w:val="decimal"/>
      <w:lvlText w:val="%1.%2"/>
      <w:lvlJc w:val="left"/>
      <w:pPr>
        <w:ind w:left="428" w:hanging="428"/>
      </w:pPr>
      <w:rPr>
        <w:rFonts w:ascii="Times New Roman" w:eastAsia="Times New Roman" w:hAnsi="Times New Roman" w:cs="Times New Roman" w:hint="default"/>
        <w:strike w:val="0"/>
        <w:w w:val="99"/>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1DE923CA"/>
    <w:multiLevelType w:val="multilevel"/>
    <w:tmpl w:val="F3F478B2"/>
    <w:lvl w:ilvl="0">
      <w:start w:val="12"/>
      <w:numFmt w:val="decimal"/>
      <w:lvlText w:val="%1"/>
      <w:lvlJc w:val="left"/>
      <w:pPr>
        <w:ind w:left="0" w:hanging="567"/>
      </w:pPr>
    </w:lvl>
    <w:lvl w:ilvl="1">
      <w:start w:val="1"/>
      <w:numFmt w:val="decimal"/>
      <w:lvlText w:val="%1.%2"/>
      <w:lvlJc w:val="left"/>
      <w:pPr>
        <w:ind w:left="0" w:hanging="567"/>
      </w:pPr>
      <w:rPr>
        <w:rFonts w:ascii="Times New Roman" w:eastAsia="Times New Roman" w:hAnsi="Times New Roman" w:cs="Times New Roman" w:hint="default"/>
        <w:w w:val="99"/>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23994E2B"/>
    <w:multiLevelType w:val="multilevel"/>
    <w:tmpl w:val="9DBEFC46"/>
    <w:lvl w:ilvl="0">
      <w:start w:val="3"/>
      <w:numFmt w:val="decimal"/>
      <w:lvlText w:val="%1"/>
      <w:lvlJc w:val="left"/>
      <w:pPr>
        <w:ind w:left="0" w:hanging="428"/>
      </w:pPr>
    </w:lvl>
    <w:lvl w:ilvl="1">
      <w:start w:val="3"/>
      <w:numFmt w:val="decimal"/>
      <w:lvlText w:val="%2."/>
      <w:lvlJc w:val="left"/>
      <w:pPr>
        <w:ind w:left="0" w:hanging="428"/>
      </w:pPr>
      <w:rPr>
        <w:rFonts w:hint="default"/>
        <w:strike w:val="0"/>
        <w:dstrike w:val="0"/>
        <w:w w:val="99"/>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24756533"/>
    <w:multiLevelType w:val="multilevel"/>
    <w:tmpl w:val="5B96F9D6"/>
    <w:lvl w:ilvl="0">
      <w:start w:val="12"/>
      <w:numFmt w:val="decimal"/>
      <w:lvlText w:val="%1"/>
      <w:lvlJc w:val="left"/>
      <w:pPr>
        <w:ind w:hanging="550"/>
      </w:pPr>
      <w:rPr>
        <w:rFonts w:hint="default"/>
      </w:rPr>
    </w:lvl>
    <w:lvl w:ilvl="1">
      <w:start w:val="1"/>
      <w:numFmt w:val="decimal"/>
      <w:lvlText w:val="%1.%2"/>
      <w:lvlJc w:val="left"/>
      <w:pPr>
        <w:ind w:hanging="550"/>
      </w:pPr>
      <w:rPr>
        <w:rFonts w:ascii="Times New Roman" w:eastAsia="Times New Roman" w:hAnsi="Times New Roman" w:hint="default"/>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25B96946"/>
    <w:multiLevelType w:val="multilevel"/>
    <w:tmpl w:val="D7FC8042"/>
    <w:lvl w:ilvl="0">
      <w:start w:val="10"/>
      <w:numFmt w:val="decimal"/>
      <w:lvlText w:val="%1"/>
      <w:lvlJc w:val="left"/>
      <w:pPr>
        <w:ind w:left="0" w:hanging="708"/>
      </w:pPr>
    </w:lvl>
    <w:lvl w:ilvl="1">
      <w:start w:val="1"/>
      <w:numFmt w:val="decimal"/>
      <w:lvlText w:val="%1.%2"/>
      <w:lvlJc w:val="left"/>
      <w:pPr>
        <w:ind w:left="0" w:hanging="708"/>
      </w:pPr>
      <w:rPr>
        <w:rFonts w:ascii="Times New Roman" w:eastAsia="Times New Roman" w:hAnsi="Times New Roman" w:cs="Times New Roman" w:hint="default"/>
        <w:w w:val="99"/>
        <w:sz w:val="24"/>
        <w:szCs w:val="24"/>
      </w:rPr>
    </w:lvl>
    <w:lvl w:ilvl="2">
      <w:start w:val="1"/>
      <w:numFmt w:val="bullet"/>
      <w:lvlText w:val="-"/>
      <w:lvlJc w:val="left"/>
      <w:pPr>
        <w:ind w:left="0" w:hanging="708"/>
      </w:pPr>
      <w:rPr>
        <w:rFonts w:ascii="Symbol" w:eastAsia="Symbol" w:hAnsi="Symbol" w:hint="default"/>
        <w:w w:val="99"/>
        <w:sz w:val="24"/>
        <w:szCs w:val="24"/>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2A327DA9"/>
    <w:multiLevelType w:val="multilevel"/>
    <w:tmpl w:val="CE44BF98"/>
    <w:lvl w:ilvl="0">
      <w:start w:val="12"/>
      <w:numFmt w:val="decimal"/>
      <w:lvlText w:val="%1"/>
      <w:lvlJc w:val="left"/>
      <w:pPr>
        <w:ind w:left="0" w:hanging="567"/>
      </w:pPr>
    </w:lvl>
    <w:lvl w:ilvl="1">
      <w:start w:val="5"/>
      <w:numFmt w:val="decimal"/>
      <w:lvlText w:val="%1.%2"/>
      <w:lvlJc w:val="left"/>
      <w:pPr>
        <w:ind w:left="0" w:hanging="567"/>
      </w:pPr>
      <w:rPr>
        <w:rFonts w:ascii="Times New Roman" w:eastAsia="Times New Roman" w:hAnsi="Times New Roman" w:cs="Times New Roman" w:hint="default"/>
        <w:w w:val="99"/>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2D572FFD"/>
    <w:multiLevelType w:val="multilevel"/>
    <w:tmpl w:val="55E4A658"/>
    <w:lvl w:ilvl="0">
      <w:start w:val="4"/>
      <w:numFmt w:val="decimal"/>
      <w:lvlText w:val="%1"/>
      <w:lvlJc w:val="left"/>
      <w:pPr>
        <w:ind w:left="0" w:hanging="428"/>
      </w:pPr>
    </w:lvl>
    <w:lvl w:ilvl="1">
      <w:start w:val="4"/>
      <w:numFmt w:val="decimal"/>
      <w:lvlText w:val="%2."/>
      <w:lvlJc w:val="left"/>
      <w:pPr>
        <w:ind w:left="570" w:hanging="428"/>
      </w:pPr>
      <w:rPr>
        <w:rFonts w:hint="default"/>
        <w:strike w:val="0"/>
        <w:dstrike w:val="0"/>
        <w:w w:val="99"/>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31280533"/>
    <w:multiLevelType w:val="multilevel"/>
    <w:tmpl w:val="AEB62BF2"/>
    <w:lvl w:ilvl="0">
      <w:start w:val="7"/>
      <w:numFmt w:val="decimal"/>
      <w:lvlText w:val="%1"/>
      <w:lvlJc w:val="left"/>
      <w:pPr>
        <w:ind w:left="0" w:hanging="428"/>
      </w:pPr>
    </w:lvl>
    <w:lvl w:ilvl="1">
      <w:start w:val="1"/>
      <w:numFmt w:val="decimal"/>
      <w:lvlText w:val="%1.%2"/>
      <w:lvlJc w:val="left"/>
      <w:pPr>
        <w:ind w:left="0" w:hanging="428"/>
      </w:pPr>
      <w:rPr>
        <w:rFonts w:ascii="Times New Roman" w:eastAsia="Times New Roman" w:hAnsi="Times New Roman" w:cs="Times New Roman" w:hint="default"/>
        <w:w w:val="99"/>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35996E92"/>
    <w:multiLevelType w:val="hybridMultilevel"/>
    <w:tmpl w:val="A0F2078C"/>
    <w:lvl w:ilvl="0" w:tplc="52F6FBF6">
      <w:start w:val="1"/>
      <w:numFmt w:val="lowerLetter"/>
      <w:lvlText w:val="%1)"/>
      <w:lvlJc w:val="left"/>
      <w:pPr>
        <w:ind w:left="903" w:hanging="360"/>
      </w:pPr>
      <w:rPr>
        <w:rFonts w:hint="default"/>
      </w:rPr>
    </w:lvl>
    <w:lvl w:ilvl="1" w:tplc="041B0019" w:tentative="1">
      <w:start w:val="1"/>
      <w:numFmt w:val="lowerLetter"/>
      <w:lvlText w:val="%2."/>
      <w:lvlJc w:val="left"/>
      <w:pPr>
        <w:ind w:left="1623" w:hanging="360"/>
      </w:pPr>
    </w:lvl>
    <w:lvl w:ilvl="2" w:tplc="041B001B" w:tentative="1">
      <w:start w:val="1"/>
      <w:numFmt w:val="lowerRoman"/>
      <w:lvlText w:val="%3."/>
      <w:lvlJc w:val="right"/>
      <w:pPr>
        <w:ind w:left="2343" w:hanging="180"/>
      </w:pPr>
    </w:lvl>
    <w:lvl w:ilvl="3" w:tplc="041B000F" w:tentative="1">
      <w:start w:val="1"/>
      <w:numFmt w:val="decimal"/>
      <w:lvlText w:val="%4."/>
      <w:lvlJc w:val="left"/>
      <w:pPr>
        <w:ind w:left="3063" w:hanging="360"/>
      </w:pPr>
    </w:lvl>
    <w:lvl w:ilvl="4" w:tplc="041B0019" w:tentative="1">
      <w:start w:val="1"/>
      <w:numFmt w:val="lowerLetter"/>
      <w:lvlText w:val="%5."/>
      <w:lvlJc w:val="left"/>
      <w:pPr>
        <w:ind w:left="3783" w:hanging="360"/>
      </w:pPr>
    </w:lvl>
    <w:lvl w:ilvl="5" w:tplc="041B001B" w:tentative="1">
      <w:start w:val="1"/>
      <w:numFmt w:val="lowerRoman"/>
      <w:lvlText w:val="%6."/>
      <w:lvlJc w:val="right"/>
      <w:pPr>
        <w:ind w:left="4503" w:hanging="180"/>
      </w:pPr>
    </w:lvl>
    <w:lvl w:ilvl="6" w:tplc="041B000F" w:tentative="1">
      <w:start w:val="1"/>
      <w:numFmt w:val="decimal"/>
      <w:lvlText w:val="%7."/>
      <w:lvlJc w:val="left"/>
      <w:pPr>
        <w:ind w:left="5223" w:hanging="360"/>
      </w:pPr>
    </w:lvl>
    <w:lvl w:ilvl="7" w:tplc="041B0019" w:tentative="1">
      <w:start w:val="1"/>
      <w:numFmt w:val="lowerLetter"/>
      <w:lvlText w:val="%8."/>
      <w:lvlJc w:val="left"/>
      <w:pPr>
        <w:ind w:left="5943" w:hanging="360"/>
      </w:pPr>
    </w:lvl>
    <w:lvl w:ilvl="8" w:tplc="041B001B" w:tentative="1">
      <w:start w:val="1"/>
      <w:numFmt w:val="lowerRoman"/>
      <w:lvlText w:val="%9."/>
      <w:lvlJc w:val="right"/>
      <w:pPr>
        <w:ind w:left="6663" w:hanging="180"/>
      </w:pPr>
    </w:lvl>
  </w:abstractNum>
  <w:abstractNum w:abstractNumId="11">
    <w:nsid w:val="428E7A1E"/>
    <w:multiLevelType w:val="hybridMultilevel"/>
    <w:tmpl w:val="340E55F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nsid w:val="52E72122"/>
    <w:multiLevelType w:val="multilevel"/>
    <w:tmpl w:val="35288948"/>
    <w:lvl w:ilvl="0">
      <w:start w:val="5"/>
      <w:numFmt w:val="decimal"/>
      <w:lvlText w:val="%1"/>
      <w:lvlJc w:val="left"/>
      <w:pPr>
        <w:ind w:left="0" w:hanging="488"/>
      </w:pPr>
    </w:lvl>
    <w:lvl w:ilvl="1">
      <w:start w:val="1"/>
      <w:numFmt w:val="decimal"/>
      <w:lvlText w:val="%1.%2"/>
      <w:lvlJc w:val="left"/>
      <w:pPr>
        <w:ind w:left="0" w:hanging="488"/>
      </w:pPr>
      <w:rPr>
        <w:rFonts w:ascii="Times New Roman" w:eastAsia="Times New Roman" w:hAnsi="Times New Roman" w:cs="Times New Roman" w:hint="default"/>
        <w:strike w:val="0"/>
        <w:w w:val="99"/>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567E756D"/>
    <w:multiLevelType w:val="multilevel"/>
    <w:tmpl w:val="A1CC8EDE"/>
    <w:lvl w:ilvl="0">
      <w:start w:val="12"/>
      <w:numFmt w:val="decimal"/>
      <w:lvlText w:val="%1"/>
      <w:lvlJc w:val="left"/>
      <w:pPr>
        <w:ind w:left="0" w:hanging="567"/>
      </w:pPr>
    </w:lvl>
    <w:lvl w:ilvl="1">
      <w:start w:val="8"/>
      <w:numFmt w:val="decimal"/>
      <w:lvlText w:val="%1.%2"/>
      <w:lvlJc w:val="left"/>
      <w:pPr>
        <w:ind w:left="0" w:hanging="567"/>
      </w:pPr>
      <w:rPr>
        <w:rFonts w:ascii="Times New Roman" w:eastAsia="Times New Roman" w:hAnsi="Times New Roman" w:cs="Times New Roman" w:hint="default"/>
        <w:w w:val="99"/>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572B4C51"/>
    <w:multiLevelType w:val="hybridMultilevel"/>
    <w:tmpl w:val="A8C884AE"/>
    <w:lvl w:ilvl="0" w:tplc="7214C3B0">
      <w:start w:val="1"/>
      <w:numFmt w:val="lowerLetter"/>
      <w:lvlText w:val="%1)"/>
      <w:lvlJc w:val="left"/>
      <w:pPr>
        <w:ind w:left="0" w:hanging="550"/>
      </w:pPr>
      <w:rPr>
        <w:rFonts w:ascii="Times New Roman" w:eastAsia="Times New Roman" w:hAnsi="Times New Roman" w:cs="Times New Roman"/>
        <w:w w:val="99"/>
        <w:sz w:val="24"/>
        <w:szCs w:val="24"/>
      </w:rPr>
    </w:lvl>
    <w:lvl w:ilvl="1" w:tplc="902C7BA2">
      <w:start w:val="1"/>
      <w:numFmt w:val="bullet"/>
      <w:lvlText w:val="•"/>
      <w:lvlJc w:val="left"/>
      <w:pPr>
        <w:ind w:left="0" w:firstLine="0"/>
      </w:pPr>
    </w:lvl>
    <w:lvl w:ilvl="2" w:tplc="5922DF2C">
      <w:start w:val="1"/>
      <w:numFmt w:val="bullet"/>
      <w:lvlText w:val="•"/>
      <w:lvlJc w:val="left"/>
      <w:pPr>
        <w:ind w:left="0" w:firstLine="0"/>
      </w:pPr>
    </w:lvl>
    <w:lvl w:ilvl="3" w:tplc="5488738C">
      <w:start w:val="1"/>
      <w:numFmt w:val="bullet"/>
      <w:lvlText w:val="•"/>
      <w:lvlJc w:val="left"/>
      <w:pPr>
        <w:ind w:left="0" w:firstLine="0"/>
      </w:pPr>
    </w:lvl>
    <w:lvl w:ilvl="4" w:tplc="625824C6">
      <w:start w:val="1"/>
      <w:numFmt w:val="bullet"/>
      <w:lvlText w:val="•"/>
      <w:lvlJc w:val="left"/>
      <w:pPr>
        <w:ind w:left="0" w:firstLine="0"/>
      </w:pPr>
    </w:lvl>
    <w:lvl w:ilvl="5" w:tplc="455ADED4">
      <w:start w:val="1"/>
      <w:numFmt w:val="bullet"/>
      <w:lvlText w:val="•"/>
      <w:lvlJc w:val="left"/>
      <w:pPr>
        <w:ind w:left="0" w:firstLine="0"/>
      </w:pPr>
    </w:lvl>
    <w:lvl w:ilvl="6" w:tplc="2EFCD44A">
      <w:start w:val="1"/>
      <w:numFmt w:val="bullet"/>
      <w:lvlText w:val="•"/>
      <w:lvlJc w:val="left"/>
      <w:pPr>
        <w:ind w:left="0" w:firstLine="0"/>
      </w:pPr>
    </w:lvl>
    <w:lvl w:ilvl="7" w:tplc="A2B224D8">
      <w:start w:val="1"/>
      <w:numFmt w:val="bullet"/>
      <w:lvlText w:val="•"/>
      <w:lvlJc w:val="left"/>
      <w:pPr>
        <w:ind w:left="0" w:firstLine="0"/>
      </w:pPr>
    </w:lvl>
    <w:lvl w:ilvl="8" w:tplc="B8CCDCAC">
      <w:start w:val="1"/>
      <w:numFmt w:val="bullet"/>
      <w:lvlText w:val="•"/>
      <w:lvlJc w:val="left"/>
      <w:pPr>
        <w:ind w:left="0" w:firstLine="0"/>
      </w:pPr>
    </w:lvl>
  </w:abstractNum>
  <w:abstractNum w:abstractNumId="15">
    <w:nsid w:val="578B278F"/>
    <w:multiLevelType w:val="hybridMultilevel"/>
    <w:tmpl w:val="8E363332"/>
    <w:lvl w:ilvl="0" w:tplc="1F94D08A">
      <w:start w:val="1"/>
      <w:numFmt w:val="decimal"/>
      <w:lvlText w:val="%1."/>
      <w:lvlJc w:val="left"/>
      <w:pPr>
        <w:ind w:left="644" w:hanging="360"/>
      </w:pPr>
      <w:rPr>
        <w:rFonts w:ascii="Times New Roman" w:hAnsi="Times New Roman" w:cs="Times New Roman" w:hint="default"/>
        <w:strike w:val="0"/>
        <w:dstrike w:val="0"/>
        <w:sz w:val="24"/>
        <w:szCs w:val="24"/>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6">
    <w:nsid w:val="5A1343D7"/>
    <w:multiLevelType w:val="multilevel"/>
    <w:tmpl w:val="86C49B76"/>
    <w:lvl w:ilvl="0">
      <w:start w:val="6"/>
      <w:numFmt w:val="decimal"/>
      <w:lvlText w:val="%1"/>
      <w:lvlJc w:val="left"/>
      <w:pPr>
        <w:ind w:left="0" w:hanging="428"/>
      </w:pPr>
    </w:lvl>
    <w:lvl w:ilvl="1">
      <w:start w:val="1"/>
      <w:numFmt w:val="decimal"/>
      <w:lvlText w:val="%1.%2"/>
      <w:lvlJc w:val="left"/>
      <w:pPr>
        <w:ind w:left="712" w:hanging="428"/>
      </w:pPr>
      <w:rPr>
        <w:rFonts w:ascii="Times New Roman" w:eastAsia="Times New Roman" w:hAnsi="Times New Roman" w:cs="Times New Roman" w:hint="default"/>
        <w:w w:val="99"/>
        <w:sz w:val="24"/>
        <w:szCs w:val="24"/>
      </w:rPr>
    </w:lvl>
    <w:lvl w:ilvl="2">
      <w:start w:val="1"/>
      <w:numFmt w:val="bullet"/>
      <w:lvlText w:val="-"/>
      <w:lvlJc w:val="left"/>
      <w:pPr>
        <w:ind w:left="0" w:hanging="137"/>
      </w:pPr>
      <w:rPr>
        <w:rFonts w:ascii="Times New Roman" w:eastAsia="Times New Roman" w:hAnsi="Times New Roman" w:cs="Times New Roman" w:hint="default"/>
        <w:w w:val="99"/>
        <w:sz w:val="24"/>
        <w:szCs w:val="24"/>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5A7E56F1"/>
    <w:multiLevelType w:val="multilevel"/>
    <w:tmpl w:val="FD680B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136" w:hanging="720"/>
      </w:pPr>
      <w:rPr>
        <w:rFonts w:hint="default"/>
      </w:rPr>
    </w:lvl>
    <w:lvl w:ilvl="3">
      <w:start w:val="1"/>
      <w:numFmt w:val="decimal"/>
      <w:lvlText w:val="%1.%2.%3.%4"/>
      <w:lvlJc w:val="left"/>
      <w:pPr>
        <w:ind w:left="-564" w:hanging="720"/>
      </w:pPr>
      <w:rPr>
        <w:rFonts w:hint="default"/>
      </w:rPr>
    </w:lvl>
    <w:lvl w:ilvl="4">
      <w:start w:val="1"/>
      <w:numFmt w:val="decimal"/>
      <w:lvlText w:val="%1.%2.%3.%4.%5"/>
      <w:lvlJc w:val="left"/>
      <w:pPr>
        <w:ind w:left="-632" w:hanging="1080"/>
      </w:pPr>
      <w:rPr>
        <w:rFonts w:hint="default"/>
      </w:rPr>
    </w:lvl>
    <w:lvl w:ilvl="5">
      <w:start w:val="1"/>
      <w:numFmt w:val="decimal"/>
      <w:lvlText w:val="%1.%2.%3.%4.%5.%6"/>
      <w:lvlJc w:val="left"/>
      <w:pPr>
        <w:ind w:left="-1060" w:hanging="1080"/>
      </w:pPr>
      <w:rPr>
        <w:rFonts w:hint="default"/>
      </w:rPr>
    </w:lvl>
    <w:lvl w:ilvl="6">
      <w:start w:val="1"/>
      <w:numFmt w:val="decimal"/>
      <w:lvlText w:val="%1.%2.%3.%4.%5.%6.%7"/>
      <w:lvlJc w:val="left"/>
      <w:pPr>
        <w:ind w:left="-1128" w:hanging="1440"/>
      </w:pPr>
      <w:rPr>
        <w:rFonts w:hint="default"/>
      </w:rPr>
    </w:lvl>
    <w:lvl w:ilvl="7">
      <w:start w:val="1"/>
      <w:numFmt w:val="decimal"/>
      <w:lvlText w:val="%1.%2.%3.%4.%5.%6.%7.%8"/>
      <w:lvlJc w:val="left"/>
      <w:pPr>
        <w:ind w:left="-1556" w:hanging="1440"/>
      </w:pPr>
      <w:rPr>
        <w:rFonts w:hint="default"/>
      </w:rPr>
    </w:lvl>
    <w:lvl w:ilvl="8">
      <w:start w:val="1"/>
      <w:numFmt w:val="decimal"/>
      <w:lvlText w:val="%1.%2.%3.%4.%5.%6.%7.%8.%9"/>
      <w:lvlJc w:val="left"/>
      <w:pPr>
        <w:ind w:left="-1624" w:hanging="1800"/>
      </w:pPr>
      <w:rPr>
        <w:rFonts w:hint="default"/>
      </w:rPr>
    </w:lvl>
  </w:abstractNum>
  <w:abstractNum w:abstractNumId="18">
    <w:nsid w:val="68915975"/>
    <w:multiLevelType w:val="multilevel"/>
    <w:tmpl w:val="6D140D6C"/>
    <w:lvl w:ilvl="0">
      <w:start w:val="1"/>
      <w:numFmt w:val="decimal"/>
      <w:lvlText w:val="%1"/>
      <w:lvlJc w:val="left"/>
      <w:pPr>
        <w:ind w:left="0" w:hanging="708"/>
      </w:pPr>
    </w:lvl>
    <w:lvl w:ilvl="1">
      <w:start w:val="1"/>
      <w:numFmt w:val="decimal"/>
      <w:lvlText w:val="%1.%2."/>
      <w:lvlJc w:val="left"/>
      <w:pPr>
        <w:ind w:left="0" w:hanging="708"/>
      </w:pPr>
      <w:rPr>
        <w:rFonts w:ascii="Times New Roman" w:eastAsia="Times New Roman" w:hAnsi="Times New Roman" w:cs="Times New Roman" w:hint="default"/>
        <w:b/>
        <w:bCs/>
        <w:w w:val="99"/>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68F14252"/>
    <w:multiLevelType w:val="hybridMultilevel"/>
    <w:tmpl w:val="86724716"/>
    <w:lvl w:ilvl="0" w:tplc="D3ECB7EC">
      <w:start w:val="1"/>
      <w:numFmt w:val="lowerLetter"/>
      <w:lvlText w:val="%1)"/>
      <w:lvlJc w:val="left"/>
      <w:pPr>
        <w:ind w:left="903" w:hanging="360"/>
      </w:pPr>
      <w:rPr>
        <w:rFonts w:hint="default"/>
      </w:rPr>
    </w:lvl>
    <w:lvl w:ilvl="1" w:tplc="041B0019" w:tentative="1">
      <w:start w:val="1"/>
      <w:numFmt w:val="lowerLetter"/>
      <w:lvlText w:val="%2."/>
      <w:lvlJc w:val="left"/>
      <w:pPr>
        <w:ind w:left="1623" w:hanging="360"/>
      </w:pPr>
    </w:lvl>
    <w:lvl w:ilvl="2" w:tplc="041B001B" w:tentative="1">
      <w:start w:val="1"/>
      <w:numFmt w:val="lowerRoman"/>
      <w:lvlText w:val="%3."/>
      <w:lvlJc w:val="right"/>
      <w:pPr>
        <w:ind w:left="2343" w:hanging="180"/>
      </w:pPr>
    </w:lvl>
    <w:lvl w:ilvl="3" w:tplc="041B000F" w:tentative="1">
      <w:start w:val="1"/>
      <w:numFmt w:val="decimal"/>
      <w:lvlText w:val="%4."/>
      <w:lvlJc w:val="left"/>
      <w:pPr>
        <w:ind w:left="3063" w:hanging="360"/>
      </w:pPr>
    </w:lvl>
    <w:lvl w:ilvl="4" w:tplc="041B0019" w:tentative="1">
      <w:start w:val="1"/>
      <w:numFmt w:val="lowerLetter"/>
      <w:lvlText w:val="%5."/>
      <w:lvlJc w:val="left"/>
      <w:pPr>
        <w:ind w:left="3783" w:hanging="360"/>
      </w:pPr>
    </w:lvl>
    <w:lvl w:ilvl="5" w:tplc="041B001B" w:tentative="1">
      <w:start w:val="1"/>
      <w:numFmt w:val="lowerRoman"/>
      <w:lvlText w:val="%6."/>
      <w:lvlJc w:val="right"/>
      <w:pPr>
        <w:ind w:left="4503" w:hanging="180"/>
      </w:pPr>
    </w:lvl>
    <w:lvl w:ilvl="6" w:tplc="041B000F" w:tentative="1">
      <w:start w:val="1"/>
      <w:numFmt w:val="decimal"/>
      <w:lvlText w:val="%7."/>
      <w:lvlJc w:val="left"/>
      <w:pPr>
        <w:ind w:left="5223" w:hanging="360"/>
      </w:pPr>
    </w:lvl>
    <w:lvl w:ilvl="7" w:tplc="041B0019" w:tentative="1">
      <w:start w:val="1"/>
      <w:numFmt w:val="lowerLetter"/>
      <w:lvlText w:val="%8."/>
      <w:lvlJc w:val="left"/>
      <w:pPr>
        <w:ind w:left="5943" w:hanging="360"/>
      </w:pPr>
    </w:lvl>
    <w:lvl w:ilvl="8" w:tplc="041B001B" w:tentative="1">
      <w:start w:val="1"/>
      <w:numFmt w:val="lowerRoman"/>
      <w:lvlText w:val="%9."/>
      <w:lvlJc w:val="right"/>
      <w:pPr>
        <w:ind w:left="6663" w:hanging="180"/>
      </w:pPr>
    </w:lvl>
  </w:abstractNum>
  <w:abstractNum w:abstractNumId="20">
    <w:nsid w:val="69594D08"/>
    <w:multiLevelType w:val="hybridMultilevel"/>
    <w:tmpl w:val="04A23570"/>
    <w:lvl w:ilvl="0" w:tplc="041B0005">
      <w:start w:val="1"/>
      <w:numFmt w:val="bullet"/>
      <w:lvlText w:val=""/>
      <w:lvlJc w:val="left"/>
      <w:pPr>
        <w:ind w:left="836" w:hanging="360"/>
      </w:pPr>
      <w:rPr>
        <w:rFonts w:ascii="Wingdings" w:hAnsi="Wingdings" w:hint="default"/>
      </w:rPr>
    </w:lvl>
    <w:lvl w:ilvl="1" w:tplc="041B0003" w:tentative="1">
      <w:start w:val="1"/>
      <w:numFmt w:val="bullet"/>
      <w:lvlText w:val="o"/>
      <w:lvlJc w:val="left"/>
      <w:pPr>
        <w:ind w:left="1556" w:hanging="360"/>
      </w:pPr>
      <w:rPr>
        <w:rFonts w:ascii="Courier New" w:hAnsi="Courier New" w:cs="Courier New" w:hint="default"/>
      </w:rPr>
    </w:lvl>
    <w:lvl w:ilvl="2" w:tplc="041B0005" w:tentative="1">
      <w:start w:val="1"/>
      <w:numFmt w:val="bullet"/>
      <w:lvlText w:val=""/>
      <w:lvlJc w:val="left"/>
      <w:pPr>
        <w:ind w:left="2276" w:hanging="360"/>
      </w:pPr>
      <w:rPr>
        <w:rFonts w:ascii="Wingdings" w:hAnsi="Wingdings" w:hint="default"/>
      </w:rPr>
    </w:lvl>
    <w:lvl w:ilvl="3" w:tplc="041B0001" w:tentative="1">
      <w:start w:val="1"/>
      <w:numFmt w:val="bullet"/>
      <w:lvlText w:val=""/>
      <w:lvlJc w:val="left"/>
      <w:pPr>
        <w:ind w:left="2996" w:hanging="360"/>
      </w:pPr>
      <w:rPr>
        <w:rFonts w:ascii="Symbol" w:hAnsi="Symbol" w:hint="default"/>
      </w:rPr>
    </w:lvl>
    <w:lvl w:ilvl="4" w:tplc="041B0003" w:tentative="1">
      <w:start w:val="1"/>
      <w:numFmt w:val="bullet"/>
      <w:lvlText w:val="o"/>
      <w:lvlJc w:val="left"/>
      <w:pPr>
        <w:ind w:left="3716" w:hanging="360"/>
      </w:pPr>
      <w:rPr>
        <w:rFonts w:ascii="Courier New" w:hAnsi="Courier New" w:cs="Courier New" w:hint="default"/>
      </w:rPr>
    </w:lvl>
    <w:lvl w:ilvl="5" w:tplc="041B0005" w:tentative="1">
      <w:start w:val="1"/>
      <w:numFmt w:val="bullet"/>
      <w:lvlText w:val=""/>
      <w:lvlJc w:val="left"/>
      <w:pPr>
        <w:ind w:left="4436" w:hanging="360"/>
      </w:pPr>
      <w:rPr>
        <w:rFonts w:ascii="Wingdings" w:hAnsi="Wingdings" w:hint="default"/>
      </w:rPr>
    </w:lvl>
    <w:lvl w:ilvl="6" w:tplc="041B0001" w:tentative="1">
      <w:start w:val="1"/>
      <w:numFmt w:val="bullet"/>
      <w:lvlText w:val=""/>
      <w:lvlJc w:val="left"/>
      <w:pPr>
        <w:ind w:left="5156" w:hanging="360"/>
      </w:pPr>
      <w:rPr>
        <w:rFonts w:ascii="Symbol" w:hAnsi="Symbol" w:hint="default"/>
      </w:rPr>
    </w:lvl>
    <w:lvl w:ilvl="7" w:tplc="041B0003" w:tentative="1">
      <w:start w:val="1"/>
      <w:numFmt w:val="bullet"/>
      <w:lvlText w:val="o"/>
      <w:lvlJc w:val="left"/>
      <w:pPr>
        <w:ind w:left="5876" w:hanging="360"/>
      </w:pPr>
      <w:rPr>
        <w:rFonts w:ascii="Courier New" w:hAnsi="Courier New" w:cs="Courier New" w:hint="default"/>
      </w:rPr>
    </w:lvl>
    <w:lvl w:ilvl="8" w:tplc="041B0005" w:tentative="1">
      <w:start w:val="1"/>
      <w:numFmt w:val="bullet"/>
      <w:lvlText w:val=""/>
      <w:lvlJc w:val="left"/>
      <w:pPr>
        <w:ind w:left="6596" w:hanging="360"/>
      </w:pPr>
      <w:rPr>
        <w:rFonts w:ascii="Wingdings" w:hAnsi="Wingdings" w:hint="default"/>
      </w:rPr>
    </w:lvl>
  </w:abstractNum>
  <w:abstractNum w:abstractNumId="21">
    <w:nsid w:val="6B2E0BBB"/>
    <w:multiLevelType w:val="hybridMultilevel"/>
    <w:tmpl w:val="7F86CCEC"/>
    <w:lvl w:ilvl="0" w:tplc="5A246BAE">
      <w:start w:val="3"/>
      <w:numFmt w:val="bullet"/>
      <w:lvlText w:val=""/>
      <w:lvlJc w:val="left"/>
      <w:pPr>
        <w:ind w:left="927" w:hanging="360"/>
      </w:pPr>
      <w:rPr>
        <w:rFonts w:ascii="Symbol" w:eastAsia="Times New Roman" w:hAnsi="Symbol"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2">
    <w:nsid w:val="6D50568F"/>
    <w:multiLevelType w:val="multilevel"/>
    <w:tmpl w:val="64CEAD8C"/>
    <w:lvl w:ilvl="0">
      <w:start w:val="9"/>
      <w:numFmt w:val="decimal"/>
      <w:lvlText w:val="%1"/>
      <w:lvlJc w:val="left"/>
      <w:pPr>
        <w:ind w:left="0" w:hanging="567"/>
      </w:pPr>
    </w:lvl>
    <w:lvl w:ilvl="1">
      <w:start w:val="1"/>
      <w:numFmt w:val="decimal"/>
      <w:lvlText w:val="%1.%2"/>
      <w:lvlJc w:val="left"/>
      <w:pPr>
        <w:ind w:left="709" w:hanging="567"/>
      </w:pPr>
      <w:rPr>
        <w:rFonts w:ascii="Times New Roman" w:eastAsia="Times New Roman" w:hAnsi="Times New Roman" w:cs="Times New Roman" w:hint="default"/>
        <w:w w:val="99"/>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6FD637E9"/>
    <w:multiLevelType w:val="multilevel"/>
    <w:tmpl w:val="7F58EE06"/>
    <w:lvl w:ilvl="0">
      <w:start w:val="1"/>
      <w:numFmt w:val="decimal"/>
      <w:lvlText w:val="%1"/>
      <w:lvlJc w:val="left"/>
      <w:pPr>
        <w:ind w:hanging="500"/>
      </w:pPr>
      <w:rPr>
        <w:rFonts w:hint="default"/>
      </w:rPr>
    </w:lvl>
    <w:lvl w:ilvl="1">
      <w:start w:val="1"/>
      <w:numFmt w:val="decimal"/>
      <w:lvlText w:val="%1.%2."/>
      <w:lvlJc w:val="left"/>
      <w:pPr>
        <w:ind w:hanging="500"/>
      </w:pPr>
      <w:rPr>
        <w:rFonts w:ascii="Times New Roman" w:eastAsia="Times New Roman" w:hAnsi="Times New Roman" w:hint="default"/>
        <w:b/>
        <w:bCs/>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nsid w:val="738741F5"/>
    <w:multiLevelType w:val="multilevel"/>
    <w:tmpl w:val="E22678C6"/>
    <w:lvl w:ilvl="0">
      <w:start w:val="3"/>
      <w:numFmt w:val="decimal"/>
      <w:lvlText w:val="%1"/>
      <w:lvlJc w:val="left"/>
      <w:pPr>
        <w:ind w:hanging="420"/>
      </w:pPr>
      <w:rPr>
        <w:rFonts w:hint="default"/>
      </w:rPr>
    </w:lvl>
    <w:lvl w:ilvl="1">
      <w:start w:val="1"/>
      <w:numFmt w:val="decimal"/>
      <w:lvlText w:val="%1.%2"/>
      <w:lvlJc w:val="left"/>
      <w:pPr>
        <w:ind w:hanging="420"/>
      </w:pPr>
      <w:rPr>
        <w:rFonts w:ascii="Times New Roman" w:eastAsia="Times New Roman" w:hAnsi="Times New Roman" w:hint="default"/>
        <w:w w:val="99"/>
        <w:sz w:val="24"/>
        <w:szCs w:val="24"/>
      </w:rPr>
    </w:lvl>
    <w:lvl w:ilvl="2">
      <w:start w:val="1"/>
      <w:numFmt w:val="bullet"/>
      <w:lvlText w:val="*"/>
      <w:lvlJc w:val="left"/>
      <w:pPr>
        <w:ind w:hanging="284"/>
      </w:pPr>
      <w:rPr>
        <w:rFonts w:ascii="Times New Roman" w:eastAsia="Times New Roman" w:hAnsi="Times New Roman" w:hint="default"/>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nsid w:val="7C4956EA"/>
    <w:multiLevelType w:val="multilevel"/>
    <w:tmpl w:val="5DB451B8"/>
    <w:lvl w:ilvl="0">
      <w:start w:val="8"/>
      <w:numFmt w:val="decimal"/>
      <w:lvlText w:val="%1"/>
      <w:lvlJc w:val="left"/>
      <w:pPr>
        <w:ind w:left="0" w:hanging="567"/>
      </w:pPr>
    </w:lvl>
    <w:lvl w:ilvl="1">
      <w:start w:val="1"/>
      <w:numFmt w:val="decimal"/>
      <w:lvlText w:val="%1.%2"/>
      <w:lvlJc w:val="left"/>
      <w:pPr>
        <w:ind w:left="0" w:hanging="567"/>
      </w:pPr>
      <w:rPr>
        <w:rFonts w:ascii="Times New Roman" w:eastAsia="Times New Roman" w:hAnsi="Times New Roman" w:cs="Times New Roman" w:hint="default"/>
        <w:w w:val="99"/>
        <w:sz w:val="24"/>
        <w:szCs w:val="24"/>
      </w:rPr>
    </w:lvl>
    <w:lvl w:ilvl="2">
      <w:start w:val="1"/>
      <w:numFmt w:val="lowerLetter"/>
      <w:lvlText w:val="%3)"/>
      <w:lvlJc w:val="left"/>
      <w:pPr>
        <w:ind w:left="0" w:hanging="281"/>
      </w:pPr>
      <w:rPr>
        <w:rFonts w:ascii="Times New Roman" w:eastAsia="Times New Roman" w:hAnsi="Times New Roman" w:cs="Times New Roman" w:hint="default"/>
        <w:spacing w:val="-1"/>
        <w:w w:val="99"/>
        <w:sz w:val="24"/>
        <w:szCs w:val="24"/>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4"/>
  </w:num>
  <w:num w:numId="3">
    <w:abstractNumId w:val="2"/>
    <w:lvlOverride w:ilvl="0">
      <w:startOverride w:val="4"/>
    </w:lvlOverride>
    <w:lvlOverride w:ilvl="1">
      <w:startOverride w:val="1"/>
    </w:lvlOverride>
    <w:lvlOverride w:ilvl="2"/>
    <w:lvlOverride w:ilvl="3"/>
    <w:lvlOverride w:ilvl="4"/>
    <w:lvlOverride w:ilvl="5"/>
    <w:lvlOverride w:ilvl="6"/>
    <w:lvlOverride w:ilvl="7"/>
    <w:lvlOverride w:ilvl="8"/>
  </w:num>
  <w:num w:numId="4">
    <w:abstractNumId w:val="12"/>
    <w:lvlOverride w:ilvl="0">
      <w:startOverride w:val="5"/>
    </w:lvlOverride>
    <w:lvlOverride w:ilvl="1">
      <w:startOverride w:val="1"/>
    </w:lvlOverride>
    <w:lvlOverride w:ilvl="2"/>
    <w:lvlOverride w:ilvl="3"/>
    <w:lvlOverride w:ilvl="4"/>
    <w:lvlOverride w:ilvl="5"/>
    <w:lvlOverride w:ilvl="6"/>
    <w:lvlOverride w:ilvl="7"/>
    <w:lvlOverride w:ilvl="8"/>
  </w:num>
  <w:num w:numId="5">
    <w:abstractNumId w:val="16"/>
    <w:lvlOverride w:ilvl="0">
      <w:startOverride w:val="6"/>
    </w:lvlOverride>
    <w:lvlOverride w:ilvl="1">
      <w:startOverride w:val="1"/>
    </w:lvlOverride>
    <w:lvlOverride w:ilvl="2"/>
    <w:lvlOverride w:ilvl="3"/>
    <w:lvlOverride w:ilvl="4"/>
    <w:lvlOverride w:ilvl="5"/>
    <w:lvlOverride w:ilvl="6"/>
    <w:lvlOverride w:ilvl="7"/>
    <w:lvlOverride w:ilvl="8"/>
  </w:num>
  <w:num w:numId="6">
    <w:abstractNumId w:val="9"/>
    <w:lvlOverride w:ilvl="0">
      <w:startOverride w:val="7"/>
    </w:lvlOverride>
    <w:lvlOverride w:ilvl="1">
      <w:startOverride w:val="1"/>
    </w:lvlOverride>
    <w:lvlOverride w:ilvl="2"/>
    <w:lvlOverride w:ilvl="3"/>
    <w:lvlOverride w:ilvl="4"/>
    <w:lvlOverride w:ilvl="5"/>
    <w:lvlOverride w:ilvl="6"/>
    <w:lvlOverride w:ilvl="7"/>
    <w:lvlOverride w:ilvl="8"/>
  </w:num>
  <w:num w:numId="7">
    <w:abstractNumId w:val="25"/>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8">
    <w:abstractNumId w:val="22"/>
    <w:lvlOverride w:ilvl="0">
      <w:startOverride w:val="9"/>
    </w:lvlOverride>
    <w:lvlOverride w:ilvl="1">
      <w:startOverride w:val="1"/>
    </w:lvlOverride>
    <w:lvlOverride w:ilvl="2"/>
    <w:lvlOverride w:ilvl="3"/>
    <w:lvlOverride w:ilvl="4"/>
    <w:lvlOverride w:ilvl="5"/>
    <w:lvlOverride w:ilvl="6"/>
    <w:lvlOverride w:ilvl="7"/>
    <w:lvlOverride w:ilvl="8"/>
  </w:num>
  <w:num w:numId="9">
    <w:abstractNumId w:val="6"/>
    <w:lvlOverride w:ilvl="0">
      <w:startOverride w:val="10"/>
    </w:lvlOverride>
    <w:lvlOverride w:ilvl="1">
      <w:startOverride w:val="1"/>
    </w:lvlOverride>
    <w:lvlOverride w:ilvl="2"/>
    <w:lvlOverride w:ilvl="3"/>
    <w:lvlOverride w:ilvl="4"/>
    <w:lvlOverride w:ilvl="5"/>
    <w:lvlOverride w:ilvl="6"/>
    <w:lvlOverride w:ilvl="7"/>
    <w:lvlOverride w:ilvl="8"/>
  </w:num>
  <w:num w:numId="10">
    <w:abstractNumId w:val="1"/>
    <w:lvlOverride w:ilvl="0">
      <w:startOverride w:val="11"/>
    </w:lvlOverride>
    <w:lvlOverride w:ilvl="1">
      <w:startOverride w:val="1"/>
    </w:lvlOverride>
    <w:lvlOverride w:ilvl="2"/>
    <w:lvlOverride w:ilvl="3"/>
    <w:lvlOverride w:ilvl="4"/>
    <w:lvlOverride w:ilvl="5"/>
    <w:lvlOverride w:ilvl="6"/>
    <w:lvlOverride w:ilvl="7"/>
    <w:lvlOverride w:ilvl="8"/>
  </w:num>
  <w:num w:numId="11">
    <w:abstractNumId w:val="3"/>
    <w:lvlOverride w:ilvl="0">
      <w:startOverride w:val="12"/>
    </w:lvlOverride>
    <w:lvlOverride w:ilvl="1">
      <w:startOverride w:val="1"/>
    </w:lvlOverride>
    <w:lvlOverride w:ilvl="2"/>
    <w:lvlOverride w:ilvl="3"/>
    <w:lvlOverride w:ilvl="4"/>
    <w:lvlOverride w:ilvl="5"/>
    <w:lvlOverride w:ilvl="6"/>
    <w:lvlOverride w:ilvl="7"/>
    <w:lvlOverride w:ilvl="8"/>
  </w:num>
  <w:num w:numId="12">
    <w:abstractNumId w:val="7"/>
    <w:lvlOverride w:ilvl="0">
      <w:startOverride w:val="12"/>
    </w:lvlOverride>
    <w:lvlOverride w:ilvl="1">
      <w:startOverride w:val="5"/>
    </w:lvlOverride>
    <w:lvlOverride w:ilvl="2"/>
    <w:lvlOverride w:ilvl="3"/>
    <w:lvlOverride w:ilvl="4"/>
    <w:lvlOverride w:ilvl="5"/>
    <w:lvlOverride w:ilvl="6"/>
    <w:lvlOverride w:ilvl="7"/>
    <w:lvlOverride w:ilvl="8"/>
  </w:num>
  <w:num w:numId="13">
    <w:abstractNumId w:val="13"/>
    <w:lvlOverride w:ilvl="0">
      <w:startOverride w:val="12"/>
    </w:lvlOverride>
    <w:lvlOverride w:ilvl="1">
      <w:startOverride w:val="8"/>
    </w:lvlOverride>
    <w:lvlOverride w:ilvl="2"/>
    <w:lvlOverride w:ilvl="3"/>
    <w:lvlOverride w:ilvl="4"/>
    <w:lvlOverride w:ilvl="5"/>
    <w:lvlOverride w:ilvl="6"/>
    <w:lvlOverride w:ilvl="7"/>
    <w:lvlOverride w:ilvl="8"/>
  </w:num>
  <w:num w:numId="14">
    <w:abstractNumId w:val="10"/>
  </w:num>
  <w:num w:numId="15">
    <w:abstractNumId w:val="5"/>
  </w:num>
  <w:num w:numId="16">
    <w:abstractNumId w:val="24"/>
  </w:num>
  <w:num w:numId="17">
    <w:abstractNumId w:val="21"/>
  </w:num>
  <w:num w:numId="18">
    <w:abstractNumId w:val="19"/>
  </w:num>
  <w:num w:numId="19">
    <w:abstractNumId w:val="17"/>
  </w:num>
  <w:num w:numId="20">
    <w:abstractNumId w:val="20"/>
  </w:num>
  <w:num w:numId="21">
    <w:abstractNumId w:val="8"/>
  </w:num>
  <w:num w:numId="22">
    <w:abstractNumId w:val="0"/>
  </w:num>
  <w:num w:numId="23">
    <w:abstractNumId w:val="15"/>
  </w:num>
  <w:num w:numId="24">
    <w:abstractNumId w:val="11"/>
  </w:num>
  <w:num w:numId="25">
    <w:abstractNumId w:val="23"/>
  </w:num>
  <w:num w:numId="26">
    <w:abstractNumId w:val="14"/>
    <w:lvlOverride w:ilvl="0">
      <w:startOverride w:val="1"/>
    </w:lvlOverride>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651"/>
    <w:rsid w:val="00007555"/>
    <w:rsid w:val="0001586A"/>
    <w:rsid w:val="00020329"/>
    <w:rsid w:val="000206E9"/>
    <w:rsid w:val="00023632"/>
    <w:rsid w:val="00023937"/>
    <w:rsid w:val="0002592F"/>
    <w:rsid w:val="00027831"/>
    <w:rsid w:val="00041F2B"/>
    <w:rsid w:val="00044670"/>
    <w:rsid w:val="000448C1"/>
    <w:rsid w:val="00053068"/>
    <w:rsid w:val="00056601"/>
    <w:rsid w:val="0006231D"/>
    <w:rsid w:val="0007373D"/>
    <w:rsid w:val="00075F8F"/>
    <w:rsid w:val="00085D8C"/>
    <w:rsid w:val="00094059"/>
    <w:rsid w:val="000A14DF"/>
    <w:rsid w:val="000A4256"/>
    <w:rsid w:val="000A52D7"/>
    <w:rsid w:val="000A5985"/>
    <w:rsid w:val="000B2A1E"/>
    <w:rsid w:val="000B675E"/>
    <w:rsid w:val="000C2274"/>
    <w:rsid w:val="000C42F1"/>
    <w:rsid w:val="000C5861"/>
    <w:rsid w:val="000D79E6"/>
    <w:rsid w:val="000E1430"/>
    <w:rsid w:val="000E3AF2"/>
    <w:rsid w:val="000E79B3"/>
    <w:rsid w:val="000F389C"/>
    <w:rsid w:val="000F7053"/>
    <w:rsid w:val="0010324D"/>
    <w:rsid w:val="00115BDF"/>
    <w:rsid w:val="00116430"/>
    <w:rsid w:val="001205BD"/>
    <w:rsid w:val="00126150"/>
    <w:rsid w:val="00145BF4"/>
    <w:rsid w:val="00165DF9"/>
    <w:rsid w:val="00167B87"/>
    <w:rsid w:val="00187865"/>
    <w:rsid w:val="00192B03"/>
    <w:rsid w:val="00194661"/>
    <w:rsid w:val="001A6D2A"/>
    <w:rsid w:val="001A6E39"/>
    <w:rsid w:val="001A6E7F"/>
    <w:rsid w:val="001B0954"/>
    <w:rsid w:val="001B3CC9"/>
    <w:rsid w:val="001C3B3A"/>
    <w:rsid w:val="001C75C9"/>
    <w:rsid w:val="001E12B0"/>
    <w:rsid w:val="001E66E0"/>
    <w:rsid w:val="001F02DC"/>
    <w:rsid w:val="001F3EEC"/>
    <w:rsid w:val="001F6227"/>
    <w:rsid w:val="00215805"/>
    <w:rsid w:val="00221497"/>
    <w:rsid w:val="00221892"/>
    <w:rsid w:val="00226B52"/>
    <w:rsid w:val="00233E31"/>
    <w:rsid w:val="00237AB4"/>
    <w:rsid w:val="00257B47"/>
    <w:rsid w:val="00265666"/>
    <w:rsid w:val="00273314"/>
    <w:rsid w:val="00280660"/>
    <w:rsid w:val="002A3B55"/>
    <w:rsid w:val="002A530F"/>
    <w:rsid w:val="002B2402"/>
    <w:rsid w:val="002B56C9"/>
    <w:rsid w:val="002B7647"/>
    <w:rsid w:val="002D7F59"/>
    <w:rsid w:val="002F0464"/>
    <w:rsid w:val="002F3D91"/>
    <w:rsid w:val="00310B61"/>
    <w:rsid w:val="003134BC"/>
    <w:rsid w:val="00314401"/>
    <w:rsid w:val="00326268"/>
    <w:rsid w:val="00326CC1"/>
    <w:rsid w:val="003406BB"/>
    <w:rsid w:val="00347E2A"/>
    <w:rsid w:val="00352542"/>
    <w:rsid w:val="00352670"/>
    <w:rsid w:val="00352AA4"/>
    <w:rsid w:val="00356950"/>
    <w:rsid w:val="00357DA3"/>
    <w:rsid w:val="00360912"/>
    <w:rsid w:val="003639A5"/>
    <w:rsid w:val="00372D98"/>
    <w:rsid w:val="00374CF3"/>
    <w:rsid w:val="00383B00"/>
    <w:rsid w:val="00386318"/>
    <w:rsid w:val="0039096E"/>
    <w:rsid w:val="003D0072"/>
    <w:rsid w:val="003E026D"/>
    <w:rsid w:val="003E0E34"/>
    <w:rsid w:val="003E7D5B"/>
    <w:rsid w:val="003F4102"/>
    <w:rsid w:val="004000A0"/>
    <w:rsid w:val="004010D5"/>
    <w:rsid w:val="004015E5"/>
    <w:rsid w:val="00403A8E"/>
    <w:rsid w:val="00404B46"/>
    <w:rsid w:val="004116D7"/>
    <w:rsid w:val="0041347B"/>
    <w:rsid w:val="004154ED"/>
    <w:rsid w:val="004338C8"/>
    <w:rsid w:val="00433E5B"/>
    <w:rsid w:val="00436261"/>
    <w:rsid w:val="004372F7"/>
    <w:rsid w:val="00437D50"/>
    <w:rsid w:val="00446AFD"/>
    <w:rsid w:val="00447232"/>
    <w:rsid w:val="00456BA0"/>
    <w:rsid w:val="00460F64"/>
    <w:rsid w:val="0046253F"/>
    <w:rsid w:val="0046275E"/>
    <w:rsid w:val="004776FC"/>
    <w:rsid w:val="004870BF"/>
    <w:rsid w:val="004935FB"/>
    <w:rsid w:val="004946CF"/>
    <w:rsid w:val="004A205E"/>
    <w:rsid w:val="004A33CB"/>
    <w:rsid w:val="004A7FE2"/>
    <w:rsid w:val="004B5D3C"/>
    <w:rsid w:val="004B6025"/>
    <w:rsid w:val="004C0396"/>
    <w:rsid w:val="004C07F2"/>
    <w:rsid w:val="004C2302"/>
    <w:rsid w:val="004C5AD9"/>
    <w:rsid w:val="004D3B95"/>
    <w:rsid w:val="004D4C50"/>
    <w:rsid w:val="004D675D"/>
    <w:rsid w:val="004E1D82"/>
    <w:rsid w:val="004F32BF"/>
    <w:rsid w:val="004F60CA"/>
    <w:rsid w:val="004F7C9A"/>
    <w:rsid w:val="0050285B"/>
    <w:rsid w:val="0050794B"/>
    <w:rsid w:val="005208F1"/>
    <w:rsid w:val="00527F7B"/>
    <w:rsid w:val="005335E1"/>
    <w:rsid w:val="0054366C"/>
    <w:rsid w:val="00544C07"/>
    <w:rsid w:val="0054755A"/>
    <w:rsid w:val="00547920"/>
    <w:rsid w:val="00557CCA"/>
    <w:rsid w:val="005724B5"/>
    <w:rsid w:val="00582ABF"/>
    <w:rsid w:val="00583CE6"/>
    <w:rsid w:val="00583DDC"/>
    <w:rsid w:val="0058730B"/>
    <w:rsid w:val="00587E8A"/>
    <w:rsid w:val="005947F5"/>
    <w:rsid w:val="005C54DE"/>
    <w:rsid w:val="005C59FB"/>
    <w:rsid w:val="005C6681"/>
    <w:rsid w:val="005E0CC2"/>
    <w:rsid w:val="005E7B3C"/>
    <w:rsid w:val="005F7E10"/>
    <w:rsid w:val="006118C6"/>
    <w:rsid w:val="00614E4A"/>
    <w:rsid w:val="00625722"/>
    <w:rsid w:val="00625C50"/>
    <w:rsid w:val="00634462"/>
    <w:rsid w:val="006453A9"/>
    <w:rsid w:val="00652037"/>
    <w:rsid w:val="00657F19"/>
    <w:rsid w:val="006667B1"/>
    <w:rsid w:val="006818A7"/>
    <w:rsid w:val="00687E41"/>
    <w:rsid w:val="006B0C82"/>
    <w:rsid w:val="006D08B7"/>
    <w:rsid w:val="006D660A"/>
    <w:rsid w:val="006D6C02"/>
    <w:rsid w:val="006F6D87"/>
    <w:rsid w:val="006F7A92"/>
    <w:rsid w:val="00705E57"/>
    <w:rsid w:val="007065C7"/>
    <w:rsid w:val="00744DC2"/>
    <w:rsid w:val="00745B29"/>
    <w:rsid w:val="007524AF"/>
    <w:rsid w:val="00765DA7"/>
    <w:rsid w:val="00767841"/>
    <w:rsid w:val="00785FD0"/>
    <w:rsid w:val="00787A37"/>
    <w:rsid w:val="007C42B3"/>
    <w:rsid w:val="007C45F6"/>
    <w:rsid w:val="007D2BA7"/>
    <w:rsid w:val="007D3E37"/>
    <w:rsid w:val="007E3F16"/>
    <w:rsid w:val="007F3B33"/>
    <w:rsid w:val="007F54F6"/>
    <w:rsid w:val="0080535E"/>
    <w:rsid w:val="008156CC"/>
    <w:rsid w:val="00815A5A"/>
    <w:rsid w:val="00816409"/>
    <w:rsid w:val="00823A48"/>
    <w:rsid w:val="00824C75"/>
    <w:rsid w:val="00827DF7"/>
    <w:rsid w:val="0083686C"/>
    <w:rsid w:val="00841CF1"/>
    <w:rsid w:val="0085143D"/>
    <w:rsid w:val="00860984"/>
    <w:rsid w:val="0086127A"/>
    <w:rsid w:val="00861836"/>
    <w:rsid w:val="00875672"/>
    <w:rsid w:val="008836AC"/>
    <w:rsid w:val="00883C6E"/>
    <w:rsid w:val="00885E6C"/>
    <w:rsid w:val="0088780B"/>
    <w:rsid w:val="00890DF0"/>
    <w:rsid w:val="008B6D6E"/>
    <w:rsid w:val="008C3382"/>
    <w:rsid w:val="008D434B"/>
    <w:rsid w:val="008E4FB5"/>
    <w:rsid w:val="008E6495"/>
    <w:rsid w:val="008E660C"/>
    <w:rsid w:val="008F11FE"/>
    <w:rsid w:val="008F7220"/>
    <w:rsid w:val="00900486"/>
    <w:rsid w:val="00900A1F"/>
    <w:rsid w:val="00907221"/>
    <w:rsid w:val="009510B5"/>
    <w:rsid w:val="0095211E"/>
    <w:rsid w:val="0096153E"/>
    <w:rsid w:val="00961B12"/>
    <w:rsid w:val="00971BBC"/>
    <w:rsid w:val="009750F1"/>
    <w:rsid w:val="009834FD"/>
    <w:rsid w:val="00984AA0"/>
    <w:rsid w:val="00986D28"/>
    <w:rsid w:val="00991EE3"/>
    <w:rsid w:val="0099253A"/>
    <w:rsid w:val="009927AD"/>
    <w:rsid w:val="009961F3"/>
    <w:rsid w:val="009A07EC"/>
    <w:rsid w:val="009B4594"/>
    <w:rsid w:val="009B68BB"/>
    <w:rsid w:val="009D3B6D"/>
    <w:rsid w:val="009D48E0"/>
    <w:rsid w:val="009D52D8"/>
    <w:rsid w:val="00A0139A"/>
    <w:rsid w:val="00A05D42"/>
    <w:rsid w:val="00A06867"/>
    <w:rsid w:val="00A11988"/>
    <w:rsid w:val="00A27E3C"/>
    <w:rsid w:val="00A35B97"/>
    <w:rsid w:val="00A50CFA"/>
    <w:rsid w:val="00A54545"/>
    <w:rsid w:val="00A62C27"/>
    <w:rsid w:val="00A700FC"/>
    <w:rsid w:val="00A8407B"/>
    <w:rsid w:val="00A941F0"/>
    <w:rsid w:val="00AA7651"/>
    <w:rsid w:val="00AB1EC3"/>
    <w:rsid w:val="00AB6AF6"/>
    <w:rsid w:val="00AC762D"/>
    <w:rsid w:val="00AD211A"/>
    <w:rsid w:val="00AE06DC"/>
    <w:rsid w:val="00AE73C8"/>
    <w:rsid w:val="00AF136A"/>
    <w:rsid w:val="00B057B2"/>
    <w:rsid w:val="00B07A72"/>
    <w:rsid w:val="00B15715"/>
    <w:rsid w:val="00B16948"/>
    <w:rsid w:val="00B17C2F"/>
    <w:rsid w:val="00B2588A"/>
    <w:rsid w:val="00B271B6"/>
    <w:rsid w:val="00B34716"/>
    <w:rsid w:val="00B350AD"/>
    <w:rsid w:val="00B37215"/>
    <w:rsid w:val="00B544F4"/>
    <w:rsid w:val="00B744B0"/>
    <w:rsid w:val="00B75CD8"/>
    <w:rsid w:val="00B835C1"/>
    <w:rsid w:val="00B8545F"/>
    <w:rsid w:val="00B94EED"/>
    <w:rsid w:val="00BA1BAC"/>
    <w:rsid w:val="00BA20BB"/>
    <w:rsid w:val="00BA5090"/>
    <w:rsid w:val="00BA7574"/>
    <w:rsid w:val="00BB026E"/>
    <w:rsid w:val="00BB34C7"/>
    <w:rsid w:val="00BC1256"/>
    <w:rsid w:val="00BC3BC9"/>
    <w:rsid w:val="00BE1F39"/>
    <w:rsid w:val="00BE3CF7"/>
    <w:rsid w:val="00BE5F82"/>
    <w:rsid w:val="00BE628C"/>
    <w:rsid w:val="00BF3BBD"/>
    <w:rsid w:val="00C006BF"/>
    <w:rsid w:val="00C00C37"/>
    <w:rsid w:val="00C0316E"/>
    <w:rsid w:val="00C051C1"/>
    <w:rsid w:val="00C1033A"/>
    <w:rsid w:val="00C13960"/>
    <w:rsid w:val="00C20CFE"/>
    <w:rsid w:val="00C30271"/>
    <w:rsid w:val="00C34570"/>
    <w:rsid w:val="00C34B10"/>
    <w:rsid w:val="00C354C7"/>
    <w:rsid w:val="00C370D5"/>
    <w:rsid w:val="00C42CDD"/>
    <w:rsid w:val="00C455AB"/>
    <w:rsid w:val="00C4563B"/>
    <w:rsid w:val="00C5107E"/>
    <w:rsid w:val="00C5110C"/>
    <w:rsid w:val="00C51253"/>
    <w:rsid w:val="00C539A9"/>
    <w:rsid w:val="00C53B51"/>
    <w:rsid w:val="00C56334"/>
    <w:rsid w:val="00C60CE1"/>
    <w:rsid w:val="00C62064"/>
    <w:rsid w:val="00C63E69"/>
    <w:rsid w:val="00C828F7"/>
    <w:rsid w:val="00C87EB3"/>
    <w:rsid w:val="00C912ED"/>
    <w:rsid w:val="00C92651"/>
    <w:rsid w:val="00C96604"/>
    <w:rsid w:val="00CA0487"/>
    <w:rsid w:val="00CA1E0F"/>
    <w:rsid w:val="00CA3ED7"/>
    <w:rsid w:val="00CA7596"/>
    <w:rsid w:val="00CC7616"/>
    <w:rsid w:val="00CD0BF2"/>
    <w:rsid w:val="00CD49A5"/>
    <w:rsid w:val="00CE1E35"/>
    <w:rsid w:val="00CE1F29"/>
    <w:rsid w:val="00CE559D"/>
    <w:rsid w:val="00D0098D"/>
    <w:rsid w:val="00D05549"/>
    <w:rsid w:val="00D0672E"/>
    <w:rsid w:val="00D15320"/>
    <w:rsid w:val="00D16781"/>
    <w:rsid w:val="00D25D3A"/>
    <w:rsid w:val="00D3328D"/>
    <w:rsid w:val="00D35231"/>
    <w:rsid w:val="00D40822"/>
    <w:rsid w:val="00D40A49"/>
    <w:rsid w:val="00D436DA"/>
    <w:rsid w:val="00D62267"/>
    <w:rsid w:val="00D63B59"/>
    <w:rsid w:val="00D67395"/>
    <w:rsid w:val="00D72DCE"/>
    <w:rsid w:val="00D743A1"/>
    <w:rsid w:val="00D75026"/>
    <w:rsid w:val="00D75D70"/>
    <w:rsid w:val="00D766B3"/>
    <w:rsid w:val="00D82A95"/>
    <w:rsid w:val="00DA615A"/>
    <w:rsid w:val="00DE0B44"/>
    <w:rsid w:val="00DE1255"/>
    <w:rsid w:val="00DE4FA3"/>
    <w:rsid w:val="00DF1B45"/>
    <w:rsid w:val="00DF4362"/>
    <w:rsid w:val="00E01CC5"/>
    <w:rsid w:val="00E154B1"/>
    <w:rsid w:val="00E35D62"/>
    <w:rsid w:val="00E40112"/>
    <w:rsid w:val="00E47FB7"/>
    <w:rsid w:val="00E51D49"/>
    <w:rsid w:val="00E540A0"/>
    <w:rsid w:val="00E575EA"/>
    <w:rsid w:val="00E704E4"/>
    <w:rsid w:val="00E74283"/>
    <w:rsid w:val="00E76C79"/>
    <w:rsid w:val="00E775A6"/>
    <w:rsid w:val="00E8080F"/>
    <w:rsid w:val="00E81508"/>
    <w:rsid w:val="00E83B07"/>
    <w:rsid w:val="00EC4A81"/>
    <w:rsid w:val="00EC7666"/>
    <w:rsid w:val="00ED0C37"/>
    <w:rsid w:val="00ED3844"/>
    <w:rsid w:val="00EF043B"/>
    <w:rsid w:val="00EF1309"/>
    <w:rsid w:val="00EF5074"/>
    <w:rsid w:val="00EF558A"/>
    <w:rsid w:val="00EF69FD"/>
    <w:rsid w:val="00F06263"/>
    <w:rsid w:val="00F15FCA"/>
    <w:rsid w:val="00F16673"/>
    <w:rsid w:val="00F16CA1"/>
    <w:rsid w:val="00F21156"/>
    <w:rsid w:val="00F212F8"/>
    <w:rsid w:val="00F25299"/>
    <w:rsid w:val="00F26FAD"/>
    <w:rsid w:val="00F364F2"/>
    <w:rsid w:val="00F36B59"/>
    <w:rsid w:val="00F43579"/>
    <w:rsid w:val="00F4553A"/>
    <w:rsid w:val="00F456E5"/>
    <w:rsid w:val="00F55812"/>
    <w:rsid w:val="00F5683C"/>
    <w:rsid w:val="00F64B24"/>
    <w:rsid w:val="00F71EA7"/>
    <w:rsid w:val="00F77176"/>
    <w:rsid w:val="00F83318"/>
    <w:rsid w:val="00F87016"/>
    <w:rsid w:val="00FA1C1D"/>
    <w:rsid w:val="00FC1F92"/>
    <w:rsid w:val="00FC3865"/>
    <w:rsid w:val="00FC5D5E"/>
    <w:rsid w:val="00FC6318"/>
    <w:rsid w:val="00FC632B"/>
    <w:rsid w:val="00FC7A34"/>
    <w:rsid w:val="00FD1C7D"/>
    <w:rsid w:val="00FD75D3"/>
    <w:rsid w:val="00FE14CC"/>
    <w:rsid w:val="00FE2C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B8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style>
  <w:style w:type="paragraph" w:styleId="Nadpis1">
    <w:name w:val="heading 1"/>
    <w:basedOn w:val="Normlny"/>
    <w:link w:val="Nadpis1Char"/>
    <w:uiPriority w:val="1"/>
    <w:qFormat/>
    <w:pPr>
      <w:spacing w:before="66"/>
      <w:ind w:left="2811"/>
      <w:outlineLvl w:val="0"/>
    </w:pPr>
    <w:rPr>
      <w:rFonts w:ascii="Times New Roman" w:eastAsia="Times New Roman" w:hAnsi="Times New Roman"/>
      <w:b/>
      <w:bCs/>
      <w:sz w:val="26"/>
      <w:szCs w:val="26"/>
    </w:rPr>
  </w:style>
  <w:style w:type="paragraph" w:styleId="Nadpis2">
    <w:name w:val="heading 2"/>
    <w:basedOn w:val="Normlny"/>
    <w:link w:val="Nadpis2Char"/>
    <w:uiPriority w:val="1"/>
    <w:qFormat/>
    <w:pPr>
      <w:spacing w:before="67"/>
      <w:ind w:left="369"/>
      <w:outlineLvl w:val="1"/>
    </w:pPr>
    <w:rPr>
      <w:rFonts w:ascii="Times New Roman" w:eastAsia="Times New Roman" w:hAnsi="Times New Roman"/>
      <w:sz w:val="25"/>
      <w:szCs w:val="25"/>
    </w:rPr>
  </w:style>
  <w:style w:type="paragraph" w:styleId="Nadpis3">
    <w:name w:val="heading 3"/>
    <w:basedOn w:val="Normlny"/>
    <w:link w:val="Nadpis3Char"/>
    <w:uiPriority w:val="1"/>
    <w:qFormat/>
    <w:pPr>
      <w:ind w:left="270"/>
      <w:outlineLvl w:val="2"/>
    </w:pPr>
    <w:rPr>
      <w:rFonts w:ascii="Times New Roman" w:eastAsia="Times New Roman" w:hAnsi="Times New Roman"/>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pPr>
      <w:ind w:left="824"/>
    </w:pPr>
    <w:rPr>
      <w:rFonts w:ascii="Times New Roman" w:eastAsia="Times New Roman" w:hAnsi="Times New Roman"/>
      <w:sz w:val="24"/>
      <w:szCs w:val="24"/>
    </w:rPr>
  </w:style>
  <w:style w:type="paragraph" w:styleId="Odsekzoznamu">
    <w:name w:val="List Paragraph"/>
    <w:basedOn w:val="Normlny"/>
    <w:uiPriority w:val="34"/>
    <w:qFormat/>
  </w:style>
  <w:style w:type="paragraph" w:customStyle="1" w:styleId="TableParagraph">
    <w:name w:val="Table Paragraph"/>
    <w:basedOn w:val="Normlny"/>
    <w:uiPriority w:val="1"/>
    <w:qFormat/>
  </w:style>
  <w:style w:type="character" w:customStyle="1" w:styleId="Nadpis1Char">
    <w:name w:val="Nadpis 1 Char"/>
    <w:basedOn w:val="Predvolenpsmoodseku"/>
    <w:link w:val="Nadpis1"/>
    <w:uiPriority w:val="1"/>
    <w:rsid w:val="004154ED"/>
    <w:rPr>
      <w:rFonts w:ascii="Times New Roman" w:eastAsia="Times New Roman" w:hAnsi="Times New Roman"/>
      <w:b/>
      <w:bCs/>
      <w:sz w:val="26"/>
      <w:szCs w:val="26"/>
    </w:rPr>
  </w:style>
  <w:style w:type="character" w:customStyle="1" w:styleId="Nadpis2Char">
    <w:name w:val="Nadpis 2 Char"/>
    <w:basedOn w:val="Predvolenpsmoodseku"/>
    <w:link w:val="Nadpis2"/>
    <w:uiPriority w:val="1"/>
    <w:rsid w:val="004154ED"/>
    <w:rPr>
      <w:rFonts w:ascii="Times New Roman" w:eastAsia="Times New Roman" w:hAnsi="Times New Roman"/>
      <w:sz w:val="25"/>
      <w:szCs w:val="25"/>
    </w:rPr>
  </w:style>
  <w:style w:type="character" w:customStyle="1" w:styleId="Nadpis3Char">
    <w:name w:val="Nadpis 3 Char"/>
    <w:basedOn w:val="Predvolenpsmoodseku"/>
    <w:link w:val="Nadpis3"/>
    <w:uiPriority w:val="1"/>
    <w:rsid w:val="004154ED"/>
    <w:rPr>
      <w:rFonts w:ascii="Times New Roman" w:eastAsia="Times New Roman" w:hAnsi="Times New Roman"/>
      <w:b/>
      <w:bCs/>
      <w:sz w:val="24"/>
      <w:szCs w:val="24"/>
    </w:rPr>
  </w:style>
  <w:style w:type="paragraph" w:customStyle="1" w:styleId="msonormal0">
    <w:name w:val="msonormal"/>
    <w:basedOn w:val="Normlny"/>
    <w:rsid w:val="004154ED"/>
    <w:pPr>
      <w:widowControl/>
      <w:spacing w:before="100" w:beforeAutospacing="1" w:after="100" w:afterAutospacing="1"/>
    </w:pPr>
    <w:rPr>
      <w:rFonts w:ascii="Times New Roman" w:eastAsia="Times New Roman" w:hAnsi="Times New Roman" w:cs="Times New Roman"/>
      <w:sz w:val="24"/>
      <w:szCs w:val="24"/>
      <w:lang w:val="sk-SK" w:eastAsia="sk-SK"/>
    </w:rPr>
  </w:style>
  <w:style w:type="character" w:customStyle="1" w:styleId="ZkladntextChar">
    <w:name w:val="Základný text Char"/>
    <w:basedOn w:val="Predvolenpsmoodseku"/>
    <w:link w:val="Zkladntext"/>
    <w:uiPriority w:val="1"/>
    <w:rsid w:val="004154ED"/>
    <w:rPr>
      <w:rFonts w:ascii="Times New Roman" w:eastAsia="Times New Roman" w:hAnsi="Times New Roman"/>
      <w:sz w:val="24"/>
      <w:szCs w:val="24"/>
    </w:rPr>
  </w:style>
  <w:style w:type="character" w:styleId="Hypertextovprepojenie">
    <w:name w:val="Hyperlink"/>
    <w:basedOn w:val="Predvolenpsmoodseku"/>
    <w:uiPriority w:val="99"/>
    <w:unhideWhenUsed/>
    <w:rsid w:val="004154ED"/>
    <w:rPr>
      <w:color w:val="0000FF"/>
      <w:u w:val="single"/>
    </w:rPr>
  </w:style>
  <w:style w:type="character" w:styleId="PouitHypertextovPrepojenie">
    <w:name w:val="FollowedHyperlink"/>
    <w:basedOn w:val="Predvolenpsmoodseku"/>
    <w:uiPriority w:val="99"/>
    <w:semiHidden/>
    <w:unhideWhenUsed/>
    <w:rsid w:val="004154ED"/>
    <w:rPr>
      <w:color w:val="800080"/>
      <w:u w:val="single"/>
    </w:rPr>
  </w:style>
  <w:style w:type="paragraph" w:styleId="Hlavika">
    <w:name w:val="header"/>
    <w:basedOn w:val="Normlny"/>
    <w:link w:val="HlavikaChar"/>
    <w:uiPriority w:val="99"/>
    <w:unhideWhenUsed/>
    <w:rsid w:val="008E6495"/>
    <w:pPr>
      <w:tabs>
        <w:tab w:val="center" w:pos="4536"/>
        <w:tab w:val="right" w:pos="9072"/>
      </w:tabs>
    </w:pPr>
  </w:style>
  <w:style w:type="character" w:customStyle="1" w:styleId="HlavikaChar">
    <w:name w:val="Hlavička Char"/>
    <w:basedOn w:val="Predvolenpsmoodseku"/>
    <w:link w:val="Hlavika"/>
    <w:uiPriority w:val="99"/>
    <w:rsid w:val="008E6495"/>
  </w:style>
  <w:style w:type="paragraph" w:styleId="Pta">
    <w:name w:val="footer"/>
    <w:basedOn w:val="Normlny"/>
    <w:link w:val="PtaChar"/>
    <w:uiPriority w:val="99"/>
    <w:unhideWhenUsed/>
    <w:rsid w:val="008E6495"/>
    <w:pPr>
      <w:tabs>
        <w:tab w:val="center" w:pos="4536"/>
        <w:tab w:val="right" w:pos="9072"/>
      </w:tabs>
    </w:pPr>
  </w:style>
  <w:style w:type="character" w:customStyle="1" w:styleId="PtaChar">
    <w:name w:val="Päta Char"/>
    <w:basedOn w:val="Predvolenpsmoodseku"/>
    <w:link w:val="Pta"/>
    <w:uiPriority w:val="99"/>
    <w:rsid w:val="008E6495"/>
  </w:style>
  <w:style w:type="paragraph" w:styleId="Textbubliny">
    <w:name w:val="Balloon Text"/>
    <w:basedOn w:val="Normlny"/>
    <w:link w:val="TextbublinyChar"/>
    <w:uiPriority w:val="99"/>
    <w:semiHidden/>
    <w:unhideWhenUsed/>
    <w:rsid w:val="00FD1C7D"/>
    <w:rPr>
      <w:rFonts w:ascii="Segoe UI" w:hAnsi="Segoe UI" w:cs="Segoe UI"/>
      <w:sz w:val="18"/>
      <w:szCs w:val="18"/>
    </w:rPr>
  </w:style>
  <w:style w:type="character" w:customStyle="1" w:styleId="TextbublinyChar">
    <w:name w:val="Text bubliny Char"/>
    <w:basedOn w:val="Predvolenpsmoodseku"/>
    <w:link w:val="Textbubliny"/>
    <w:uiPriority w:val="99"/>
    <w:semiHidden/>
    <w:rsid w:val="00FD1C7D"/>
    <w:rPr>
      <w:rFonts w:ascii="Segoe UI" w:hAnsi="Segoe UI" w:cs="Segoe UI"/>
      <w:sz w:val="18"/>
      <w:szCs w:val="18"/>
    </w:rPr>
  </w:style>
  <w:style w:type="character" w:customStyle="1" w:styleId="Bodytext2">
    <w:name w:val="Body text (2)_"/>
    <w:link w:val="Bodytext21"/>
    <w:locked/>
    <w:rsid w:val="00885E6C"/>
    <w:rPr>
      <w:rFonts w:ascii="Times New Roman" w:hAnsi="Times New Roman" w:cs="Times New Roman"/>
      <w:shd w:val="clear" w:color="auto" w:fill="FFFFFF"/>
    </w:rPr>
  </w:style>
  <w:style w:type="paragraph" w:customStyle="1" w:styleId="Bodytext21">
    <w:name w:val="Body text (2)1"/>
    <w:basedOn w:val="Normlny"/>
    <w:link w:val="Bodytext2"/>
    <w:rsid w:val="00885E6C"/>
    <w:pPr>
      <w:shd w:val="clear" w:color="auto" w:fill="FFFFFF"/>
      <w:spacing w:line="518" w:lineRule="exact"/>
      <w:jc w:val="center"/>
    </w:pPr>
    <w:rPr>
      <w:rFonts w:ascii="Times New Roman" w:hAnsi="Times New Roman" w:cs="Times New Roman"/>
    </w:rPr>
  </w:style>
  <w:style w:type="paragraph" w:styleId="Bezriadkovania">
    <w:name w:val="No Spacing"/>
    <w:uiPriority w:val="1"/>
    <w:qFormat/>
    <w:rsid w:val="004C2302"/>
    <w:rPr>
      <w:lang w:val="sk-SK"/>
    </w:rPr>
  </w:style>
  <w:style w:type="character" w:styleId="Odkaznakomentr">
    <w:name w:val="annotation reference"/>
    <w:basedOn w:val="Predvolenpsmoodseku"/>
    <w:uiPriority w:val="99"/>
    <w:semiHidden/>
    <w:unhideWhenUsed/>
    <w:rsid w:val="00907221"/>
    <w:rPr>
      <w:sz w:val="16"/>
      <w:szCs w:val="16"/>
    </w:rPr>
  </w:style>
  <w:style w:type="paragraph" w:styleId="Textkomentra">
    <w:name w:val="annotation text"/>
    <w:basedOn w:val="Normlny"/>
    <w:link w:val="TextkomentraChar"/>
    <w:uiPriority w:val="99"/>
    <w:semiHidden/>
    <w:unhideWhenUsed/>
    <w:rsid w:val="00907221"/>
    <w:rPr>
      <w:sz w:val="20"/>
      <w:szCs w:val="20"/>
    </w:rPr>
  </w:style>
  <w:style w:type="character" w:customStyle="1" w:styleId="TextkomentraChar">
    <w:name w:val="Text komentára Char"/>
    <w:basedOn w:val="Predvolenpsmoodseku"/>
    <w:link w:val="Textkomentra"/>
    <w:uiPriority w:val="99"/>
    <w:semiHidden/>
    <w:rsid w:val="00907221"/>
    <w:rPr>
      <w:sz w:val="20"/>
      <w:szCs w:val="20"/>
    </w:rPr>
  </w:style>
  <w:style w:type="paragraph" w:styleId="Predmetkomentra">
    <w:name w:val="annotation subject"/>
    <w:basedOn w:val="Textkomentra"/>
    <w:next w:val="Textkomentra"/>
    <w:link w:val="PredmetkomentraChar"/>
    <w:uiPriority w:val="99"/>
    <w:semiHidden/>
    <w:unhideWhenUsed/>
    <w:rsid w:val="00907221"/>
    <w:rPr>
      <w:b/>
      <w:bCs/>
    </w:rPr>
  </w:style>
  <w:style w:type="character" w:customStyle="1" w:styleId="PredmetkomentraChar">
    <w:name w:val="Predmet komentára Char"/>
    <w:basedOn w:val="TextkomentraChar"/>
    <w:link w:val="Predmetkomentra"/>
    <w:uiPriority w:val="99"/>
    <w:semiHidden/>
    <w:rsid w:val="00907221"/>
    <w:rPr>
      <w:b/>
      <w:bCs/>
      <w:sz w:val="20"/>
      <w:szCs w:val="20"/>
    </w:rPr>
  </w:style>
  <w:style w:type="character" w:customStyle="1" w:styleId="UnresolvedMention">
    <w:name w:val="Unresolved Mention"/>
    <w:basedOn w:val="Predvolenpsmoodseku"/>
    <w:uiPriority w:val="99"/>
    <w:semiHidden/>
    <w:unhideWhenUsed/>
    <w:rsid w:val="00C5125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style>
  <w:style w:type="paragraph" w:styleId="Nadpis1">
    <w:name w:val="heading 1"/>
    <w:basedOn w:val="Normlny"/>
    <w:link w:val="Nadpis1Char"/>
    <w:uiPriority w:val="1"/>
    <w:qFormat/>
    <w:pPr>
      <w:spacing w:before="66"/>
      <w:ind w:left="2811"/>
      <w:outlineLvl w:val="0"/>
    </w:pPr>
    <w:rPr>
      <w:rFonts w:ascii="Times New Roman" w:eastAsia="Times New Roman" w:hAnsi="Times New Roman"/>
      <w:b/>
      <w:bCs/>
      <w:sz w:val="26"/>
      <w:szCs w:val="26"/>
    </w:rPr>
  </w:style>
  <w:style w:type="paragraph" w:styleId="Nadpis2">
    <w:name w:val="heading 2"/>
    <w:basedOn w:val="Normlny"/>
    <w:link w:val="Nadpis2Char"/>
    <w:uiPriority w:val="1"/>
    <w:qFormat/>
    <w:pPr>
      <w:spacing w:before="67"/>
      <w:ind w:left="369"/>
      <w:outlineLvl w:val="1"/>
    </w:pPr>
    <w:rPr>
      <w:rFonts w:ascii="Times New Roman" w:eastAsia="Times New Roman" w:hAnsi="Times New Roman"/>
      <w:sz w:val="25"/>
      <w:szCs w:val="25"/>
    </w:rPr>
  </w:style>
  <w:style w:type="paragraph" w:styleId="Nadpis3">
    <w:name w:val="heading 3"/>
    <w:basedOn w:val="Normlny"/>
    <w:link w:val="Nadpis3Char"/>
    <w:uiPriority w:val="1"/>
    <w:qFormat/>
    <w:pPr>
      <w:ind w:left="270"/>
      <w:outlineLvl w:val="2"/>
    </w:pPr>
    <w:rPr>
      <w:rFonts w:ascii="Times New Roman" w:eastAsia="Times New Roman" w:hAnsi="Times New Roman"/>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pPr>
      <w:ind w:left="824"/>
    </w:pPr>
    <w:rPr>
      <w:rFonts w:ascii="Times New Roman" w:eastAsia="Times New Roman" w:hAnsi="Times New Roman"/>
      <w:sz w:val="24"/>
      <w:szCs w:val="24"/>
    </w:rPr>
  </w:style>
  <w:style w:type="paragraph" w:styleId="Odsekzoznamu">
    <w:name w:val="List Paragraph"/>
    <w:basedOn w:val="Normlny"/>
    <w:uiPriority w:val="34"/>
    <w:qFormat/>
  </w:style>
  <w:style w:type="paragraph" w:customStyle="1" w:styleId="TableParagraph">
    <w:name w:val="Table Paragraph"/>
    <w:basedOn w:val="Normlny"/>
    <w:uiPriority w:val="1"/>
    <w:qFormat/>
  </w:style>
  <w:style w:type="character" w:customStyle="1" w:styleId="Nadpis1Char">
    <w:name w:val="Nadpis 1 Char"/>
    <w:basedOn w:val="Predvolenpsmoodseku"/>
    <w:link w:val="Nadpis1"/>
    <w:uiPriority w:val="1"/>
    <w:rsid w:val="004154ED"/>
    <w:rPr>
      <w:rFonts w:ascii="Times New Roman" w:eastAsia="Times New Roman" w:hAnsi="Times New Roman"/>
      <w:b/>
      <w:bCs/>
      <w:sz w:val="26"/>
      <w:szCs w:val="26"/>
    </w:rPr>
  </w:style>
  <w:style w:type="character" w:customStyle="1" w:styleId="Nadpis2Char">
    <w:name w:val="Nadpis 2 Char"/>
    <w:basedOn w:val="Predvolenpsmoodseku"/>
    <w:link w:val="Nadpis2"/>
    <w:uiPriority w:val="1"/>
    <w:rsid w:val="004154ED"/>
    <w:rPr>
      <w:rFonts w:ascii="Times New Roman" w:eastAsia="Times New Roman" w:hAnsi="Times New Roman"/>
      <w:sz w:val="25"/>
      <w:szCs w:val="25"/>
    </w:rPr>
  </w:style>
  <w:style w:type="character" w:customStyle="1" w:styleId="Nadpis3Char">
    <w:name w:val="Nadpis 3 Char"/>
    <w:basedOn w:val="Predvolenpsmoodseku"/>
    <w:link w:val="Nadpis3"/>
    <w:uiPriority w:val="1"/>
    <w:rsid w:val="004154ED"/>
    <w:rPr>
      <w:rFonts w:ascii="Times New Roman" w:eastAsia="Times New Roman" w:hAnsi="Times New Roman"/>
      <w:b/>
      <w:bCs/>
      <w:sz w:val="24"/>
      <w:szCs w:val="24"/>
    </w:rPr>
  </w:style>
  <w:style w:type="paragraph" w:customStyle="1" w:styleId="msonormal0">
    <w:name w:val="msonormal"/>
    <w:basedOn w:val="Normlny"/>
    <w:rsid w:val="004154ED"/>
    <w:pPr>
      <w:widowControl/>
      <w:spacing w:before="100" w:beforeAutospacing="1" w:after="100" w:afterAutospacing="1"/>
    </w:pPr>
    <w:rPr>
      <w:rFonts w:ascii="Times New Roman" w:eastAsia="Times New Roman" w:hAnsi="Times New Roman" w:cs="Times New Roman"/>
      <w:sz w:val="24"/>
      <w:szCs w:val="24"/>
      <w:lang w:val="sk-SK" w:eastAsia="sk-SK"/>
    </w:rPr>
  </w:style>
  <w:style w:type="character" w:customStyle="1" w:styleId="ZkladntextChar">
    <w:name w:val="Základný text Char"/>
    <w:basedOn w:val="Predvolenpsmoodseku"/>
    <w:link w:val="Zkladntext"/>
    <w:uiPriority w:val="1"/>
    <w:rsid w:val="004154ED"/>
    <w:rPr>
      <w:rFonts w:ascii="Times New Roman" w:eastAsia="Times New Roman" w:hAnsi="Times New Roman"/>
      <w:sz w:val="24"/>
      <w:szCs w:val="24"/>
    </w:rPr>
  </w:style>
  <w:style w:type="character" w:styleId="Hypertextovprepojenie">
    <w:name w:val="Hyperlink"/>
    <w:basedOn w:val="Predvolenpsmoodseku"/>
    <w:uiPriority w:val="99"/>
    <w:unhideWhenUsed/>
    <w:rsid w:val="004154ED"/>
    <w:rPr>
      <w:color w:val="0000FF"/>
      <w:u w:val="single"/>
    </w:rPr>
  </w:style>
  <w:style w:type="character" w:styleId="PouitHypertextovPrepojenie">
    <w:name w:val="FollowedHyperlink"/>
    <w:basedOn w:val="Predvolenpsmoodseku"/>
    <w:uiPriority w:val="99"/>
    <w:semiHidden/>
    <w:unhideWhenUsed/>
    <w:rsid w:val="004154ED"/>
    <w:rPr>
      <w:color w:val="800080"/>
      <w:u w:val="single"/>
    </w:rPr>
  </w:style>
  <w:style w:type="paragraph" w:styleId="Hlavika">
    <w:name w:val="header"/>
    <w:basedOn w:val="Normlny"/>
    <w:link w:val="HlavikaChar"/>
    <w:uiPriority w:val="99"/>
    <w:unhideWhenUsed/>
    <w:rsid w:val="008E6495"/>
    <w:pPr>
      <w:tabs>
        <w:tab w:val="center" w:pos="4536"/>
        <w:tab w:val="right" w:pos="9072"/>
      </w:tabs>
    </w:pPr>
  </w:style>
  <w:style w:type="character" w:customStyle="1" w:styleId="HlavikaChar">
    <w:name w:val="Hlavička Char"/>
    <w:basedOn w:val="Predvolenpsmoodseku"/>
    <w:link w:val="Hlavika"/>
    <w:uiPriority w:val="99"/>
    <w:rsid w:val="008E6495"/>
  </w:style>
  <w:style w:type="paragraph" w:styleId="Pta">
    <w:name w:val="footer"/>
    <w:basedOn w:val="Normlny"/>
    <w:link w:val="PtaChar"/>
    <w:uiPriority w:val="99"/>
    <w:unhideWhenUsed/>
    <w:rsid w:val="008E6495"/>
    <w:pPr>
      <w:tabs>
        <w:tab w:val="center" w:pos="4536"/>
        <w:tab w:val="right" w:pos="9072"/>
      </w:tabs>
    </w:pPr>
  </w:style>
  <w:style w:type="character" w:customStyle="1" w:styleId="PtaChar">
    <w:name w:val="Päta Char"/>
    <w:basedOn w:val="Predvolenpsmoodseku"/>
    <w:link w:val="Pta"/>
    <w:uiPriority w:val="99"/>
    <w:rsid w:val="008E6495"/>
  </w:style>
  <w:style w:type="paragraph" w:styleId="Textbubliny">
    <w:name w:val="Balloon Text"/>
    <w:basedOn w:val="Normlny"/>
    <w:link w:val="TextbublinyChar"/>
    <w:uiPriority w:val="99"/>
    <w:semiHidden/>
    <w:unhideWhenUsed/>
    <w:rsid w:val="00FD1C7D"/>
    <w:rPr>
      <w:rFonts w:ascii="Segoe UI" w:hAnsi="Segoe UI" w:cs="Segoe UI"/>
      <w:sz w:val="18"/>
      <w:szCs w:val="18"/>
    </w:rPr>
  </w:style>
  <w:style w:type="character" w:customStyle="1" w:styleId="TextbublinyChar">
    <w:name w:val="Text bubliny Char"/>
    <w:basedOn w:val="Predvolenpsmoodseku"/>
    <w:link w:val="Textbubliny"/>
    <w:uiPriority w:val="99"/>
    <w:semiHidden/>
    <w:rsid w:val="00FD1C7D"/>
    <w:rPr>
      <w:rFonts w:ascii="Segoe UI" w:hAnsi="Segoe UI" w:cs="Segoe UI"/>
      <w:sz w:val="18"/>
      <w:szCs w:val="18"/>
    </w:rPr>
  </w:style>
  <w:style w:type="character" w:customStyle="1" w:styleId="Bodytext2">
    <w:name w:val="Body text (2)_"/>
    <w:link w:val="Bodytext21"/>
    <w:locked/>
    <w:rsid w:val="00885E6C"/>
    <w:rPr>
      <w:rFonts w:ascii="Times New Roman" w:hAnsi="Times New Roman" w:cs="Times New Roman"/>
      <w:shd w:val="clear" w:color="auto" w:fill="FFFFFF"/>
    </w:rPr>
  </w:style>
  <w:style w:type="paragraph" w:customStyle="1" w:styleId="Bodytext21">
    <w:name w:val="Body text (2)1"/>
    <w:basedOn w:val="Normlny"/>
    <w:link w:val="Bodytext2"/>
    <w:rsid w:val="00885E6C"/>
    <w:pPr>
      <w:shd w:val="clear" w:color="auto" w:fill="FFFFFF"/>
      <w:spacing w:line="518" w:lineRule="exact"/>
      <w:jc w:val="center"/>
    </w:pPr>
    <w:rPr>
      <w:rFonts w:ascii="Times New Roman" w:hAnsi="Times New Roman" w:cs="Times New Roman"/>
    </w:rPr>
  </w:style>
  <w:style w:type="paragraph" w:styleId="Bezriadkovania">
    <w:name w:val="No Spacing"/>
    <w:uiPriority w:val="1"/>
    <w:qFormat/>
    <w:rsid w:val="004C2302"/>
    <w:rPr>
      <w:lang w:val="sk-SK"/>
    </w:rPr>
  </w:style>
  <w:style w:type="character" w:styleId="Odkaznakomentr">
    <w:name w:val="annotation reference"/>
    <w:basedOn w:val="Predvolenpsmoodseku"/>
    <w:uiPriority w:val="99"/>
    <w:semiHidden/>
    <w:unhideWhenUsed/>
    <w:rsid w:val="00907221"/>
    <w:rPr>
      <w:sz w:val="16"/>
      <w:szCs w:val="16"/>
    </w:rPr>
  </w:style>
  <w:style w:type="paragraph" w:styleId="Textkomentra">
    <w:name w:val="annotation text"/>
    <w:basedOn w:val="Normlny"/>
    <w:link w:val="TextkomentraChar"/>
    <w:uiPriority w:val="99"/>
    <w:semiHidden/>
    <w:unhideWhenUsed/>
    <w:rsid w:val="00907221"/>
    <w:rPr>
      <w:sz w:val="20"/>
      <w:szCs w:val="20"/>
    </w:rPr>
  </w:style>
  <w:style w:type="character" w:customStyle="1" w:styleId="TextkomentraChar">
    <w:name w:val="Text komentára Char"/>
    <w:basedOn w:val="Predvolenpsmoodseku"/>
    <w:link w:val="Textkomentra"/>
    <w:uiPriority w:val="99"/>
    <w:semiHidden/>
    <w:rsid w:val="00907221"/>
    <w:rPr>
      <w:sz w:val="20"/>
      <w:szCs w:val="20"/>
    </w:rPr>
  </w:style>
  <w:style w:type="paragraph" w:styleId="Predmetkomentra">
    <w:name w:val="annotation subject"/>
    <w:basedOn w:val="Textkomentra"/>
    <w:next w:val="Textkomentra"/>
    <w:link w:val="PredmetkomentraChar"/>
    <w:uiPriority w:val="99"/>
    <w:semiHidden/>
    <w:unhideWhenUsed/>
    <w:rsid w:val="00907221"/>
    <w:rPr>
      <w:b/>
      <w:bCs/>
    </w:rPr>
  </w:style>
  <w:style w:type="character" w:customStyle="1" w:styleId="PredmetkomentraChar">
    <w:name w:val="Predmet komentára Char"/>
    <w:basedOn w:val="TextkomentraChar"/>
    <w:link w:val="Predmetkomentra"/>
    <w:uiPriority w:val="99"/>
    <w:semiHidden/>
    <w:rsid w:val="00907221"/>
    <w:rPr>
      <w:b/>
      <w:bCs/>
      <w:sz w:val="20"/>
      <w:szCs w:val="20"/>
    </w:rPr>
  </w:style>
  <w:style w:type="character" w:customStyle="1" w:styleId="UnresolvedMention">
    <w:name w:val="Unresolved Mention"/>
    <w:basedOn w:val="Predvolenpsmoodseku"/>
    <w:uiPriority w:val="99"/>
    <w:semiHidden/>
    <w:unhideWhenUsed/>
    <w:rsid w:val="00C51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360393">
      <w:bodyDiv w:val="1"/>
      <w:marLeft w:val="0"/>
      <w:marRight w:val="0"/>
      <w:marTop w:val="0"/>
      <w:marBottom w:val="0"/>
      <w:divBdr>
        <w:top w:val="none" w:sz="0" w:space="0" w:color="auto"/>
        <w:left w:val="none" w:sz="0" w:space="0" w:color="auto"/>
        <w:bottom w:val="none" w:sz="0" w:space="0" w:color="auto"/>
        <w:right w:val="none" w:sz="0" w:space="0" w:color="auto"/>
      </w:divBdr>
    </w:div>
    <w:div w:id="632446930">
      <w:bodyDiv w:val="1"/>
      <w:marLeft w:val="0"/>
      <w:marRight w:val="0"/>
      <w:marTop w:val="0"/>
      <w:marBottom w:val="0"/>
      <w:divBdr>
        <w:top w:val="none" w:sz="0" w:space="0" w:color="auto"/>
        <w:left w:val="none" w:sz="0" w:space="0" w:color="auto"/>
        <w:bottom w:val="none" w:sz="0" w:space="0" w:color="auto"/>
        <w:right w:val="none" w:sz="0" w:space="0" w:color="auto"/>
      </w:divBdr>
    </w:div>
    <w:div w:id="2100368858">
      <w:bodyDiv w:val="1"/>
      <w:marLeft w:val="0"/>
      <w:marRight w:val="0"/>
      <w:marTop w:val="0"/>
      <w:marBottom w:val="0"/>
      <w:divBdr>
        <w:top w:val="none" w:sz="0" w:space="0" w:color="auto"/>
        <w:left w:val="none" w:sz="0" w:space="0" w:color="auto"/>
        <w:bottom w:val="none" w:sz="0" w:space="0" w:color="auto"/>
        <w:right w:val="none" w:sz="0" w:space="0" w:color="auto"/>
      </w:divBdr>
    </w:div>
    <w:div w:id="2114785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ladimir.gelacek@dpmz.s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88B24-9491-4BE1-9AEB-DEDC65C0B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11</Pages>
  <Words>4717</Words>
  <Characters>26890</Characters>
  <Application>Microsoft Office Word</Application>
  <DocSecurity>0</DocSecurity>
  <Lines>224</Lines>
  <Paragraphs>63</Paragraphs>
  <ScaleCrop>false</ScaleCrop>
  <HeadingPairs>
    <vt:vector size="2" baseType="variant">
      <vt:variant>
        <vt:lpstr>Názov</vt:lpstr>
      </vt:variant>
      <vt:variant>
        <vt:i4>1</vt:i4>
      </vt:variant>
    </vt:vector>
  </HeadingPairs>
  <TitlesOfParts>
    <vt:vector size="1" baseType="lpstr">
      <vt:lpstr>Zmluva o poskytovaní služby č. 15-2017_vozidla</vt:lpstr>
    </vt:vector>
  </TitlesOfParts>
  <Company/>
  <LinksUpToDate>false</LinksUpToDate>
  <CharactersWithSpaces>31544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poskytovaní služby č. 15-2017_vozidla</dc:title>
  <dc:subject>()</dc:subject>
  <dc:creator>()</dc:creator>
  <cp:lastModifiedBy>Durkovsky</cp:lastModifiedBy>
  <cp:revision>28</cp:revision>
  <cp:lastPrinted>2023-11-02T06:58:00Z</cp:lastPrinted>
  <dcterms:created xsi:type="dcterms:W3CDTF">2021-10-05T08:27:00Z</dcterms:created>
  <dcterms:modified xsi:type="dcterms:W3CDTF">2023-11-20T12:36:00Z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LastSaved">
    <vt:filetime>2019-01-29T00:00:00Z</vt:filetime>
  </property>
</Properties>
</file>