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0475CA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úžitkové vozidlo s celkovou hmotnosťou do 3 500 kg</w:t>
            </w:r>
          </w:p>
        </w:tc>
        <w:tc>
          <w:tcPr>
            <w:tcW w:w="567" w:type="dxa"/>
            <w:vAlign w:val="center"/>
          </w:tcPr>
          <w:p w:rsidR="0047058F" w:rsidRPr="00B5587D" w:rsidRDefault="00735BF9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475CA">
              <w:rPr>
                <w:color w:val="000000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DB5795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Peugeot</w:t>
            </w:r>
            <w:proofErr w:type="spellEnd"/>
            <w:r>
              <w:rPr>
                <w:color w:val="000000"/>
              </w:rPr>
              <w:t xml:space="preserve"> Partner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24749C" w:rsidP="001B7EA4">
            <w:pPr>
              <w:jc w:val="center"/>
              <w:rPr>
                <w:bCs/>
              </w:rPr>
            </w:pPr>
            <w:r>
              <w:rPr>
                <w:bCs/>
              </w:rPr>
              <w:t>VF37A9HTC68521704</w:t>
            </w:r>
          </w:p>
        </w:tc>
        <w:tc>
          <w:tcPr>
            <w:tcW w:w="1616" w:type="dxa"/>
            <w:vAlign w:val="center"/>
          </w:tcPr>
          <w:p w:rsidR="0047058F" w:rsidRPr="00B5587D" w:rsidRDefault="0024749C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biela</w:t>
            </w:r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094558" w:rsidRDefault="00094558">
      <w:bookmarkStart w:id="0" w:name="_GoBack"/>
      <w:bookmarkEnd w:id="0"/>
    </w:p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475CA"/>
    <w:rsid w:val="00094558"/>
    <w:rsid w:val="0024749C"/>
    <w:rsid w:val="0047058F"/>
    <w:rsid w:val="004B26B0"/>
    <w:rsid w:val="004F5FE1"/>
    <w:rsid w:val="00735BF9"/>
    <w:rsid w:val="00751634"/>
    <w:rsid w:val="00764B39"/>
    <w:rsid w:val="00B5587D"/>
    <w:rsid w:val="00D20EAB"/>
    <w:rsid w:val="00DB5795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14</cp:revision>
  <dcterms:created xsi:type="dcterms:W3CDTF">2020-07-22T12:30:00Z</dcterms:created>
  <dcterms:modified xsi:type="dcterms:W3CDTF">2023-01-19T09:19:00Z</dcterms:modified>
</cp:coreProperties>
</file>