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4C0" w:rsidRPr="008F7D40" w:rsidRDefault="00AA14C0" w:rsidP="0025625A">
      <w:pPr>
        <w:spacing w:before="100" w:beforeAutospacing="1" w:after="192" w:line="240" w:lineRule="auto"/>
        <w:outlineLvl w:val="0"/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</w:pPr>
      <w:r>
        <w:rPr>
          <w:rFonts w:ascii="Arial" w:hAnsi="Arial" w:cs="Arial"/>
          <w:b/>
          <w:bCs/>
          <w:color w:val="4F6DA9"/>
          <w:kern w:val="36"/>
          <w:sz w:val="29"/>
          <w:szCs w:val="29"/>
          <w:lang w:eastAsia="sk-SK"/>
        </w:rPr>
        <w:t xml:space="preserve">                                   </w:t>
      </w:r>
      <w:r w:rsidRPr="008F7D40">
        <w:rPr>
          <w:rFonts w:ascii="Times New Roman" w:hAnsi="Times New Roman"/>
          <w:b/>
          <w:bCs/>
          <w:color w:val="4F6DA9"/>
          <w:kern w:val="36"/>
          <w:sz w:val="29"/>
          <w:szCs w:val="29"/>
          <w:lang w:eastAsia="sk-SK"/>
        </w:rPr>
        <w:t>Obchodná verejná súťaž</w:t>
      </w:r>
    </w:p>
    <w:p w:rsidR="00AA14C0" w:rsidRPr="00F57212" w:rsidRDefault="00AA14C0" w:rsidP="00B974C3">
      <w:pPr>
        <w:spacing w:before="144" w:after="192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F5721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Výzva na podávanie návrhov na uzavretie zmluvy</w:t>
      </w:r>
    </w:p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162"/>
      </w:tblGrid>
      <w:tr w:rsidR="00AA14C0" w:rsidRPr="00F57212" w:rsidTr="00B974C3"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podľa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281 - §</w:t>
            </w:r>
            <w:r w:rsidR="008B552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</w:t>
            </w: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288 zákona č. 513/1991 Zb. Obchodného zákonníka</w:t>
            </w:r>
          </w:p>
          <w:p w:rsidR="00AA14C0" w:rsidRPr="00F57212" w:rsidRDefault="00AA14C0" w:rsidP="00B974C3">
            <w:pPr>
              <w:spacing w:before="144" w:after="192" w:line="240" w:lineRule="auto"/>
              <w:jc w:val="center"/>
              <w:rPr>
                <w:rFonts w:ascii="Arial" w:hAnsi="Arial" w:cs="Arial"/>
                <w:sz w:val="24"/>
                <w:szCs w:val="24"/>
                <w:lang w:eastAsia="sk-SK"/>
              </w:rPr>
            </w:pPr>
            <w:r w:rsidRPr="00F57212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 znení neskorších predpisov</w:t>
            </w:r>
          </w:p>
        </w:tc>
      </w:tr>
    </w:tbl>
    <w:p w:rsidR="00AA14C0" w:rsidRPr="00C223BB" w:rsidRDefault="00AA14C0" w:rsidP="00B974C3">
      <w:pPr>
        <w:spacing w:before="144" w:after="144" w:line="240" w:lineRule="auto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223BB">
        <w:rPr>
          <w:rFonts w:ascii="Arial" w:hAnsi="Arial" w:cs="Arial"/>
          <w:b/>
          <w:bCs/>
          <w:color w:val="4F6DA9"/>
          <w:sz w:val="24"/>
          <w:szCs w:val="24"/>
          <w:lang w:eastAsia="sk-SK"/>
        </w:rPr>
        <w:t xml:space="preserve">     </w:t>
      </w:r>
      <w:r w:rsidRPr="00C223BB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I.    Vyhlasovateľ</w:t>
      </w:r>
    </w:p>
    <w:p w:rsidR="00AA14C0" w:rsidRPr="001A3D92" w:rsidRDefault="00AA14C0" w:rsidP="00462ED1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Názov:                        </w:t>
      </w:r>
      <w:r w:rsidR="001A3D92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Dopravný podnik mesta Žiliny </w:t>
      </w:r>
      <w:r w:rsidRPr="001A3D92">
        <w:rPr>
          <w:rFonts w:ascii="Times New Roman" w:hAnsi="Times New Roman"/>
          <w:b/>
          <w:color w:val="000000"/>
          <w:sz w:val="24"/>
          <w:szCs w:val="24"/>
          <w:lang w:eastAsia="sk-SK"/>
        </w:rPr>
        <w:t>s.r.o.</w:t>
      </w:r>
      <w:r w:rsidRPr="001A3D92">
        <w:rPr>
          <w:rFonts w:ascii="Times New Roman" w:hAnsi="Times New Roman"/>
          <w:b/>
          <w:color w:val="000000"/>
          <w:sz w:val="24"/>
          <w:szCs w:val="24"/>
          <w:lang w:eastAsia="sk-SK"/>
        </w:rPr>
        <w:br/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Sídlo:                          </w:t>
      </w:r>
      <w:proofErr w:type="spellStart"/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 Žilina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</w:r>
      <w:r w:rsidRPr="001A3D92">
        <w:rPr>
          <w:rFonts w:ascii="Times New Roman" w:hAnsi="Times New Roman"/>
          <w:sz w:val="24"/>
          <w:szCs w:val="24"/>
        </w:rPr>
        <w:t xml:space="preserve">Obchodný register :    Okresný súd  Žilina, Oddiel: </w:t>
      </w:r>
      <w:proofErr w:type="spellStart"/>
      <w:r w:rsidRPr="001A3D92">
        <w:rPr>
          <w:rFonts w:ascii="Times New Roman" w:hAnsi="Times New Roman"/>
          <w:sz w:val="24"/>
          <w:szCs w:val="24"/>
        </w:rPr>
        <w:t>Sro</w:t>
      </w:r>
      <w:proofErr w:type="spellEnd"/>
      <w:r w:rsidRPr="001A3D92">
        <w:rPr>
          <w:rFonts w:ascii="Times New Roman" w:hAnsi="Times New Roman"/>
          <w:sz w:val="24"/>
          <w:szCs w:val="24"/>
        </w:rPr>
        <w:t xml:space="preserve">, Vložka číslo: 3510/L </w:t>
      </w:r>
    </w:p>
    <w:p w:rsidR="00AA14C0" w:rsidRPr="001A3D92" w:rsidRDefault="00AA14C0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IČO:                            36 007 099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  <w:t>IČ DPH:                      SK 202</w:t>
      </w:r>
      <w:r w:rsidR="001A3D92">
        <w:rPr>
          <w:rFonts w:ascii="Times New Roman" w:hAnsi="Times New Roman"/>
          <w:color w:val="000000"/>
          <w:sz w:val="24"/>
          <w:szCs w:val="24"/>
          <w:lang w:eastAsia="sk-SK"/>
        </w:rPr>
        <w:t>0447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583</w:t>
      </w:r>
    </w:p>
    <w:p w:rsidR="00AA14C0" w:rsidRPr="001A3D92" w:rsidRDefault="00AA14C0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Kontaktná osoba:     </w:t>
      </w:r>
      <w:r w:rsidR="002E68C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  Ing. Peter Ďurkovský, oddelenie 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>verejného obstarávania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  <w:t>Tel:                             +421 415660168</w:t>
      </w: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br/>
        <w:t>E-mail:                        peter.durkovsky@dpmz.sk</w:t>
      </w:r>
    </w:p>
    <w:p w:rsidR="00AA14C0" w:rsidRPr="001A3D92" w:rsidRDefault="00AA14C0" w:rsidP="00B974C3">
      <w:pPr>
        <w:spacing w:before="144" w:after="192" w:line="240" w:lineRule="auto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(ďalej len „vyhlasovateľ")</w:t>
      </w:r>
    </w:p>
    <w:p w:rsidR="00AA14C0" w:rsidRPr="001A3D92" w:rsidRDefault="00AA14C0" w:rsidP="00B974C3">
      <w:pPr>
        <w:spacing w:before="144" w:after="192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</w:pPr>
      <w:r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vyhlasuje obchodnú verejnú súťaž (ďalej len „súťaž") na predkladanie návrhov  na uzat</w:t>
      </w:r>
      <w:r w:rsidR="003925F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voren</w:t>
      </w:r>
      <w:r w:rsidR="002E68C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ie zmluvy, ktorej predmetom sú</w:t>
      </w:r>
      <w:r w:rsidRPr="001A3D92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:</w:t>
      </w:r>
    </w:p>
    <w:p w:rsidR="00AA14C0" w:rsidRPr="003925F5" w:rsidRDefault="002E68C5" w:rsidP="0025625A">
      <w:pPr>
        <w:spacing w:before="144" w:after="192" w:line="240" w:lineRule="auto"/>
        <w:jc w:val="center"/>
        <w:rPr>
          <w:rFonts w:ascii="Times New Roman" w:hAnsi="Times New Roman"/>
          <w:color w:val="000000"/>
          <w:sz w:val="32"/>
          <w:szCs w:val="32"/>
          <w:lang w:eastAsia="sk-SK"/>
        </w:rPr>
      </w:pPr>
      <w:r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„Stravovacie a nápojové poukážky</w:t>
      </w:r>
      <w:r w:rsidR="003925F5" w:rsidRPr="003925F5">
        <w:rPr>
          <w:rFonts w:ascii="Times New Roman" w:hAnsi="Times New Roman"/>
          <w:b/>
          <w:bCs/>
          <w:color w:val="000000"/>
          <w:sz w:val="32"/>
          <w:szCs w:val="32"/>
          <w:lang w:eastAsia="sk-SK"/>
        </w:rPr>
        <w:t>“</w:t>
      </w:r>
    </w:p>
    <w:p w:rsidR="00E9745C" w:rsidRDefault="00E9745C" w:rsidP="00514A2B">
      <w:pPr>
        <w:spacing w:before="144" w:after="192" w:line="240" w:lineRule="auto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807971" w:rsidRDefault="00514A2B" w:rsidP="004E2BE2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II. </w:t>
      </w:r>
      <w:r w:rsidR="00AA14C0" w:rsidRPr="00807971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Vymedzenie predmetu požadovaného záväzku - predmet súťaže</w:t>
      </w:r>
    </w:p>
    <w:p w:rsidR="002E68C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Predmetom súťaže je zabezpečenie</w:t>
      </w:r>
      <w:r w:rsidR="002E68C5">
        <w:rPr>
          <w:rFonts w:ascii="Times New Roman" w:hAnsi="Times New Roman"/>
          <w:sz w:val="24"/>
          <w:szCs w:val="24"/>
        </w:rPr>
        <w:t xml:space="preserve"> stravovania pre zamestnancov Dopravného podniku mesta Žiliny s.r.o. v zmysle § 152 Zákonníka práce formou </w:t>
      </w:r>
      <w:r w:rsidR="009F6521">
        <w:rPr>
          <w:rFonts w:ascii="Times New Roman" w:hAnsi="Times New Roman"/>
          <w:sz w:val="24"/>
          <w:szCs w:val="24"/>
        </w:rPr>
        <w:t xml:space="preserve">papierových </w:t>
      </w:r>
      <w:r w:rsidR="002E68C5">
        <w:rPr>
          <w:rFonts w:ascii="Times New Roman" w:hAnsi="Times New Roman"/>
          <w:sz w:val="24"/>
          <w:szCs w:val="24"/>
        </w:rPr>
        <w:t>stravovacích a nápojových poukážok.</w:t>
      </w:r>
      <w:r w:rsidR="001E7CC9">
        <w:rPr>
          <w:rFonts w:ascii="Times New Roman" w:hAnsi="Times New Roman"/>
          <w:sz w:val="24"/>
          <w:szCs w:val="24"/>
        </w:rPr>
        <w:t xml:space="preserve"> </w:t>
      </w:r>
    </w:p>
    <w:p w:rsidR="002E68C5" w:rsidRDefault="002E68C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B5528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Nominálna hodnota obstarávaných stravovacích a nápojových poukážok</w:t>
      </w:r>
      <w:r w:rsidR="00813EA5">
        <w:rPr>
          <w:rFonts w:ascii="Times New Roman" w:hAnsi="Times New Roman"/>
          <w:sz w:val="24"/>
          <w:szCs w:val="24"/>
        </w:rPr>
        <w:t>:</w:t>
      </w: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Pr="00D945FD" w:rsidRDefault="00813EA5" w:rsidP="004E2BE2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C3F86">
        <w:rPr>
          <w:rFonts w:ascii="Times New Roman" w:hAnsi="Times New Roman"/>
          <w:sz w:val="24"/>
          <w:szCs w:val="24"/>
        </w:rPr>
        <w:t>strav</w:t>
      </w:r>
      <w:r w:rsidR="002E68C5">
        <w:rPr>
          <w:rFonts w:ascii="Times New Roman" w:hAnsi="Times New Roman"/>
          <w:sz w:val="24"/>
          <w:szCs w:val="24"/>
        </w:rPr>
        <w:t xml:space="preserve">ovacie poukážky </w:t>
      </w:r>
      <w:r w:rsidR="002E68C5" w:rsidRPr="00D945FD">
        <w:rPr>
          <w:rFonts w:ascii="Times New Roman" w:hAnsi="Times New Roman"/>
          <w:sz w:val="24"/>
          <w:szCs w:val="24"/>
        </w:rPr>
        <w:t>.....</w:t>
      </w:r>
      <w:r w:rsidR="002D4ED5">
        <w:rPr>
          <w:rFonts w:ascii="Times New Roman" w:hAnsi="Times New Roman"/>
          <w:sz w:val="24"/>
          <w:szCs w:val="24"/>
        </w:rPr>
        <w:t>........3,9</w:t>
      </w:r>
      <w:r w:rsidRPr="00D945FD">
        <w:rPr>
          <w:rFonts w:ascii="Times New Roman" w:hAnsi="Times New Roman"/>
          <w:sz w:val="24"/>
          <w:szCs w:val="24"/>
        </w:rPr>
        <w:t>0</w:t>
      </w:r>
      <w:r w:rsidR="001D781A" w:rsidRPr="00D945FD">
        <w:rPr>
          <w:rFonts w:ascii="Times New Roman" w:hAnsi="Times New Roman"/>
          <w:sz w:val="24"/>
          <w:szCs w:val="24"/>
        </w:rPr>
        <w:t xml:space="preserve"> EUR </w:t>
      </w:r>
    </w:p>
    <w:p w:rsidR="00813EA5" w:rsidRPr="00D945FD" w:rsidRDefault="00813EA5" w:rsidP="004E2BE2">
      <w:pPr>
        <w:pStyle w:val="Odsekzoznamu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945FD">
        <w:rPr>
          <w:rFonts w:ascii="Times New Roman" w:hAnsi="Times New Roman"/>
          <w:sz w:val="24"/>
          <w:szCs w:val="24"/>
        </w:rPr>
        <w:t xml:space="preserve">nápojové </w:t>
      </w:r>
      <w:r w:rsidR="00F57212" w:rsidRPr="00D945FD">
        <w:rPr>
          <w:rFonts w:ascii="Times New Roman" w:hAnsi="Times New Roman"/>
          <w:sz w:val="24"/>
          <w:szCs w:val="24"/>
        </w:rPr>
        <w:t>poukážky   ..............</w:t>
      </w:r>
      <w:r w:rsidR="008B5528">
        <w:rPr>
          <w:rFonts w:ascii="Times New Roman" w:hAnsi="Times New Roman"/>
          <w:sz w:val="24"/>
          <w:szCs w:val="24"/>
        </w:rPr>
        <w:t>.</w:t>
      </w:r>
      <w:r w:rsidR="00D945FD" w:rsidRPr="00D945FD">
        <w:rPr>
          <w:rFonts w:ascii="Times New Roman" w:hAnsi="Times New Roman"/>
          <w:sz w:val="24"/>
          <w:szCs w:val="24"/>
        </w:rPr>
        <w:t>0,80</w:t>
      </w:r>
      <w:r w:rsidR="001D781A" w:rsidRPr="00D945FD">
        <w:rPr>
          <w:rFonts w:ascii="Times New Roman" w:hAnsi="Times New Roman"/>
          <w:sz w:val="24"/>
          <w:szCs w:val="24"/>
        </w:rPr>
        <w:t xml:space="preserve"> EUR </w:t>
      </w:r>
      <w:r w:rsidRPr="00D945FD">
        <w:rPr>
          <w:rFonts w:ascii="Times New Roman" w:hAnsi="Times New Roman"/>
          <w:sz w:val="24"/>
          <w:szCs w:val="24"/>
        </w:rPr>
        <w:t xml:space="preserve"> </w:t>
      </w: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Nominálna hodnota stravovacích a nápojových poukážok sa môže v priebehu plnenia </w:t>
      </w:r>
      <w:r w:rsidR="002E68C5">
        <w:rPr>
          <w:rFonts w:ascii="Times New Roman" w:hAnsi="Times New Roman"/>
          <w:sz w:val="24"/>
          <w:szCs w:val="24"/>
        </w:rPr>
        <w:t xml:space="preserve">Rámcovej dohody </w:t>
      </w:r>
      <w:r>
        <w:rPr>
          <w:rFonts w:ascii="Times New Roman" w:hAnsi="Times New Roman"/>
          <w:sz w:val="24"/>
          <w:szCs w:val="24"/>
        </w:rPr>
        <w:t>meniť v nadväznosti na platnú legislatívu Slovenskej republiky, ktorá sa týka predmetnej oblasti.</w:t>
      </w:r>
      <w:r w:rsidR="001E7CC9">
        <w:rPr>
          <w:rFonts w:ascii="Times New Roman" w:hAnsi="Times New Roman"/>
          <w:sz w:val="24"/>
          <w:szCs w:val="24"/>
        </w:rPr>
        <w:t xml:space="preserve"> Výmena stravovacích poukážok pri zmene nominálnej hodnoty musí byť bezplatná.</w:t>
      </w:r>
    </w:p>
    <w:p w:rsidR="006F0CAE" w:rsidRDefault="00813EA5" w:rsidP="004E2BE2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Obdobi</w:t>
      </w:r>
      <w:r w:rsidR="002E68C5">
        <w:rPr>
          <w:rFonts w:ascii="Times New Roman" w:hAnsi="Times New Roman"/>
          <w:sz w:val="24"/>
          <w:szCs w:val="24"/>
        </w:rPr>
        <w:t>e, na ak</w:t>
      </w:r>
      <w:r w:rsidR="006F0CAE">
        <w:rPr>
          <w:rFonts w:ascii="Times New Roman" w:hAnsi="Times New Roman"/>
          <w:sz w:val="24"/>
          <w:szCs w:val="24"/>
        </w:rPr>
        <w:t>é bude uzatvorená Rámcová dohoda s jedným úspešným navrhovateľom</w:t>
      </w:r>
      <w:r w:rsidRPr="004D0902">
        <w:rPr>
          <w:rFonts w:ascii="Times New Roman" w:hAnsi="Times New Roman"/>
          <w:sz w:val="24"/>
          <w:szCs w:val="24"/>
        </w:rPr>
        <w:t xml:space="preserve">: </w:t>
      </w:r>
    </w:p>
    <w:p w:rsidR="00813EA5" w:rsidRDefault="004D0902" w:rsidP="004E2BE2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D0902">
        <w:rPr>
          <w:rFonts w:ascii="Times New Roman" w:hAnsi="Times New Roman"/>
          <w:b/>
          <w:sz w:val="24"/>
          <w:szCs w:val="24"/>
        </w:rPr>
        <w:t>12</w:t>
      </w:r>
      <w:r w:rsidR="00813EA5" w:rsidRPr="004D0902">
        <w:rPr>
          <w:rFonts w:ascii="Times New Roman" w:hAnsi="Times New Roman"/>
          <w:b/>
          <w:sz w:val="24"/>
          <w:szCs w:val="24"/>
        </w:rPr>
        <w:t xml:space="preserve"> mesiac</w:t>
      </w:r>
      <w:r w:rsidR="00C24E36" w:rsidRPr="004D0902">
        <w:rPr>
          <w:rFonts w:ascii="Times New Roman" w:hAnsi="Times New Roman"/>
          <w:b/>
          <w:sz w:val="24"/>
          <w:szCs w:val="24"/>
        </w:rPr>
        <w:t>ov (</w:t>
      </w:r>
      <w:r w:rsidR="00704ECA" w:rsidRPr="004D0902">
        <w:rPr>
          <w:rFonts w:ascii="Times New Roman" w:hAnsi="Times New Roman"/>
          <w:b/>
          <w:sz w:val="24"/>
          <w:szCs w:val="24"/>
        </w:rPr>
        <w:t xml:space="preserve">predpokladané </w:t>
      </w:r>
      <w:r w:rsidR="00C24E36" w:rsidRPr="004D0902">
        <w:rPr>
          <w:rFonts w:ascii="Times New Roman" w:hAnsi="Times New Roman"/>
          <w:b/>
          <w:sz w:val="24"/>
          <w:szCs w:val="24"/>
        </w:rPr>
        <w:t>plnenie Rámcovej dohody</w:t>
      </w:r>
      <w:r w:rsidR="005C67C9">
        <w:rPr>
          <w:rFonts w:ascii="Times New Roman" w:hAnsi="Times New Roman"/>
          <w:b/>
          <w:sz w:val="24"/>
          <w:szCs w:val="24"/>
        </w:rPr>
        <w:t xml:space="preserve"> od 01.01.2021 do 31.12.2021</w:t>
      </w:r>
      <w:r w:rsidR="00813EA5" w:rsidRPr="004D0902">
        <w:rPr>
          <w:rFonts w:ascii="Times New Roman" w:hAnsi="Times New Roman"/>
          <w:b/>
          <w:sz w:val="24"/>
          <w:szCs w:val="24"/>
        </w:rPr>
        <w:t>)</w:t>
      </w:r>
      <w:r w:rsidR="00813EA5" w:rsidRPr="004D0902">
        <w:rPr>
          <w:rFonts w:ascii="Times New Roman" w:hAnsi="Times New Roman"/>
          <w:sz w:val="24"/>
          <w:szCs w:val="24"/>
        </w:rPr>
        <w:t>.</w:t>
      </w:r>
    </w:p>
    <w:p w:rsidR="00813EA5" w:rsidRDefault="00813EA5" w:rsidP="004E2BE2">
      <w:pPr>
        <w:pStyle w:val="Odsekzoznamu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Informácia o predpokladanom odberovom množstve</w:t>
      </w:r>
      <w:r w:rsidR="005C67C9">
        <w:rPr>
          <w:rFonts w:ascii="Times New Roman" w:hAnsi="Times New Roman"/>
          <w:sz w:val="24"/>
          <w:szCs w:val="24"/>
        </w:rPr>
        <w:t xml:space="preserve"> a hodnote</w:t>
      </w:r>
      <w:r>
        <w:rPr>
          <w:rFonts w:ascii="Times New Roman" w:hAnsi="Times New Roman"/>
          <w:sz w:val="24"/>
          <w:szCs w:val="24"/>
        </w:rPr>
        <w:t xml:space="preserve"> stravovacíc</w:t>
      </w:r>
      <w:r w:rsidR="00AF18D6">
        <w:rPr>
          <w:rFonts w:ascii="Times New Roman" w:hAnsi="Times New Roman"/>
          <w:sz w:val="24"/>
          <w:szCs w:val="24"/>
        </w:rPr>
        <w:t>h a nápojových poukážok počas 12</w:t>
      </w:r>
      <w:r>
        <w:rPr>
          <w:rFonts w:ascii="Times New Roman" w:hAnsi="Times New Roman"/>
          <w:sz w:val="24"/>
          <w:szCs w:val="24"/>
        </w:rPr>
        <w:t xml:space="preserve"> mesiacov:</w:t>
      </w:r>
    </w:p>
    <w:p w:rsidR="00813EA5" w:rsidRPr="00AF18D6" w:rsidRDefault="00813EA5" w:rsidP="004E2BE2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18D6">
        <w:rPr>
          <w:rFonts w:ascii="Times New Roman" w:hAnsi="Times New Roman"/>
          <w:sz w:val="24"/>
          <w:szCs w:val="24"/>
        </w:rPr>
        <w:t>stravov</w:t>
      </w:r>
      <w:r w:rsidR="00AF18D6" w:rsidRPr="00AF18D6">
        <w:rPr>
          <w:rFonts w:ascii="Times New Roman" w:hAnsi="Times New Roman"/>
          <w:sz w:val="24"/>
          <w:szCs w:val="24"/>
        </w:rPr>
        <w:t>aci</w:t>
      </w:r>
      <w:r w:rsidR="005C67C9">
        <w:rPr>
          <w:rFonts w:ascii="Times New Roman" w:hAnsi="Times New Roman"/>
          <w:sz w:val="24"/>
          <w:szCs w:val="24"/>
        </w:rPr>
        <w:t xml:space="preserve">e poukážky v množstve </w:t>
      </w:r>
      <w:r w:rsidR="005C67C9" w:rsidRPr="006F0CAE">
        <w:rPr>
          <w:rFonts w:ascii="Times New Roman" w:hAnsi="Times New Roman"/>
          <w:b/>
          <w:sz w:val="24"/>
          <w:szCs w:val="24"/>
        </w:rPr>
        <w:t>58 000</w:t>
      </w:r>
      <w:r w:rsidRPr="006F0CAE">
        <w:rPr>
          <w:rFonts w:ascii="Times New Roman" w:hAnsi="Times New Roman"/>
          <w:b/>
          <w:sz w:val="24"/>
          <w:szCs w:val="24"/>
        </w:rPr>
        <w:t xml:space="preserve"> ks</w:t>
      </w:r>
      <w:r w:rsidRPr="00AF18D6">
        <w:rPr>
          <w:rFonts w:ascii="Times New Roman" w:hAnsi="Times New Roman"/>
          <w:sz w:val="24"/>
          <w:szCs w:val="24"/>
        </w:rPr>
        <w:t xml:space="preserve"> </w:t>
      </w:r>
      <w:r w:rsidR="005C67C9">
        <w:rPr>
          <w:rFonts w:ascii="Times New Roman" w:hAnsi="Times New Roman"/>
          <w:sz w:val="24"/>
          <w:szCs w:val="24"/>
        </w:rPr>
        <w:t>a v hodnote 226 200</w:t>
      </w:r>
      <w:r w:rsidRPr="00AF18D6">
        <w:rPr>
          <w:rFonts w:ascii="Times New Roman" w:hAnsi="Times New Roman"/>
          <w:sz w:val="24"/>
          <w:szCs w:val="24"/>
        </w:rPr>
        <w:t>,00 EUR,</w:t>
      </w:r>
    </w:p>
    <w:p w:rsidR="00813EA5" w:rsidRPr="00AF18D6" w:rsidRDefault="00813EA5" w:rsidP="004E2BE2">
      <w:pPr>
        <w:pStyle w:val="Odsekzoznamu"/>
        <w:numPr>
          <w:ilvl w:val="0"/>
          <w:numId w:val="2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F18D6">
        <w:rPr>
          <w:rFonts w:ascii="Times New Roman" w:hAnsi="Times New Roman"/>
          <w:sz w:val="24"/>
          <w:szCs w:val="24"/>
        </w:rPr>
        <w:t>nápojov</w:t>
      </w:r>
      <w:r w:rsidR="005C67C9">
        <w:rPr>
          <w:rFonts w:ascii="Times New Roman" w:hAnsi="Times New Roman"/>
          <w:sz w:val="24"/>
          <w:szCs w:val="24"/>
        </w:rPr>
        <w:t xml:space="preserve">é poukážky v množstve </w:t>
      </w:r>
      <w:r w:rsidR="005C67C9" w:rsidRPr="006F0CAE">
        <w:rPr>
          <w:rFonts w:ascii="Times New Roman" w:hAnsi="Times New Roman"/>
          <w:b/>
          <w:sz w:val="24"/>
          <w:szCs w:val="24"/>
        </w:rPr>
        <w:t>11 000</w:t>
      </w:r>
      <w:r w:rsidRPr="006F0CAE">
        <w:rPr>
          <w:rFonts w:ascii="Times New Roman" w:hAnsi="Times New Roman"/>
          <w:b/>
          <w:sz w:val="24"/>
          <w:szCs w:val="24"/>
        </w:rPr>
        <w:t xml:space="preserve"> ks</w:t>
      </w:r>
      <w:r w:rsidR="005C67C9">
        <w:rPr>
          <w:rFonts w:ascii="Times New Roman" w:hAnsi="Times New Roman"/>
          <w:sz w:val="24"/>
          <w:szCs w:val="24"/>
        </w:rPr>
        <w:t xml:space="preserve"> v </w:t>
      </w:r>
      <w:r w:rsidR="00A66B4D">
        <w:rPr>
          <w:rFonts w:ascii="Times New Roman" w:hAnsi="Times New Roman"/>
          <w:sz w:val="24"/>
          <w:szCs w:val="24"/>
        </w:rPr>
        <w:t>hodnote 8 800</w:t>
      </w:r>
      <w:r w:rsidRPr="00AF18D6">
        <w:rPr>
          <w:rFonts w:ascii="Times New Roman" w:hAnsi="Times New Roman"/>
          <w:sz w:val="24"/>
          <w:szCs w:val="24"/>
        </w:rPr>
        <w:t xml:space="preserve">,00 EUR. </w:t>
      </w:r>
    </w:p>
    <w:p w:rsidR="00A2144A" w:rsidRDefault="00A2144A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2144A" w:rsidRDefault="00A2144A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Množstvá uvedené v bodoch a) a b) majú iba informatívny charakter a skutočné odberové množstvá sa počas zmluvného obdobia na základe Rámcovej dohod</w:t>
      </w:r>
      <w:r w:rsidR="00A66B4D">
        <w:rPr>
          <w:rFonts w:ascii="Times New Roman" w:hAnsi="Times New Roman"/>
          <w:sz w:val="24"/>
          <w:szCs w:val="24"/>
        </w:rPr>
        <w:t>y môžu líšiť od uvedeného počtu.</w:t>
      </w:r>
    </w:p>
    <w:p w:rsidR="00BC7A3C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374D">
        <w:rPr>
          <w:rFonts w:ascii="Times New Roman" w:hAnsi="Times New Roman"/>
          <w:sz w:val="24"/>
          <w:szCs w:val="24"/>
        </w:rPr>
        <w:t>Presné množstvá jednotlivých druhov poukážok uvedie vyhlasovateľ v samostatných mesačných objednávkach.</w:t>
      </w:r>
    </w:p>
    <w:p w:rsidR="00A2144A" w:rsidRDefault="00BC7A3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Vyhlasovateľ súťaže predpokladá, že dodávateľ </w:t>
      </w:r>
      <w:r w:rsidR="004066E9">
        <w:rPr>
          <w:rFonts w:ascii="Times New Roman" w:hAnsi="Times New Roman"/>
          <w:sz w:val="24"/>
          <w:szCs w:val="24"/>
        </w:rPr>
        <w:t xml:space="preserve">papierových </w:t>
      </w:r>
      <w:r>
        <w:rPr>
          <w:rFonts w:ascii="Times New Roman" w:hAnsi="Times New Roman"/>
          <w:sz w:val="24"/>
          <w:szCs w:val="24"/>
        </w:rPr>
        <w:t>stravovacích a nápojových poukážok si môže účtovať okrem poplatku za stravovacie a nápojové poukážky aj poplatok za sprostredkovanie týchto poukážok</w:t>
      </w:r>
      <w:r w:rsidR="003F5F7E">
        <w:rPr>
          <w:rFonts w:ascii="Times New Roman" w:hAnsi="Times New Roman"/>
          <w:sz w:val="24"/>
          <w:szCs w:val="24"/>
        </w:rPr>
        <w:t>, resp. spracovateľský poplatok. Vyhlasovateľ súťaže predpokladá výšku uvedeného poplatku v rozmedzí</w:t>
      </w:r>
      <w:r>
        <w:rPr>
          <w:rFonts w:ascii="Times New Roman" w:hAnsi="Times New Roman"/>
          <w:sz w:val="24"/>
          <w:szCs w:val="24"/>
        </w:rPr>
        <w:t xml:space="preserve"> 0,00 až 0,20 % z hodnoty </w:t>
      </w:r>
      <w:r w:rsidR="000A2C9C">
        <w:rPr>
          <w:rFonts w:ascii="Times New Roman" w:hAnsi="Times New Roman"/>
          <w:sz w:val="24"/>
          <w:szCs w:val="24"/>
        </w:rPr>
        <w:t>dodaných poukážok. Prekročenie výšky tohto poplatku v % nad hranicu uvádzaného predpokladaného poplatku nemusí byť dôvodom na zrušenie predmetnej súťaže.</w:t>
      </w:r>
      <w:r w:rsidR="003F5F7E">
        <w:rPr>
          <w:rFonts w:ascii="Times New Roman" w:hAnsi="Times New Roman"/>
          <w:sz w:val="24"/>
          <w:szCs w:val="24"/>
        </w:rPr>
        <w:t xml:space="preserve"> V prípade navrhnutého poplatku v neprimeranej výške si vyhlasovateľ súťaže vyhradzuje právo </w:t>
      </w:r>
      <w:r w:rsidR="00992C1E">
        <w:rPr>
          <w:rFonts w:ascii="Times New Roman" w:hAnsi="Times New Roman"/>
          <w:sz w:val="24"/>
          <w:szCs w:val="24"/>
        </w:rPr>
        <w:t xml:space="preserve">takýto návrh neprijať, resp. uplatniť si výhradné právo uvedené v bode XI. Výzvy. </w:t>
      </w:r>
      <w:r w:rsidR="00813EA5" w:rsidRPr="0003374D">
        <w:rPr>
          <w:rFonts w:ascii="Times New Roman" w:hAnsi="Times New Roman"/>
          <w:sz w:val="24"/>
          <w:szCs w:val="24"/>
        </w:rPr>
        <w:t xml:space="preserve"> </w:t>
      </w:r>
    </w:p>
    <w:p w:rsidR="00813EA5" w:rsidRPr="0003374D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374D">
        <w:rPr>
          <w:rFonts w:ascii="Times New Roman" w:hAnsi="Times New Roman"/>
          <w:sz w:val="24"/>
          <w:szCs w:val="24"/>
        </w:rPr>
        <w:t>Vyhl</w:t>
      </w:r>
      <w:r w:rsidR="00C72FA0">
        <w:rPr>
          <w:rFonts w:ascii="Times New Roman" w:hAnsi="Times New Roman"/>
          <w:sz w:val="24"/>
          <w:szCs w:val="24"/>
        </w:rPr>
        <w:t>asovateľ po</w:t>
      </w:r>
      <w:r w:rsidRPr="0003374D">
        <w:rPr>
          <w:rFonts w:ascii="Times New Roman" w:hAnsi="Times New Roman"/>
          <w:sz w:val="24"/>
          <w:szCs w:val="24"/>
        </w:rPr>
        <w:t xml:space="preserve">žaduje dodať </w:t>
      </w:r>
      <w:r w:rsidR="00360610">
        <w:rPr>
          <w:rFonts w:ascii="Times New Roman" w:hAnsi="Times New Roman"/>
          <w:sz w:val="24"/>
          <w:szCs w:val="24"/>
        </w:rPr>
        <w:t>objednané množstvo stravovacích a nápojových</w:t>
      </w:r>
      <w:r w:rsidRPr="0003374D">
        <w:rPr>
          <w:rFonts w:ascii="Times New Roman" w:hAnsi="Times New Roman"/>
          <w:sz w:val="24"/>
          <w:szCs w:val="24"/>
        </w:rPr>
        <w:t xml:space="preserve"> </w:t>
      </w:r>
      <w:r w:rsidR="00360610">
        <w:rPr>
          <w:rFonts w:ascii="Times New Roman" w:hAnsi="Times New Roman"/>
          <w:sz w:val="24"/>
          <w:szCs w:val="24"/>
        </w:rPr>
        <w:t>poukážok</w:t>
      </w:r>
      <w:r w:rsidRPr="0093022F">
        <w:rPr>
          <w:rFonts w:ascii="Times New Roman" w:hAnsi="Times New Roman"/>
          <w:sz w:val="24"/>
          <w:szCs w:val="24"/>
        </w:rPr>
        <w:t xml:space="preserve"> do 3 (troch)</w:t>
      </w:r>
      <w:r w:rsidRPr="0003374D">
        <w:rPr>
          <w:rFonts w:ascii="Times New Roman" w:hAnsi="Times New Roman"/>
          <w:sz w:val="24"/>
          <w:szCs w:val="24"/>
        </w:rPr>
        <w:t xml:space="preserve"> pracovných dní od</w:t>
      </w:r>
      <w:r w:rsidR="00530081">
        <w:rPr>
          <w:rFonts w:ascii="Times New Roman" w:hAnsi="Times New Roman"/>
          <w:sz w:val="24"/>
          <w:szCs w:val="24"/>
        </w:rPr>
        <w:t xml:space="preserve">o dňa </w:t>
      </w:r>
      <w:r w:rsidR="00360610">
        <w:rPr>
          <w:rFonts w:ascii="Times New Roman" w:hAnsi="Times New Roman"/>
          <w:sz w:val="24"/>
          <w:szCs w:val="24"/>
        </w:rPr>
        <w:t>potvrdenia doručenej,</w:t>
      </w:r>
      <w:r>
        <w:rPr>
          <w:rFonts w:ascii="Times New Roman" w:hAnsi="Times New Roman"/>
          <w:sz w:val="24"/>
          <w:szCs w:val="24"/>
        </w:rPr>
        <w:t xml:space="preserve"> elektronicky zasielanej objednávky, </w:t>
      </w:r>
      <w:r w:rsidRPr="0003374D">
        <w:rPr>
          <w:rFonts w:ascii="Times New Roman" w:hAnsi="Times New Roman"/>
          <w:sz w:val="24"/>
          <w:szCs w:val="24"/>
        </w:rPr>
        <w:t>na</w:t>
      </w:r>
      <w:r w:rsidR="00A2144A">
        <w:rPr>
          <w:rFonts w:ascii="Times New Roman" w:hAnsi="Times New Roman"/>
          <w:sz w:val="24"/>
          <w:szCs w:val="24"/>
        </w:rPr>
        <w:t xml:space="preserve"> miesto dodania</w:t>
      </w:r>
      <w:r w:rsidR="00992C1E">
        <w:rPr>
          <w:rFonts w:ascii="Times New Roman" w:hAnsi="Times New Roman"/>
          <w:sz w:val="24"/>
          <w:szCs w:val="24"/>
        </w:rPr>
        <w:t>, t.j.</w:t>
      </w:r>
      <w:r w:rsidR="00C72ED0">
        <w:rPr>
          <w:rFonts w:ascii="Times New Roman" w:hAnsi="Times New Roman"/>
          <w:sz w:val="24"/>
          <w:szCs w:val="24"/>
        </w:rPr>
        <w:t xml:space="preserve"> do sídla vyhlasovateľa súťaže (Dopravný podnik mesta Žiliny s.r.o., </w:t>
      </w:r>
      <w:proofErr w:type="spellStart"/>
      <w:r w:rsidR="00C72ED0">
        <w:rPr>
          <w:rFonts w:ascii="Times New Roman" w:hAnsi="Times New Roman"/>
          <w:sz w:val="24"/>
          <w:szCs w:val="24"/>
        </w:rPr>
        <w:t>Kvačalova</w:t>
      </w:r>
      <w:proofErr w:type="spellEnd"/>
      <w:r w:rsidR="00C72ED0">
        <w:rPr>
          <w:rFonts w:ascii="Times New Roman" w:hAnsi="Times New Roman"/>
          <w:sz w:val="24"/>
          <w:szCs w:val="24"/>
        </w:rPr>
        <w:t xml:space="preserve"> 2, 011 40  Žilina)</w:t>
      </w:r>
      <w:r w:rsidR="00A2144A">
        <w:rPr>
          <w:rFonts w:ascii="Times New Roman" w:hAnsi="Times New Roman"/>
          <w:sz w:val="24"/>
          <w:szCs w:val="24"/>
        </w:rPr>
        <w:t xml:space="preserve"> uvedené v Rámcovej dohode</w:t>
      </w:r>
      <w:r w:rsidRPr="0003374D">
        <w:rPr>
          <w:rFonts w:ascii="Times New Roman" w:hAnsi="Times New Roman"/>
          <w:sz w:val="24"/>
          <w:szCs w:val="24"/>
        </w:rPr>
        <w:t xml:space="preserve"> a </w:t>
      </w:r>
      <w:r w:rsidR="00992C1E">
        <w:rPr>
          <w:rFonts w:ascii="Times New Roman" w:hAnsi="Times New Roman"/>
          <w:sz w:val="24"/>
          <w:szCs w:val="24"/>
        </w:rPr>
        <w:t>to</w:t>
      </w:r>
      <w:r w:rsidRPr="0003374D">
        <w:rPr>
          <w:rFonts w:ascii="Times New Roman" w:hAnsi="Times New Roman"/>
          <w:sz w:val="24"/>
          <w:szCs w:val="24"/>
        </w:rPr>
        <w:t xml:space="preserve"> v</w:t>
      </w:r>
      <w:r w:rsidR="00360610">
        <w:rPr>
          <w:rFonts w:ascii="Times New Roman" w:hAnsi="Times New Roman"/>
          <w:sz w:val="24"/>
          <w:szCs w:val="24"/>
        </w:rPr>
        <w:t> </w:t>
      </w:r>
      <w:r w:rsidRPr="0003374D">
        <w:rPr>
          <w:rFonts w:ascii="Times New Roman" w:hAnsi="Times New Roman"/>
          <w:sz w:val="24"/>
          <w:szCs w:val="24"/>
        </w:rPr>
        <w:t>obálkach</w:t>
      </w:r>
      <w:r w:rsidR="00360610">
        <w:rPr>
          <w:rFonts w:ascii="Times New Roman" w:hAnsi="Times New Roman"/>
          <w:sz w:val="24"/>
          <w:szCs w:val="24"/>
        </w:rPr>
        <w:t xml:space="preserve"> formátu cca 12,2 x 7,8 cm</w:t>
      </w:r>
      <w:r w:rsidR="00992C1E">
        <w:rPr>
          <w:rFonts w:ascii="Times New Roman" w:hAnsi="Times New Roman"/>
          <w:sz w:val="24"/>
          <w:szCs w:val="24"/>
        </w:rPr>
        <w:t xml:space="preserve">, pričom na </w:t>
      </w:r>
      <w:r w:rsidR="00360610">
        <w:rPr>
          <w:rFonts w:ascii="Times New Roman" w:hAnsi="Times New Roman"/>
          <w:sz w:val="24"/>
          <w:szCs w:val="24"/>
        </w:rPr>
        <w:t xml:space="preserve">každej </w:t>
      </w:r>
      <w:r w:rsidR="00992C1E">
        <w:rPr>
          <w:rFonts w:ascii="Times New Roman" w:hAnsi="Times New Roman"/>
          <w:sz w:val="24"/>
          <w:szCs w:val="24"/>
        </w:rPr>
        <w:t xml:space="preserve">obálke bude uvedené meno a priezvisko </w:t>
      </w:r>
      <w:r w:rsidR="00360610">
        <w:rPr>
          <w:rFonts w:ascii="Times New Roman" w:hAnsi="Times New Roman"/>
          <w:sz w:val="24"/>
          <w:szCs w:val="24"/>
        </w:rPr>
        <w:t>zamestnanca, počet</w:t>
      </w:r>
      <w:r w:rsidR="00992C1E">
        <w:rPr>
          <w:rFonts w:ascii="Times New Roman" w:hAnsi="Times New Roman"/>
          <w:sz w:val="24"/>
          <w:szCs w:val="24"/>
        </w:rPr>
        <w:t xml:space="preserve"> poukážok</w:t>
      </w:r>
      <w:r w:rsidR="00386A19">
        <w:rPr>
          <w:rFonts w:ascii="Times New Roman" w:hAnsi="Times New Roman"/>
          <w:sz w:val="24"/>
          <w:szCs w:val="24"/>
        </w:rPr>
        <w:t xml:space="preserve"> v ks</w:t>
      </w:r>
      <w:r w:rsidR="00360610">
        <w:rPr>
          <w:rFonts w:ascii="Times New Roman" w:hAnsi="Times New Roman"/>
          <w:sz w:val="24"/>
          <w:szCs w:val="24"/>
        </w:rPr>
        <w:t xml:space="preserve"> nachádzajúcich sa</w:t>
      </w:r>
      <w:r w:rsidR="00992C1E">
        <w:rPr>
          <w:rFonts w:ascii="Times New Roman" w:hAnsi="Times New Roman"/>
          <w:sz w:val="24"/>
          <w:szCs w:val="24"/>
        </w:rPr>
        <w:t xml:space="preserve"> v</w:t>
      </w:r>
      <w:r w:rsidR="00360610">
        <w:rPr>
          <w:rFonts w:ascii="Times New Roman" w:hAnsi="Times New Roman"/>
          <w:sz w:val="24"/>
          <w:szCs w:val="24"/>
        </w:rPr>
        <w:t> </w:t>
      </w:r>
      <w:r w:rsidR="00992C1E">
        <w:rPr>
          <w:rFonts w:ascii="Times New Roman" w:hAnsi="Times New Roman"/>
          <w:sz w:val="24"/>
          <w:szCs w:val="24"/>
        </w:rPr>
        <w:t>obálke</w:t>
      </w:r>
      <w:r w:rsidR="00360610">
        <w:rPr>
          <w:rFonts w:ascii="Times New Roman" w:hAnsi="Times New Roman"/>
          <w:sz w:val="24"/>
          <w:szCs w:val="24"/>
        </w:rPr>
        <w:t>, príslušné číslo organizačného útvaru vyhlasovateľa.</w:t>
      </w:r>
      <w:r w:rsidRPr="0003374D">
        <w:rPr>
          <w:rFonts w:ascii="Times New Roman" w:hAnsi="Times New Roman"/>
          <w:sz w:val="24"/>
          <w:szCs w:val="24"/>
        </w:rPr>
        <w:t xml:space="preserve"> </w:t>
      </w: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374D">
        <w:rPr>
          <w:rFonts w:ascii="Times New Roman" w:hAnsi="Times New Roman"/>
          <w:sz w:val="24"/>
          <w:szCs w:val="24"/>
        </w:rPr>
        <w:t>Súčasťou predmetu súťaže je teda aj balenie predmetných poukážok do obálok</w:t>
      </w:r>
      <w:r w:rsidR="00386A19">
        <w:rPr>
          <w:rFonts w:ascii="Times New Roman" w:hAnsi="Times New Roman"/>
          <w:sz w:val="24"/>
          <w:szCs w:val="24"/>
        </w:rPr>
        <w:t>,</w:t>
      </w:r>
      <w:r w:rsidRPr="0003374D">
        <w:rPr>
          <w:rFonts w:ascii="Times New Roman" w:hAnsi="Times New Roman"/>
          <w:sz w:val="24"/>
          <w:szCs w:val="24"/>
        </w:rPr>
        <w:t xml:space="preserve"> doprava a doručenie </w:t>
      </w:r>
      <w:proofErr w:type="spellStart"/>
      <w:r w:rsidR="00386A19">
        <w:rPr>
          <w:rFonts w:ascii="Times New Roman" w:hAnsi="Times New Roman"/>
          <w:sz w:val="24"/>
          <w:szCs w:val="24"/>
        </w:rPr>
        <w:t>obálkovaných</w:t>
      </w:r>
      <w:proofErr w:type="spellEnd"/>
      <w:r w:rsidR="00386A19">
        <w:rPr>
          <w:rFonts w:ascii="Times New Roman" w:hAnsi="Times New Roman"/>
          <w:sz w:val="24"/>
          <w:szCs w:val="24"/>
        </w:rPr>
        <w:t xml:space="preserve"> </w:t>
      </w:r>
      <w:r w:rsidRPr="0003374D">
        <w:rPr>
          <w:rFonts w:ascii="Times New Roman" w:hAnsi="Times New Roman"/>
          <w:sz w:val="24"/>
          <w:szCs w:val="24"/>
        </w:rPr>
        <w:t>poukážok do sídla vyhlasovateľa súťaže.</w:t>
      </w:r>
    </w:p>
    <w:p w:rsidR="00530081" w:rsidRDefault="0053008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Vyhlasovateľ požaduje, aby súčasťou celkovej </w:t>
      </w:r>
      <w:r w:rsidR="005C2FD9">
        <w:rPr>
          <w:rFonts w:ascii="Times New Roman" w:hAnsi="Times New Roman"/>
          <w:sz w:val="24"/>
          <w:szCs w:val="24"/>
        </w:rPr>
        <w:t>ceny za dodanie predmetu súťaže</w:t>
      </w:r>
      <w:r w:rsidR="00D74FDA">
        <w:rPr>
          <w:rFonts w:ascii="Times New Roman" w:hAnsi="Times New Roman"/>
          <w:sz w:val="24"/>
          <w:szCs w:val="24"/>
        </w:rPr>
        <w:t xml:space="preserve"> ( uvedená v Prílohe č. 1 Rámcovej dohody)</w:t>
      </w:r>
      <w:r>
        <w:rPr>
          <w:rFonts w:ascii="Times New Roman" w:hAnsi="Times New Roman"/>
          <w:sz w:val="24"/>
          <w:szCs w:val="24"/>
        </w:rPr>
        <w:t xml:space="preserve"> boli dopravné náklady a ďalšie služby súvisiace s dodaním predmetu zákazky do sídla vyhlasovateľa uvedené vyššie.</w:t>
      </w: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Poukážky, ktoré sú predmetom súťaže, musia byť platné celý príslušný kalendárny rok a  navrhovateľ je povinný spätne odobrať od vyhlasovateľa nespotrebované poukážky v dobe ich platnosti a vrátiť mu finančnú čiastku rovnajúcu sa ich nominálnej hodnote. </w:t>
      </w:r>
      <w:r w:rsidRPr="00552637">
        <w:rPr>
          <w:rFonts w:ascii="Times New Roman" w:hAnsi="Times New Roman"/>
          <w:sz w:val="24"/>
          <w:szCs w:val="24"/>
        </w:rPr>
        <w:t>Neplatné stravovacie a nápojové poukážky musí mať vyhlasovateľ súťaže možno</w:t>
      </w:r>
      <w:r w:rsidR="00552637" w:rsidRPr="00552637">
        <w:rPr>
          <w:rFonts w:ascii="Times New Roman" w:hAnsi="Times New Roman"/>
          <w:sz w:val="24"/>
          <w:szCs w:val="24"/>
        </w:rPr>
        <w:t>sť vrátiť dodávateľovi poukážok</w:t>
      </w:r>
      <w:r w:rsidRPr="00552637">
        <w:rPr>
          <w:rFonts w:ascii="Times New Roman" w:hAnsi="Times New Roman"/>
          <w:sz w:val="24"/>
          <w:szCs w:val="24"/>
        </w:rPr>
        <w:t xml:space="preserve"> alebo</w:t>
      </w:r>
      <w:r w:rsidR="00552637" w:rsidRPr="00552637">
        <w:rPr>
          <w:rFonts w:ascii="Times New Roman" w:hAnsi="Times New Roman"/>
          <w:sz w:val="24"/>
          <w:szCs w:val="24"/>
        </w:rPr>
        <w:t xml:space="preserve"> ich vymeniť za nové</w:t>
      </w:r>
      <w:r w:rsidRPr="00552637">
        <w:rPr>
          <w:rFonts w:ascii="Times New Roman" w:hAnsi="Times New Roman"/>
          <w:sz w:val="24"/>
          <w:szCs w:val="24"/>
        </w:rPr>
        <w:t xml:space="preserve"> poukážky, s novou lehotou platnosti bez storno poplatku</w:t>
      </w:r>
      <w:r w:rsidR="001C0CAA" w:rsidRPr="00552637">
        <w:rPr>
          <w:rFonts w:ascii="Times New Roman" w:hAnsi="Times New Roman"/>
          <w:sz w:val="24"/>
          <w:szCs w:val="24"/>
        </w:rPr>
        <w:t xml:space="preserve"> (do</w:t>
      </w:r>
      <w:r w:rsidR="00E93D00">
        <w:rPr>
          <w:rFonts w:ascii="Times New Roman" w:hAnsi="Times New Roman"/>
          <w:sz w:val="24"/>
          <w:szCs w:val="24"/>
        </w:rPr>
        <w:t xml:space="preserve"> 31. januára</w:t>
      </w:r>
      <w:r w:rsidR="001C0CAA" w:rsidRPr="00552637">
        <w:rPr>
          <w:rFonts w:ascii="Times New Roman" w:hAnsi="Times New Roman"/>
          <w:sz w:val="24"/>
          <w:szCs w:val="24"/>
        </w:rPr>
        <w:t xml:space="preserve"> nasled</w:t>
      </w:r>
      <w:r w:rsidR="00552637" w:rsidRPr="00552637">
        <w:rPr>
          <w:rFonts w:ascii="Times New Roman" w:hAnsi="Times New Roman"/>
          <w:sz w:val="24"/>
          <w:szCs w:val="24"/>
        </w:rPr>
        <w:t>ujúceho</w:t>
      </w:r>
      <w:r w:rsidR="001C0CAA" w:rsidRPr="00552637">
        <w:rPr>
          <w:rFonts w:ascii="Times New Roman" w:hAnsi="Times New Roman"/>
          <w:sz w:val="24"/>
          <w:szCs w:val="24"/>
        </w:rPr>
        <w:t xml:space="preserve"> kalend</w:t>
      </w:r>
      <w:r w:rsidR="00552637" w:rsidRPr="00552637">
        <w:rPr>
          <w:rFonts w:ascii="Times New Roman" w:hAnsi="Times New Roman"/>
          <w:sz w:val="24"/>
          <w:szCs w:val="24"/>
        </w:rPr>
        <w:t>árneho</w:t>
      </w:r>
      <w:r w:rsidR="001C0CAA" w:rsidRPr="00552637">
        <w:rPr>
          <w:rFonts w:ascii="Times New Roman" w:hAnsi="Times New Roman"/>
          <w:sz w:val="24"/>
          <w:szCs w:val="24"/>
        </w:rPr>
        <w:t xml:space="preserve"> roka)</w:t>
      </w:r>
      <w:r w:rsidRPr="00552637">
        <w:rPr>
          <w:rFonts w:ascii="Times New Roman" w:hAnsi="Times New Roman"/>
          <w:sz w:val="24"/>
          <w:szCs w:val="24"/>
        </w:rPr>
        <w:t>.</w:t>
      </w: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Interval objednávania stravných a nápojových poukážok bude realizovaný: </w:t>
      </w:r>
      <w:r w:rsidR="007E689B">
        <w:rPr>
          <w:rFonts w:ascii="Times New Roman" w:hAnsi="Times New Roman"/>
          <w:sz w:val="24"/>
          <w:szCs w:val="24"/>
        </w:rPr>
        <w:t>1-krát</w:t>
      </w:r>
      <w:r w:rsidRPr="007E689B">
        <w:rPr>
          <w:rFonts w:ascii="Times New Roman" w:hAnsi="Times New Roman"/>
          <w:sz w:val="24"/>
          <w:szCs w:val="24"/>
        </w:rPr>
        <w:t xml:space="preserve"> mesačne</w:t>
      </w:r>
      <w:r>
        <w:rPr>
          <w:rFonts w:ascii="Times New Roman" w:hAnsi="Times New Roman"/>
          <w:sz w:val="24"/>
          <w:szCs w:val="24"/>
        </w:rPr>
        <w:t>.</w:t>
      </w: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Stravovacie a nápojové poukážky musia byť vydávané pod </w:t>
      </w:r>
      <w:r w:rsidR="00AA3261">
        <w:rPr>
          <w:rFonts w:ascii="Times New Roman" w:hAnsi="Times New Roman"/>
          <w:sz w:val="24"/>
          <w:szCs w:val="24"/>
        </w:rPr>
        <w:t xml:space="preserve">obchodným </w:t>
      </w:r>
      <w:r>
        <w:rPr>
          <w:rFonts w:ascii="Times New Roman" w:hAnsi="Times New Roman"/>
          <w:sz w:val="24"/>
          <w:szCs w:val="24"/>
        </w:rPr>
        <w:t>menom</w:t>
      </w:r>
      <w:r w:rsidR="00AA3261">
        <w:rPr>
          <w:rFonts w:ascii="Times New Roman" w:hAnsi="Times New Roman"/>
          <w:sz w:val="24"/>
          <w:szCs w:val="24"/>
        </w:rPr>
        <w:t>/názvom</w:t>
      </w:r>
      <w:r>
        <w:rPr>
          <w:rFonts w:ascii="Times New Roman" w:hAnsi="Times New Roman"/>
          <w:sz w:val="24"/>
          <w:szCs w:val="24"/>
        </w:rPr>
        <w:t xml:space="preserve"> navrhovateľa, označené logom navrhovateľa a musia mať štandardné ochranné znaky proti sfalšovaniu</w:t>
      </w:r>
      <w:r w:rsidR="00A2144A">
        <w:rPr>
          <w:rFonts w:ascii="Times New Roman" w:hAnsi="Times New Roman"/>
          <w:sz w:val="24"/>
          <w:szCs w:val="24"/>
        </w:rPr>
        <w:t xml:space="preserve"> (požadované sú minimálne 2 ochranné prvky)</w:t>
      </w:r>
      <w:r>
        <w:rPr>
          <w:rFonts w:ascii="Times New Roman" w:hAnsi="Times New Roman"/>
          <w:sz w:val="24"/>
          <w:szCs w:val="24"/>
        </w:rPr>
        <w:t>. Na poukážkach musí byť uved</w:t>
      </w:r>
      <w:r w:rsidR="00AA3261">
        <w:rPr>
          <w:rFonts w:ascii="Times New Roman" w:hAnsi="Times New Roman"/>
          <w:sz w:val="24"/>
          <w:szCs w:val="24"/>
        </w:rPr>
        <w:t xml:space="preserve">ená ich nominálna hodnota v EUR, </w:t>
      </w:r>
      <w:r w:rsidR="00371F3C">
        <w:rPr>
          <w:rFonts w:ascii="Times New Roman" w:hAnsi="Times New Roman"/>
          <w:sz w:val="24"/>
          <w:szCs w:val="24"/>
        </w:rPr>
        <w:t xml:space="preserve">zobrazený </w:t>
      </w:r>
      <w:r w:rsidR="00AA3261">
        <w:rPr>
          <w:rFonts w:ascii="Times New Roman" w:hAnsi="Times New Roman"/>
          <w:sz w:val="24"/>
          <w:szCs w:val="24"/>
        </w:rPr>
        <w:t>rok platnosti, prípadne iné údaje (čiarov</w:t>
      </w:r>
      <w:r w:rsidR="00371F3C">
        <w:rPr>
          <w:rFonts w:ascii="Times New Roman" w:hAnsi="Times New Roman"/>
          <w:sz w:val="24"/>
          <w:szCs w:val="24"/>
        </w:rPr>
        <w:t>ý kód, číselný identifikátor a pod.).</w:t>
      </w:r>
    </w:p>
    <w:p w:rsidR="00741676" w:rsidRDefault="00741676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Vyhlasovateľ súťaže požaduje, aby pre jeho zamestnancov bolo zabezpečené stravovanie prostredníctvom stravovacích a nápojových poukážok v čo najväčšom počte stravova</w:t>
      </w:r>
      <w:r w:rsidR="00C72ED0">
        <w:rPr>
          <w:rFonts w:ascii="Times New Roman" w:hAnsi="Times New Roman"/>
          <w:sz w:val="24"/>
          <w:szCs w:val="24"/>
        </w:rPr>
        <w:t xml:space="preserve">cích zariadení, zariadení rýchleho občerstvenia, obchodov s potravinami, reštaurácií a pod., </w:t>
      </w:r>
      <w:r w:rsidR="007D45FD">
        <w:rPr>
          <w:rFonts w:ascii="Times New Roman" w:hAnsi="Times New Roman"/>
          <w:sz w:val="24"/>
          <w:szCs w:val="24"/>
        </w:rPr>
        <w:t xml:space="preserve"> a bol tak umožnený </w:t>
      </w:r>
      <w:r w:rsidR="00C72ED0">
        <w:rPr>
          <w:rFonts w:ascii="Times New Roman" w:hAnsi="Times New Roman"/>
          <w:sz w:val="24"/>
          <w:szCs w:val="24"/>
        </w:rPr>
        <w:t>odber stravy</w:t>
      </w:r>
      <w:r w:rsidR="007D45FD">
        <w:rPr>
          <w:rFonts w:ascii="Times New Roman" w:hAnsi="Times New Roman"/>
          <w:sz w:val="24"/>
          <w:szCs w:val="24"/>
        </w:rPr>
        <w:t>/tovaru</w:t>
      </w:r>
      <w:r w:rsidR="00C72ED0">
        <w:rPr>
          <w:rFonts w:ascii="Times New Roman" w:hAnsi="Times New Roman"/>
          <w:sz w:val="24"/>
          <w:szCs w:val="24"/>
        </w:rPr>
        <w:t xml:space="preserve"> na základe</w:t>
      </w:r>
      <w:r w:rsidR="007D45FD">
        <w:rPr>
          <w:rFonts w:ascii="Times New Roman" w:hAnsi="Times New Roman"/>
          <w:sz w:val="24"/>
          <w:szCs w:val="24"/>
        </w:rPr>
        <w:t xml:space="preserve"> akceptovania ponúkanej stravovacej/nápojovej </w:t>
      </w:r>
      <w:r w:rsidR="00C72ED0">
        <w:rPr>
          <w:rFonts w:ascii="Times New Roman" w:hAnsi="Times New Roman"/>
          <w:sz w:val="24"/>
          <w:szCs w:val="24"/>
        </w:rPr>
        <w:t xml:space="preserve"> poukážky.</w:t>
      </w:r>
    </w:p>
    <w:p w:rsidR="00A925B4" w:rsidRDefault="00A925B4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súčasnom období vyhlasovateľ súťaže nedisponuje informačnou technológiou</w:t>
      </w:r>
      <w:r w:rsidR="007D45FD">
        <w:rPr>
          <w:rFonts w:ascii="Times New Roman" w:hAnsi="Times New Roman"/>
          <w:sz w:val="24"/>
          <w:szCs w:val="24"/>
        </w:rPr>
        <w:t xml:space="preserve"> (hardware/software)</w:t>
      </w:r>
      <w:r>
        <w:rPr>
          <w:rFonts w:ascii="Times New Roman" w:hAnsi="Times New Roman"/>
          <w:sz w:val="24"/>
          <w:szCs w:val="24"/>
        </w:rPr>
        <w:t xml:space="preserve">, ktorá by umožňovala zabezpečenie inej formy stravovania ako stravovanie prostredníctvom papierových stravovacích a nápojových poukážok. </w:t>
      </w:r>
      <w:r w:rsidR="00ED293E">
        <w:rPr>
          <w:rFonts w:ascii="Times New Roman" w:hAnsi="Times New Roman"/>
          <w:sz w:val="24"/>
          <w:szCs w:val="24"/>
        </w:rPr>
        <w:t>Obstaranie papierovej formy</w:t>
      </w:r>
      <w:r w:rsidR="000533B3">
        <w:rPr>
          <w:rFonts w:ascii="Times New Roman" w:hAnsi="Times New Roman"/>
          <w:sz w:val="24"/>
          <w:szCs w:val="24"/>
        </w:rPr>
        <w:t xml:space="preserve"> stravovacích a nápojových poukážok</w:t>
      </w:r>
      <w:r w:rsidR="00ED293E">
        <w:rPr>
          <w:rFonts w:ascii="Times New Roman" w:hAnsi="Times New Roman"/>
          <w:sz w:val="24"/>
          <w:szCs w:val="24"/>
        </w:rPr>
        <w:t xml:space="preserve"> realizuje vyhlasovateľ súťaže na základe vlastných prevádzkových potrieb. </w:t>
      </w:r>
    </w:p>
    <w:p w:rsidR="00C72ED0" w:rsidRDefault="00C72ED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F0CAE">
        <w:rPr>
          <w:rFonts w:ascii="Times New Roman" w:hAnsi="Times New Roman"/>
          <w:b/>
          <w:sz w:val="24"/>
          <w:szCs w:val="24"/>
          <w:u w:val="single"/>
        </w:rPr>
        <w:t>Doplňujúce informácie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035CB0" w:rsidRPr="00035CB0" w:rsidRDefault="00035CB0" w:rsidP="004E2B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 xml:space="preserve">Rozdelenie predmetu súťaže na časti: </w:t>
      </w:r>
      <w:r>
        <w:rPr>
          <w:rFonts w:ascii="Times New Roman" w:hAnsi="Times New Roman"/>
          <w:sz w:val="24"/>
          <w:szCs w:val="24"/>
        </w:rPr>
        <w:t>nie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13EA5" w:rsidRDefault="00813EA5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D214C">
        <w:rPr>
          <w:rFonts w:ascii="Times New Roman" w:hAnsi="Times New Roman"/>
          <w:b/>
          <w:sz w:val="24"/>
          <w:szCs w:val="24"/>
        </w:rPr>
        <w:t>Povolené varianty návrhov:</w:t>
      </w:r>
      <w:r>
        <w:rPr>
          <w:rFonts w:ascii="Times New Roman" w:hAnsi="Times New Roman"/>
          <w:sz w:val="24"/>
          <w:szCs w:val="24"/>
        </w:rPr>
        <w:t xml:space="preserve"> nie (navrhovateľ predkladá</w:t>
      </w:r>
      <w:r w:rsidR="00035CB0">
        <w:rPr>
          <w:rFonts w:ascii="Times New Roman" w:hAnsi="Times New Roman"/>
          <w:sz w:val="24"/>
          <w:szCs w:val="24"/>
        </w:rPr>
        <w:t xml:space="preserve"> do súťaže</w:t>
      </w:r>
      <w:r>
        <w:rPr>
          <w:rFonts w:ascii="Times New Roman" w:hAnsi="Times New Roman"/>
          <w:sz w:val="24"/>
          <w:szCs w:val="24"/>
        </w:rPr>
        <w:t xml:space="preserve"> iba jeden návrh)</w:t>
      </w:r>
      <w:r w:rsidR="008D214C">
        <w:rPr>
          <w:rFonts w:ascii="Times New Roman" w:hAnsi="Times New Roman"/>
          <w:sz w:val="24"/>
          <w:szCs w:val="24"/>
        </w:rPr>
        <w:t>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37AA0">
        <w:rPr>
          <w:rFonts w:ascii="Times New Roman" w:hAnsi="Times New Roman"/>
          <w:b/>
          <w:sz w:val="24"/>
          <w:szCs w:val="24"/>
        </w:rPr>
        <w:t>Financovanie predmetu súťaže:</w:t>
      </w:r>
    </w:p>
    <w:p w:rsidR="00035CB0" w:rsidRPr="00E37AA0" w:rsidRDefault="00035CB0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neposkytuje</w:t>
      </w:r>
      <w:r>
        <w:rPr>
          <w:rFonts w:ascii="Times New Roman" w:hAnsi="Times New Roman"/>
          <w:sz w:val="24"/>
          <w:szCs w:val="24"/>
        </w:rPr>
        <w:t xml:space="preserve"> preddavky ani</w:t>
      </w:r>
      <w:r w:rsidRPr="00E37AA0">
        <w:rPr>
          <w:rFonts w:ascii="Times New Roman" w:hAnsi="Times New Roman"/>
          <w:sz w:val="24"/>
          <w:szCs w:val="24"/>
        </w:rPr>
        <w:t xml:space="preserve"> záloh</w:t>
      </w:r>
      <w:r>
        <w:rPr>
          <w:rFonts w:ascii="Times New Roman" w:hAnsi="Times New Roman"/>
          <w:sz w:val="24"/>
          <w:szCs w:val="24"/>
        </w:rPr>
        <w:t>ové platby na realizovanie predmetu súťaže. Financovanie predmetu súťaže</w:t>
      </w:r>
      <w:r w:rsidRPr="00E37AA0">
        <w:rPr>
          <w:rFonts w:ascii="Times New Roman" w:hAnsi="Times New Roman"/>
          <w:sz w:val="24"/>
          <w:szCs w:val="24"/>
        </w:rPr>
        <w:t xml:space="preserve"> je z vlastných finančných prostriedkov </w:t>
      </w:r>
      <w:r>
        <w:rPr>
          <w:rFonts w:ascii="Times New Roman" w:hAnsi="Times New Roman"/>
          <w:sz w:val="24"/>
          <w:szCs w:val="24"/>
        </w:rPr>
        <w:t>vyhlasovateľa (</w:t>
      </w:r>
      <w:r w:rsidRPr="00E37AA0">
        <w:rPr>
          <w:rFonts w:ascii="Times New Roman" w:hAnsi="Times New Roman"/>
          <w:sz w:val="24"/>
          <w:szCs w:val="24"/>
        </w:rPr>
        <w:t>obstarávateľa</w:t>
      </w:r>
      <w:r>
        <w:rPr>
          <w:rFonts w:ascii="Times New Roman" w:hAnsi="Times New Roman"/>
          <w:sz w:val="24"/>
          <w:szCs w:val="24"/>
        </w:rPr>
        <w:t>)</w:t>
      </w:r>
      <w:r w:rsidRPr="00E37AA0">
        <w:rPr>
          <w:rFonts w:ascii="Times New Roman" w:hAnsi="Times New Roman"/>
          <w:sz w:val="24"/>
          <w:szCs w:val="24"/>
        </w:rPr>
        <w:t>. Toto obstarávanie nie je nadlimitnou zákazkou v zmysle zákona 343/2015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</w:t>
      </w:r>
      <w:r>
        <w:rPr>
          <w:rFonts w:ascii="Times New Roman" w:hAnsi="Times New Roman"/>
          <w:sz w:val="24"/>
          <w:szCs w:val="24"/>
        </w:rPr>
        <w:t xml:space="preserve"> o verejnom obstarávaní a o zmene a doplnení niektorých zákonov</w:t>
      </w:r>
      <w:r w:rsidRPr="00E37AA0">
        <w:rPr>
          <w:rFonts w:ascii="Times New Roman" w:hAnsi="Times New Roman"/>
          <w:sz w:val="24"/>
          <w:szCs w:val="24"/>
        </w:rPr>
        <w:t xml:space="preserve"> (viď finančný limit pre nadlimitnú zákazku platný pre obstarávateľa). </w:t>
      </w:r>
    </w:p>
    <w:p w:rsidR="00035CB0" w:rsidRDefault="00035CB0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E37AA0">
        <w:rPr>
          <w:rFonts w:ascii="Times New Roman" w:hAnsi="Times New Roman"/>
          <w:sz w:val="24"/>
          <w:szCs w:val="24"/>
        </w:rPr>
        <w:t>Obstarávateľ realizuje toto obstarávanie postupom vyhlásenia obchodnej verejnej súťaže</w:t>
      </w:r>
      <w:r>
        <w:rPr>
          <w:rFonts w:ascii="Times New Roman" w:hAnsi="Times New Roman"/>
          <w:sz w:val="24"/>
          <w:szCs w:val="24"/>
        </w:rPr>
        <w:t xml:space="preserve"> podľa § 281 - § 288 zákona č. 513/1991 Zb. (Obchodný zákonník v znení neskorších predpisov). Uvedený postup obstarávania  </w:t>
      </w:r>
      <w:r w:rsidRPr="00E37AA0">
        <w:rPr>
          <w:rFonts w:ascii="Times New Roman" w:hAnsi="Times New Roman"/>
          <w:sz w:val="24"/>
          <w:szCs w:val="24"/>
        </w:rPr>
        <w:t>zákon č. 343/ 2015 Z.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37AA0">
        <w:rPr>
          <w:rFonts w:ascii="Times New Roman" w:hAnsi="Times New Roman"/>
          <w:sz w:val="24"/>
          <w:szCs w:val="24"/>
        </w:rPr>
        <w:t>z. neupravuje. Postup upravujú interné dokumenty obst</w:t>
      </w:r>
      <w:r>
        <w:rPr>
          <w:rFonts w:ascii="Times New Roman" w:hAnsi="Times New Roman"/>
          <w:sz w:val="24"/>
          <w:szCs w:val="24"/>
        </w:rPr>
        <w:t>arávateľa o obstarávaní tovarov, stavebných prác a služieb.</w:t>
      </w:r>
    </w:p>
    <w:p w:rsidR="008D214C" w:rsidRDefault="008D214C" w:rsidP="004E2BE2">
      <w:pPr>
        <w:contextualSpacing/>
        <w:jc w:val="both"/>
        <w:rPr>
          <w:rFonts w:ascii="Times New Roman" w:hAnsi="Times New Roman"/>
          <w:sz w:val="24"/>
          <w:szCs w:val="24"/>
        </w:rPr>
      </w:pPr>
    </w:p>
    <w:p w:rsidR="00A912CD" w:rsidRDefault="00035CB0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o uzavretí zmluvy a k plneniu zmluvy:</w:t>
      </w:r>
      <w:r w:rsidRPr="009A33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Vyhlasovateľ uzavrie na predmet súťaže </w:t>
      </w:r>
      <w:r w:rsidR="00A912CD">
        <w:rPr>
          <w:rFonts w:ascii="Times New Roman" w:hAnsi="Times New Roman"/>
          <w:sz w:val="24"/>
          <w:szCs w:val="24"/>
        </w:rPr>
        <w:t xml:space="preserve">s jedným úspešným navrhovateľom </w:t>
      </w:r>
      <w:r>
        <w:rPr>
          <w:rFonts w:ascii="Times New Roman" w:hAnsi="Times New Roman"/>
          <w:sz w:val="24"/>
          <w:szCs w:val="24"/>
        </w:rPr>
        <w:t>Rámcovú dohodu</w:t>
      </w:r>
      <w:r w:rsidR="00A912CD">
        <w:rPr>
          <w:rFonts w:ascii="Times New Roman" w:hAnsi="Times New Roman"/>
          <w:sz w:val="24"/>
          <w:szCs w:val="24"/>
        </w:rPr>
        <w:t xml:space="preserve"> o zabezpečení poskytovania stravovania a pitného režimu pre zamestnancov, uzatvorená v súlade s ustanovením § 269 ods. 2 zákona č. 513/1991 Zb. Obchodný zákonník v znení neskorších predpisov (ďalej len „Obchodný zákonník“) a v nadväznosti na ustanovenie § 152 zákona č. 311/2001 Z. z. Zákonníka práce v znení neskorších predpisov (ďalej len „Zákonník práce“) a v zmysle § 7 Vyhlášky ministerstva zdravotníctva SR č. 544/2007</w:t>
      </w:r>
      <w:r w:rsidR="00E27DC2">
        <w:rPr>
          <w:rFonts w:ascii="Times New Roman" w:hAnsi="Times New Roman"/>
          <w:sz w:val="24"/>
          <w:szCs w:val="24"/>
        </w:rPr>
        <w:t xml:space="preserve"> Z</w:t>
      </w:r>
      <w:r w:rsidR="00A912CD">
        <w:rPr>
          <w:rFonts w:ascii="Times New Roman" w:hAnsi="Times New Roman"/>
          <w:sz w:val="24"/>
          <w:szCs w:val="24"/>
        </w:rPr>
        <w:t>.</w:t>
      </w:r>
      <w:r w:rsidR="00E27DC2">
        <w:rPr>
          <w:rFonts w:ascii="Times New Roman" w:hAnsi="Times New Roman"/>
          <w:sz w:val="24"/>
          <w:szCs w:val="24"/>
        </w:rPr>
        <w:t xml:space="preserve"> z.</w:t>
      </w:r>
    </w:p>
    <w:p w:rsidR="00B3355E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Úspešný navrhovateľ bude realizovať plnenie Rámcovej dohody vo vlastnom obchodnom mene a na vlastnú zodpovednosť.</w:t>
      </w:r>
    </w:p>
    <w:p w:rsidR="00B3355E" w:rsidRDefault="00A912CD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Uzavretá Rámcová dohoda bude plnená prostredníctvom čiastkových objednávok.</w:t>
      </w:r>
    </w:p>
    <w:p w:rsidR="00A912CD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Vyhlasovateľ predpokladá vystavenie objednávky v intervale 1x/mesačne.</w:t>
      </w:r>
      <w:r w:rsidR="00A912CD">
        <w:rPr>
          <w:rFonts w:ascii="Times New Roman" w:hAnsi="Times New Roman"/>
          <w:sz w:val="24"/>
          <w:szCs w:val="24"/>
        </w:rPr>
        <w:t xml:space="preserve"> </w:t>
      </w:r>
    </w:p>
    <w:p w:rsidR="00035CB0" w:rsidRDefault="00B3355E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Bližšie informácie k Rámcovej dohode sú uvedené v bode </w:t>
      </w:r>
      <w:r w:rsidR="008F1B97" w:rsidRPr="008F1B97">
        <w:rPr>
          <w:rFonts w:ascii="Times New Roman" w:hAnsi="Times New Roman"/>
          <w:sz w:val="24"/>
          <w:szCs w:val="24"/>
        </w:rPr>
        <w:t>III.3)</w:t>
      </w:r>
      <w:r w:rsidRPr="008F1B97">
        <w:rPr>
          <w:rFonts w:ascii="Times New Roman" w:hAnsi="Times New Roman"/>
          <w:sz w:val="24"/>
          <w:szCs w:val="24"/>
        </w:rPr>
        <w:t xml:space="preserve"> Výzvy</w:t>
      </w:r>
      <w:r w:rsidR="00ED5AD0">
        <w:rPr>
          <w:rFonts w:ascii="Times New Roman" w:hAnsi="Times New Roman"/>
          <w:sz w:val="24"/>
          <w:szCs w:val="24"/>
        </w:rPr>
        <w:t xml:space="preserve"> a v Prílohe č. 6</w:t>
      </w:r>
      <w:r>
        <w:rPr>
          <w:rFonts w:ascii="Times New Roman" w:hAnsi="Times New Roman"/>
          <w:sz w:val="24"/>
          <w:szCs w:val="24"/>
        </w:rPr>
        <w:t xml:space="preserve"> Výzvy (Obchodné a zmluvné podmienky).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D214C" w:rsidRDefault="008D214C" w:rsidP="004E2BE2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D214C">
        <w:rPr>
          <w:rFonts w:ascii="Times New Roman" w:hAnsi="Times New Roman"/>
          <w:b/>
          <w:color w:val="000000"/>
          <w:sz w:val="24"/>
          <w:szCs w:val="24"/>
          <w:lang w:eastAsia="sk-SK"/>
        </w:rPr>
        <w:lastRenderedPageBreak/>
        <w:t>Platobné podmienky: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D221EF">
        <w:rPr>
          <w:rFonts w:ascii="Times New Roman" w:hAnsi="Times New Roman"/>
          <w:color w:val="000000"/>
          <w:sz w:val="24"/>
          <w:szCs w:val="24"/>
          <w:lang w:eastAsia="sk-SK"/>
        </w:rPr>
        <w:t>úhrada bankovým prevodom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 základe doručenej faktúry za príslušnú elektronickú objednávku v priebehu plnenia zmluvy.</w:t>
      </w:r>
    </w:p>
    <w:p w:rsidR="008D214C" w:rsidRDefault="008D214C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 zábezpeke: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tejto súťaži sa od navrhovateľov nevyžaduje zloženie zábezpeky.</w:t>
      </w: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k predkladaniu vzoriek do súťaže: </w:t>
      </w:r>
      <w:r w:rsidRPr="00035CB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vyhlasovateľ súťaže </w:t>
      </w:r>
      <w:r w:rsidR="008D7EA4">
        <w:rPr>
          <w:rFonts w:ascii="Times New Roman" w:hAnsi="Times New Roman"/>
          <w:color w:val="000000"/>
          <w:sz w:val="24"/>
          <w:szCs w:val="24"/>
          <w:lang w:eastAsia="sk-SK"/>
        </w:rPr>
        <w:t>požaduje predloženie vzorov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papierovej formy stravovacej a nápojovej poukážky. Bližšie informácie sú uvedené vo Výzve na súť</w:t>
      </w:r>
      <w:r w:rsidR="003D1E16">
        <w:rPr>
          <w:rFonts w:ascii="Times New Roman" w:hAnsi="Times New Roman"/>
          <w:color w:val="000000"/>
          <w:sz w:val="24"/>
          <w:szCs w:val="24"/>
          <w:lang w:eastAsia="sk-SK"/>
        </w:rPr>
        <w:t>až v bode III.3)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 v Prílohe č. 2</w:t>
      </w:r>
      <w:r w:rsidR="009B6F86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Výzvy, ktorá je zároveň Prílohou č. 2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Rámcovej dohody</w:t>
      </w:r>
      <w:r w:rsidR="008D7EA4"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A912CD" w:rsidRPr="00072115" w:rsidRDefault="00A912CD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035CB0" w:rsidRPr="00B47EAD" w:rsidRDefault="00035CB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Informácia o elektronickej aukcii: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predmetnej súťaži sa nebude realizovať elektronická aukcia.</w:t>
      </w: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</w:p>
    <w:p w:rsidR="00035CB0" w:rsidRDefault="00035CB0" w:rsidP="004E2BE2">
      <w:pPr>
        <w:spacing w:after="0"/>
        <w:contextualSpacing/>
        <w:jc w:val="both"/>
        <w:rPr>
          <w:rStyle w:val="Hypertextovprepojenie"/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Táto V</w:t>
      </w:r>
      <w:r w:rsidRPr="00654DC9">
        <w:rPr>
          <w:rFonts w:ascii="Times New Roman" w:hAnsi="Times New Roman"/>
          <w:sz w:val="24"/>
          <w:szCs w:val="24"/>
          <w:u w:val="single"/>
        </w:rPr>
        <w:t>ýzva aj s prílohami je zverejnená v deň vyhlásenia súťaže na webovom sídle vyhlasovateľa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9" w:history="1">
        <w:r w:rsidRPr="00A41B2B">
          <w:rPr>
            <w:rStyle w:val="Hypertextovprepojenie"/>
            <w:rFonts w:ascii="Times New Roman" w:hAnsi="Times New Roman"/>
            <w:color w:val="auto"/>
            <w:sz w:val="24"/>
            <w:szCs w:val="24"/>
          </w:rPr>
          <w:t>http://www.dpmz.sk/obchodne-verejne-sutaze/</w:t>
        </w:r>
      </w:hyperlink>
    </w:p>
    <w:p w:rsid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23951" w:rsidRPr="00023951" w:rsidRDefault="00023951" w:rsidP="004E2B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A14C0" w:rsidRPr="00CE2DC6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E2DC6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III. Obsah návrhu</w:t>
      </w:r>
    </w:p>
    <w:p w:rsidR="00AA14C0" w:rsidRPr="00182BE5" w:rsidRDefault="00AA14C0" w:rsidP="004E2BE2">
      <w:pPr>
        <w:spacing w:before="144" w:after="19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82BE5">
        <w:rPr>
          <w:rFonts w:ascii="Times New Roman" w:hAnsi="Times New Roman"/>
          <w:color w:val="000000"/>
          <w:sz w:val="24"/>
          <w:szCs w:val="24"/>
          <w:lang w:eastAsia="sk-SK"/>
        </w:rPr>
        <w:t>Navrhovateľ je povinný</w:t>
      </w:r>
      <w:r w:rsidR="009F1F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</w:t>
      </w:r>
      <w:r w:rsidRPr="00182B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predložiť nasledovné dokumenty</w:t>
      </w:r>
      <w:r w:rsidR="009F1F2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listinnej forme  (ak nižšie nie je uvedené inak)</w:t>
      </w:r>
      <w:r w:rsidRPr="00182BE5">
        <w:rPr>
          <w:rFonts w:ascii="Times New Roman" w:hAnsi="Times New Roman"/>
          <w:color w:val="000000"/>
          <w:sz w:val="24"/>
          <w:szCs w:val="24"/>
          <w:lang w:eastAsia="sk-SK"/>
        </w:rPr>
        <w:t>:</w:t>
      </w:r>
    </w:p>
    <w:p w:rsidR="00182BE5" w:rsidRDefault="00182BE5" w:rsidP="004E2BE2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C1AC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Identifikačné údaje navrhovateľa (navrhovateľ predkladá</w:t>
      </w:r>
      <w:r w:rsidR="00FA0BE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počte 1 ks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vyplnenú</w:t>
      </w:r>
      <w:r w:rsidR="00FA0BE9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podpisom potvrdenú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FA0BE9" w:rsidRPr="007C1ACA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Prílohu č. 4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</w:t>
      </w:r>
      <w:r w:rsidR="006746D7">
        <w:rPr>
          <w:rFonts w:ascii="Times New Roman" w:hAnsi="Times New Roman"/>
          <w:bCs/>
          <w:color w:val="000000"/>
          <w:sz w:val="24"/>
          <w:szCs w:val="24"/>
          <w:lang w:eastAsia="sk-SK"/>
        </w:rPr>
        <w:t>, vyhotovenú ako originál alebo úradne overená kópia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);</w:t>
      </w:r>
    </w:p>
    <w:p w:rsidR="00182BE5" w:rsidRDefault="00182BE5" w:rsidP="004E2BE2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C1AC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2)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Návrh na plnenie kritérií (navrhovateľ predkladá </w:t>
      </w:r>
      <w:r w:rsidR="00357E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 počte 1 ks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vyplnenú</w:t>
      </w:r>
      <w:r w:rsidR="00357E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podpisom potvrdenú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57E84" w:rsidRPr="007C1ACA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Prílohu č. 5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</w:t>
      </w:r>
      <w:r w:rsidR="00357E84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357E84" w:rsidRPr="00357E8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357E84">
        <w:rPr>
          <w:rFonts w:ascii="Times New Roman" w:hAnsi="Times New Roman"/>
          <w:bCs/>
          <w:color w:val="000000"/>
          <w:sz w:val="24"/>
          <w:szCs w:val="24"/>
          <w:lang w:eastAsia="sk-SK"/>
        </w:rPr>
        <w:t>vyhotovenú ako originál alebo úradne overená kópia);</w:t>
      </w:r>
    </w:p>
    <w:p w:rsidR="00E330D3" w:rsidRDefault="00182BE5" w:rsidP="004E2BE2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7C1ACA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3)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Návrh Rámcovej dohody</w:t>
      </w:r>
      <w:r w:rsidR="000265A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ktorá bude </w:t>
      </w:r>
      <w:r w:rsidR="000265A8">
        <w:rPr>
          <w:rFonts w:ascii="Times New Roman" w:hAnsi="Times New Roman"/>
          <w:sz w:val="24"/>
          <w:szCs w:val="24"/>
        </w:rPr>
        <w:t>uzatvorená v súlade s ustanovením § 269 ods. 2 zákona č. 513/1991 Zb. Obchodný zákonník v znení neskorších predpisov (ďalej len „Obchodný zákonník“) a v nadväznosti na ustanovenie § 152 zákona č. 311/2001 Z. z. Zákonníka práce v znení neskorších predpisov (ďalej len „Zákonník práce“) a v zmysle § 7 Vyhlášky ministerstva zdravotníctva SR č. 544/2007</w:t>
      </w:r>
      <w:r w:rsidR="00574D94">
        <w:rPr>
          <w:rFonts w:ascii="Times New Roman" w:hAnsi="Times New Roman"/>
          <w:sz w:val="24"/>
          <w:szCs w:val="24"/>
        </w:rPr>
        <w:t xml:space="preserve"> Z</w:t>
      </w:r>
      <w:r w:rsidR="000265A8">
        <w:rPr>
          <w:rFonts w:ascii="Times New Roman" w:hAnsi="Times New Roman"/>
          <w:sz w:val="24"/>
          <w:szCs w:val="24"/>
        </w:rPr>
        <w:t>.</w:t>
      </w:r>
      <w:r w:rsidR="00574D94">
        <w:rPr>
          <w:rFonts w:ascii="Times New Roman" w:hAnsi="Times New Roman"/>
          <w:sz w:val="24"/>
          <w:szCs w:val="24"/>
        </w:rPr>
        <w:t xml:space="preserve"> z.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avrhovateľ predkladá tento návrh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Rámcovej dohody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 počte 1 ks, potvrdený </w:t>
      </w:r>
      <w:r w:rsidR="000265A8">
        <w:rPr>
          <w:rFonts w:ascii="Times New Roman" w:hAnsi="Times New Roman"/>
          <w:bCs/>
          <w:color w:val="000000"/>
          <w:sz w:val="24"/>
          <w:szCs w:val="24"/>
          <w:lang w:eastAsia="sk-SK"/>
        </w:rPr>
        <w:t>podpisom oprávnenej osoby navrhovateľa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>,</w:t>
      </w:r>
      <w:r w:rsidR="00E330D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vyhotovený za použitia obchodných a zmluvných podmienok, ktoré vyhlasovateľ uvádza v </w:t>
      </w:r>
      <w:r w:rsidR="00121351" w:rsidRPr="00121351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Prílohe č. 6</w:t>
      </w:r>
      <w:r w:rsidR="00E330D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výzvy. Tieto obchodné a zmluvné podmienky musia byť súčasťou Rámcovej dohody a nie je prípustné ich meniť.</w:t>
      </w:r>
      <w:r w:rsidR="00317F1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Navrhovateľom môžu byť navrhované a doplnené do Rámcovej dohody také články a body, ktoré sa nebudú vymykať obvyklým obchodným podmienkam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a nie sú v rozpore s podmienkami/požiadavkami uvedenými v tejto Výzve a jej Prílohách a nesmú znevýhodňovať vyhlasovateľa súťaže</w:t>
      </w:r>
      <w:r w:rsidR="00317F12">
        <w:rPr>
          <w:rFonts w:ascii="Times New Roman" w:hAnsi="Times New Roman"/>
          <w:bCs/>
          <w:color w:val="000000"/>
          <w:sz w:val="24"/>
          <w:szCs w:val="24"/>
          <w:lang w:eastAsia="sk-SK"/>
        </w:rPr>
        <w:t>. Doplne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>né obchodné a zmluvné podmienky okrem ceny,</w:t>
      </w:r>
      <w:r w:rsidR="00317F1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môžu byť predmetom ďalšieho rokovania s úspešným navrhovateľom v etape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 uzavretím Rámcovej dohody (ak bude relevantné).</w:t>
      </w:r>
    </w:p>
    <w:p w:rsidR="00182BE5" w:rsidRDefault="00317F12" w:rsidP="004E2BE2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AF215C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Návrh Rámcovej dohody musí obsahovať nasledovné prílohy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:</w:t>
      </w:r>
    </w:p>
    <w:p w:rsidR="00182BE5" w:rsidRDefault="00182BE5" w:rsidP="004E2BE2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-cena predmetu Rámcovej dohody = </w:t>
      </w:r>
      <w:r w:rsidRPr="00121351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Príloha č. 1</w:t>
      </w:r>
      <w:r w:rsidR="00121351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. 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>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avrhovateľ na</w:t>
      </w:r>
      <w:r w:rsidR="00317F12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tento účel použije </w:t>
      </w:r>
      <w:r w:rsidR="00121351" w:rsidRP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>Prílohu č. 1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ýzvy,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ktorá je zároveň Prílohou č. 1 Rámcovej dohody. Navrhovateľ ju predkladá 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lastRenderedPageBreak/>
        <w:t xml:space="preserve">v počte 1 ks vyplnenú a podpisom potvrdenú, vyhotovenú ako originál alebo úradne overená kópia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a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> 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priloží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ju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k</w:t>
      </w:r>
      <w:r w:rsidR="00121351">
        <w:rPr>
          <w:rFonts w:ascii="Times New Roman" w:hAnsi="Times New Roman"/>
          <w:bCs/>
          <w:color w:val="000000"/>
          <w:sz w:val="24"/>
          <w:szCs w:val="24"/>
          <w:lang w:eastAsia="sk-SK"/>
        </w:rPr>
        <w:t> návrhu Rámcovej dohody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;</w:t>
      </w:r>
    </w:p>
    <w:p w:rsidR="00182BE5" w:rsidRPr="00963294" w:rsidRDefault="00182BE5" w:rsidP="004E2BE2">
      <w:pPr>
        <w:spacing w:before="144" w:after="192"/>
        <w:contextualSpacing/>
        <w:jc w:val="both"/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-</w:t>
      </w:r>
      <w:r w:rsidR="00E330D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vzor stravovacej a nápojovej poukážky = </w:t>
      </w:r>
      <w:r w:rsidR="00E330D3" w:rsidRPr="00963294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Príloha č. 2</w:t>
      </w:r>
      <w:r w:rsidR="00963294">
        <w:rPr>
          <w:rFonts w:ascii="Times New Roman" w:hAnsi="Times New Roman"/>
          <w:bCs/>
          <w:color w:val="000000"/>
          <w:sz w:val="24"/>
          <w:szCs w:val="24"/>
          <w:lang w:eastAsia="sk-SK"/>
        </w:rPr>
        <w:t>.</w:t>
      </w:r>
      <w:r w:rsidR="00E330D3" w:rsidRPr="00AF215C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 </w:t>
      </w:r>
      <w:r w:rsidR="00963294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na tento účel použije Prílohu č. 2 tejto Výzvy, ktorá je zároveň Prílohou č. 2 Rámcovej dohody. Navrhovateľ ju predkladá v počte 1 ks vyplnenú a podpisom potvrdenú, vyhotovenú ako originál alebo úradne overená kópia a priloží ju k návrhu Rámcovej dohody. N</w:t>
      </w:r>
      <w:r w:rsidR="00E330D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avrhovateľ pripevní na formulár Prílohy č. 2 </w:t>
      </w:r>
      <w:r w:rsidR="0096329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 w:rsidR="00E330D3">
        <w:rPr>
          <w:rFonts w:ascii="Times New Roman" w:hAnsi="Times New Roman"/>
          <w:bCs/>
          <w:color w:val="000000"/>
          <w:sz w:val="24"/>
          <w:szCs w:val="24"/>
          <w:lang w:eastAsia="sk-SK"/>
        </w:rPr>
        <w:t>1 ks vzor stravovacej poukážky a 1 ks vzor nápojovej poukážky a</w:t>
      </w:r>
      <w:r w:rsidR="00963294">
        <w:rPr>
          <w:rFonts w:ascii="Times New Roman" w:hAnsi="Times New Roman"/>
          <w:bCs/>
          <w:color w:val="000000"/>
          <w:sz w:val="24"/>
          <w:szCs w:val="24"/>
          <w:lang w:eastAsia="sk-SK"/>
        </w:rPr>
        <w:t> stručne popíše</w:t>
      </w:r>
      <w:r w:rsidR="00AF215C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/</w:t>
      </w:r>
      <w:r w:rsidR="00963294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prípadne aj </w:t>
      </w:r>
      <w:r w:rsidR="00AF215C">
        <w:rPr>
          <w:rFonts w:ascii="Times New Roman" w:hAnsi="Times New Roman"/>
          <w:bCs/>
          <w:color w:val="000000"/>
          <w:sz w:val="24"/>
          <w:szCs w:val="24"/>
          <w:lang w:eastAsia="sk-SK"/>
        </w:rPr>
        <w:t>vyznačí/</w:t>
      </w:r>
      <w:r w:rsidR="00E330D3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minimálne 2 ochranné prvky vy</w:t>
      </w:r>
      <w:r w:rsidR="00963294">
        <w:rPr>
          <w:rFonts w:ascii="Times New Roman" w:hAnsi="Times New Roman"/>
          <w:bCs/>
          <w:color w:val="000000"/>
          <w:sz w:val="24"/>
          <w:szCs w:val="24"/>
          <w:lang w:eastAsia="sk-SK"/>
        </w:rPr>
        <w:t>hotovenia na stravovacej a na nápojovej poukážke.</w:t>
      </w:r>
    </w:p>
    <w:p w:rsidR="00466E57" w:rsidRDefault="00466E57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-zoznam zmluvných zariadení a prevádzok = </w:t>
      </w:r>
      <w:r w:rsidRPr="00963294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Príloha č. 3</w:t>
      </w:r>
      <w:r w:rsidR="00963294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.</w:t>
      </w:r>
      <w:r w:rsidRPr="00AF215C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 </w:t>
      </w:r>
      <w:r w:rsidR="00963294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na tento účel použije Prílohu č. 3 tejto Výzvy, ktorá je zároveň Prílohou č. 3 Rámcovej dohody. Navrhovateľ ju predkladá v počte 1 ks vyplnenú a podpisom potvrdenú, vyhotovenú ako originál alebo úradne overená kópia a priloží ju k návrhu Rámcovej dohody.</w:t>
      </w:r>
      <w:r w:rsidR="00963294">
        <w:rPr>
          <w:rFonts w:ascii="Times New Roman" w:hAnsi="Times New Roman"/>
          <w:bCs/>
          <w:i/>
          <w:color w:val="000000"/>
          <w:sz w:val="24"/>
          <w:szCs w:val="24"/>
          <w:lang w:eastAsia="sk-SK"/>
        </w:rPr>
        <w:t xml:space="preserve"> </w:t>
      </w:r>
      <w:r w:rsidR="00963294">
        <w:rPr>
          <w:rFonts w:ascii="Times New Roman" w:hAnsi="Times New Roman"/>
          <w:bCs/>
          <w:color w:val="000000"/>
          <w:sz w:val="24"/>
          <w:szCs w:val="24"/>
          <w:lang w:eastAsia="sk-SK"/>
        </w:rPr>
        <w:t>Navrhovateľ v tejto Prílohe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 uvedie </w:t>
      </w:r>
      <w:r w:rsidR="00914821">
        <w:rPr>
          <w:rFonts w:ascii="Times New Roman" w:hAnsi="Times New Roman"/>
          <w:bCs/>
          <w:color w:val="000000"/>
          <w:sz w:val="24"/>
          <w:szCs w:val="24"/>
          <w:lang w:eastAsia="sk-SK"/>
        </w:rPr>
        <w:t>celkový počet a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zoznam </w:t>
      </w:r>
      <w:r>
        <w:rPr>
          <w:rFonts w:ascii="Times New Roman" w:hAnsi="Times New Roman"/>
          <w:sz w:val="24"/>
          <w:szCs w:val="24"/>
          <w:lang w:eastAsia="sk-SK"/>
        </w:rPr>
        <w:t xml:space="preserve">zmluvných stravovacích zariadení, zariadení rýchleho občerstvenia, obchodov s potravinami, reštaurácií a pod. v Slovenskej republike,  pre odber stravy a nápojov spolu na základe akceptovania ponúkanej stravovacej alebo nápojovej poukážky. Tento zoznam môže uchádzač predložiť </w:t>
      </w:r>
      <w:r w:rsidR="00963294">
        <w:rPr>
          <w:rFonts w:ascii="Times New Roman" w:hAnsi="Times New Roman"/>
          <w:sz w:val="24"/>
          <w:szCs w:val="24"/>
          <w:lang w:eastAsia="sk-SK"/>
        </w:rPr>
        <w:t xml:space="preserve">napr. iba v elektronickej forme </w:t>
      </w:r>
      <w:r>
        <w:rPr>
          <w:rFonts w:ascii="Times New Roman" w:hAnsi="Times New Roman"/>
          <w:sz w:val="24"/>
          <w:szCs w:val="24"/>
          <w:lang w:eastAsia="sk-SK"/>
        </w:rPr>
        <w:t>na dátovom nosiči CD/DVD</w:t>
      </w:r>
      <w:r w:rsidR="00963294">
        <w:rPr>
          <w:rFonts w:ascii="Times New Roman" w:hAnsi="Times New Roman"/>
          <w:sz w:val="24"/>
          <w:szCs w:val="24"/>
          <w:lang w:eastAsia="sk-SK"/>
        </w:rPr>
        <w:t xml:space="preserve"> v počte 1 ks</w:t>
      </w:r>
      <w:r>
        <w:rPr>
          <w:rFonts w:ascii="Times New Roman" w:hAnsi="Times New Roman"/>
          <w:sz w:val="24"/>
          <w:szCs w:val="24"/>
          <w:lang w:eastAsia="sk-SK"/>
        </w:rPr>
        <w:t xml:space="preserve">  (v takom prípade ho už neprekladá v listinnej forme</w:t>
      </w:r>
      <w:r w:rsidR="00374079">
        <w:rPr>
          <w:rFonts w:ascii="Times New Roman" w:hAnsi="Times New Roman"/>
          <w:sz w:val="24"/>
          <w:szCs w:val="24"/>
          <w:lang w:eastAsia="sk-SK"/>
        </w:rPr>
        <w:t xml:space="preserve"> a obálku s dátovým nosičom prilepí na formulár prílohy</w:t>
      </w:r>
      <w:r>
        <w:rPr>
          <w:rFonts w:ascii="Times New Roman" w:hAnsi="Times New Roman"/>
          <w:sz w:val="24"/>
          <w:szCs w:val="24"/>
          <w:lang w:eastAsia="sk-SK"/>
        </w:rPr>
        <w:t xml:space="preserve">). Zariadenia/prevádzky v zozname navrhovateľ uvádza očíslované vzostupne od </w:t>
      </w:r>
      <w:r w:rsidR="00963294">
        <w:rPr>
          <w:rFonts w:ascii="Times New Roman" w:hAnsi="Times New Roman"/>
          <w:sz w:val="24"/>
          <w:szCs w:val="24"/>
          <w:lang w:eastAsia="sk-SK"/>
        </w:rPr>
        <w:t xml:space="preserve">poradového </w:t>
      </w:r>
      <w:r>
        <w:rPr>
          <w:rFonts w:ascii="Times New Roman" w:hAnsi="Times New Roman"/>
          <w:sz w:val="24"/>
          <w:szCs w:val="24"/>
          <w:lang w:eastAsia="sk-SK"/>
        </w:rPr>
        <w:t>č. 1.</w:t>
      </w:r>
    </w:p>
    <w:p w:rsidR="00871638" w:rsidRDefault="00871638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highlight w:val="yellow"/>
        </w:rPr>
        <w:t>4</w:t>
      </w:r>
      <w:r w:rsidRPr="008050F1">
        <w:rPr>
          <w:rFonts w:ascii="Times New Roman" w:hAnsi="Times New Roman"/>
          <w:b/>
          <w:sz w:val="24"/>
          <w:szCs w:val="24"/>
          <w:highlight w:val="yellow"/>
        </w:rPr>
        <w:t>)</w:t>
      </w:r>
      <w:r>
        <w:rPr>
          <w:rFonts w:ascii="Times New Roman" w:hAnsi="Times New Roman"/>
          <w:b/>
          <w:sz w:val="24"/>
          <w:szCs w:val="24"/>
        </w:rPr>
        <w:t>Doklady</w:t>
      </w:r>
      <w:r w:rsidRPr="00F8536B">
        <w:rPr>
          <w:rFonts w:ascii="Times New Roman" w:hAnsi="Times New Roman"/>
          <w:sz w:val="24"/>
          <w:szCs w:val="24"/>
        </w:rPr>
        <w:t xml:space="preserve"> </w:t>
      </w:r>
      <w:r w:rsidRPr="00E002D5">
        <w:rPr>
          <w:rFonts w:ascii="Times New Roman" w:hAnsi="Times New Roman"/>
          <w:b/>
          <w:sz w:val="24"/>
          <w:szCs w:val="24"/>
        </w:rPr>
        <w:t xml:space="preserve">preukazujúce osobné postavenie navrhovateľov: </w:t>
      </w:r>
    </w:p>
    <w:p w:rsidR="00871638" w:rsidRPr="00D409C8" w:rsidRDefault="00871638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>Navrhovateľ predloží:</w:t>
      </w:r>
    </w:p>
    <w:p w:rsidR="00871638" w:rsidRDefault="00871638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B2B49">
        <w:rPr>
          <w:rFonts w:ascii="Times New Roman" w:hAnsi="Times New Roman"/>
          <w:b/>
          <w:sz w:val="24"/>
          <w:szCs w:val="24"/>
          <w:highlight w:val="yellow"/>
          <w:lang w:eastAsia="sk-SK"/>
        </w:rPr>
        <w:t>a)</w:t>
      </w:r>
      <w:r w:rsidRPr="007D09BB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  <w:r>
        <w:rPr>
          <w:rFonts w:ascii="Times New Roman" w:hAnsi="Times New Roman"/>
          <w:sz w:val="24"/>
          <w:szCs w:val="24"/>
          <w:lang w:eastAsia="sk-SK"/>
        </w:rPr>
        <w:t xml:space="preserve"> (</w:t>
      </w:r>
      <w:r w:rsidRPr="00F75B85">
        <w:rPr>
          <w:rFonts w:ascii="Times New Roman" w:hAnsi="Times New Roman"/>
          <w:bCs/>
          <w:color w:val="000000"/>
          <w:sz w:val="24"/>
          <w:szCs w:val="24"/>
          <w:lang w:eastAsia="sk-SK"/>
        </w:rPr>
        <w:t>potvr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dené oprávnenou osobou navrhovateľa), že navrhovateľ nemá uložený zákaz účasti vo verejnom obstarávaní potvrdený konečným rozhodnutím v Slovenskej republike alebo v štáte sídla, miesta podnikania alebo obvyklého pobytu (v zmysle zákona 343/2015 Z. z.). Navrhovateľ použije formulár čestného vyhlásenia uvedený 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>v </w:t>
      </w:r>
      <w:r w:rsidRPr="002844BC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 xml:space="preserve">Prílohe č.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7</w:t>
      </w:r>
      <w:r w:rsidRPr="00850515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</w:t>
      </w:r>
      <w:r w:rsidRPr="00C06715">
        <w:rPr>
          <w:rFonts w:ascii="Times New Roman" w:hAnsi="Times New Roman"/>
          <w:bCs/>
          <w:color w:val="000000"/>
          <w:sz w:val="24"/>
          <w:szCs w:val="24"/>
          <w:lang w:eastAsia="sk-SK"/>
        </w:rPr>
        <w:t>ýzvy.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Navrhovateľ svojim podpisom potvrdí Prílohu č. 7</w:t>
      </w:r>
      <w:r w:rsidRPr="00B1483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Výzvy (t.j. na konci formulára uvedie meno, priezvisko, podpis, miesto a dátum) a tento dokument predkladá do súťaže v listinnej forme vyhotovený ako originál alebo úradne overená kópia.</w:t>
      </w:r>
      <w:r w:rsidRPr="001B01F0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Predkladá ho v počte 1 ks.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Pre hospodárske subjekty (navrhovateľov) so sídlom na území Slovenskej republiky aj so sídlom mimo územia Slovenskej republiky platí,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f) platne zapísanú podľa vyššie cit. zákona, tak tieto hospodárske subjekty (navrhovatelia) nepredkladajú doklad podľa bodu III.3) písm. a) tejto Výzvy a vyhlasovateľ súťaže si túto skutočnosť overí náhľadom do Zoznamu hospodárskych subjektov.</w:t>
      </w:r>
    </w:p>
    <w:p w:rsidR="00871638" w:rsidRPr="00871638" w:rsidRDefault="00871638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b</w:t>
      </w:r>
      <w:r w:rsidRPr="00DB1DE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)</w:t>
      </w:r>
      <w:r w:rsidRPr="007D09BB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Doklad o oprávnení poskytovať službu, dodávať tovar, resp. uskutočňovať stavebné práce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– Nakoľko navrhovateľ je oprávnený použiť údaje z informačných systémov verejnej správy podľa zákona č. 177/2018 Z. z. o niektorých opatreniach na znižovanie administratívnej záťaže využívaním informačných systémov verejnej správy a o zmene a doplnení niektorých zákonov v znení neskorších predpisov (zákon proti byrokracii), týmto oznamuje hospodárskym subjektom (navrhovateľom)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 xml:space="preserve">so sídlom na území Slovenskej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lastRenderedPageBreak/>
        <w:t>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že v zmysle vyššie cit. zákona tieto subjekty nemusia predkladať požadovaný doklad podľa bodu III.4) písm. b) tejto Výzvy, nakoľko si ho vyhlasovateľ súťaže dokáže zabezpečiť a skutočnosti overiť v príslušnom informačnom systéme verejnej správy. Navrhovatelia </w:t>
      </w:r>
      <w:r w:rsidRPr="003E03D9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mimo územia Slovenskej republiky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predkladajú doklad podľa bodu III.4) písm. b) tejto Výzvy (aktuálne platný výpis z obchodného alebo živnostenského registra, resp. ekvivalentného registra v krajine sídla navrhovateľa).</w:t>
      </w:r>
    </w:p>
    <w:p w:rsidR="00871638" w:rsidRPr="00E4687F" w:rsidRDefault="00871638" w:rsidP="004E2BE2">
      <w:pPr>
        <w:spacing w:before="144" w:after="192"/>
        <w:contextualSpacing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Predkladá sa originál dokladu alebo jeho úradne overená kópia v počte 1 ks.</w:t>
      </w:r>
    </w:p>
    <w:p w:rsidR="00871638" w:rsidRDefault="00871638" w:rsidP="004E2BE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 navrhovateľov </w:t>
      </w:r>
      <w:r w:rsidRPr="00464048">
        <w:rPr>
          <w:rFonts w:ascii="Times New Roman" w:hAnsi="Times New Roman"/>
          <w:bCs/>
          <w:color w:val="000000"/>
          <w:sz w:val="24"/>
          <w:szCs w:val="24"/>
          <w:u w:val="single"/>
          <w:lang w:eastAsia="sk-SK"/>
        </w:rPr>
        <w:t>so sídlom na území Slovenskej republiky aj so sídlom mimo územia Slovenskej republiky platí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, že pokiaľ sú tieto subjekty zapísané v Zozname hospodárskych subjektov (podľa zákona Národnej Rady Slovenskej republiky č. 343/2015 Z. z. o verejnom obstarávaní a o zmene a doplnení niektorých zákonov v znení neskorších predpisov) a majú skutočnosť podľa § 32 ods. 1 písm. e) platne zapísanú podľa vyššie cit. zákona, tak tieto subjekty (navrhovatelia) nepredkladajú doklad podľa bodu III.4) písm. b) tejto Výzvy a obstarávateľ si túto skutočnosť overí náhľadom do Zoznamu hospodárskych subjektov.</w:t>
      </w:r>
    </w:p>
    <w:p w:rsidR="00871638" w:rsidRPr="00941F9E" w:rsidRDefault="00941F9E" w:rsidP="004E2BE2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941F9E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5)</w:t>
      </w:r>
      <w:r w:rsidRPr="00941F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Navrhovateľ predloží doklad – </w:t>
      </w:r>
      <w:r w:rsidRPr="00941F9E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Čestné vyhlásenie</w:t>
      </w:r>
      <w:r w:rsidRPr="00941F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, ktorý je </w:t>
      </w:r>
      <w:r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Prílohou č. 8</w:t>
      </w:r>
      <w:r w:rsidRPr="00941F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 na súťaž. Navrhovateľ v dokumente vyplní údaje požadované v texte Čestného vyhlásenia. Navrhovateľ svoj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im podpisom potvrdí Prílohu č. 8</w:t>
      </w:r>
      <w:r w:rsidRPr="00941F9E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Výzvy (t.j. na konci formulára uvedie meno, priezvisko, podpis, miesto a dátum) a tento dokument predkladá do súťaže v listinnej forme vyhotovený ako originál alebo úradne overená kópia. Predkladá ho v počte 1 ks.</w:t>
      </w:r>
    </w:p>
    <w:p w:rsidR="00DD1E30" w:rsidRDefault="00A12ECA" w:rsidP="004E2BE2">
      <w:pPr>
        <w:spacing w:before="144" w:after="192"/>
        <w:contextualSpacing/>
        <w:jc w:val="both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A12ECA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6</w:t>
      </w:r>
      <w:r w:rsidR="0017018F" w:rsidRPr="00A12ECA">
        <w:rPr>
          <w:rFonts w:ascii="Times New Roman" w:hAnsi="Times New Roman"/>
          <w:b/>
          <w:color w:val="000000"/>
          <w:sz w:val="24"/>
          <w:szCs w:val="24"/>
          <w:highlight w:val="yellow"/>
          <w:lang w:eastAsia="sk-SK"/>
        </w:rPr>
        <w:t>)</w:t>
      </w:r>
      <w:r w:rsidR="00DD1E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Navrhovateľ predloží doklad - </w:t>
      </w:r>
      <w:r w:rsidR="00DD1E30">
        <w:rPr>
          <w:rFonts w:ascii="Times New Roman" w:hAnsi="Times New Roman"/>
          <w:b/>
          <w:color w:val="000000"/>
          <w:sz w:val="24"/>
          <w:szCs w:val="24"/>
          <w:lang w:eastAsia="sk-SK"/>
        </w:rPr>
        <w:t xml:space="preserve">Zoznam dodávok tovaru. </w:t>
      </w:r>
      <w:r w:rsidR="00DD1E30">
        <w:rPr>
          <w:rFonts w:ascii="Times New Roman" w:hAnsi="Times New Roman"/>
          <w:color w:val="000000"/>
          <w:sz w:val="24"/>
          <w:szCs w:val="24"/>
          <w:lang w:eastAsia="sk-SK"/>
        </w:rPr>
        <w:t xml:space="preserve">Za týmto účelom navrhovateľ </w:t>
      </w:r>
      <w:r w:rsidR="00DD1E3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predkladá v počte 1 ks vyplnenú a podpisom potvrdenú </w:t>
      </w:r>
      <w:r w:rsidR="00DD1E30">
        <w:rPr>
          <w:rFonts w:ascii="Times New Roman" w:hAnsi="Times New Roman"/>
          <w:b/>
          <w:bCs/>
          <w:i/>
          <w:color w:val="000000"/>
          <w:sz w:val="24"/>
          <w:szCs w:val="24"/>
          <w:lang w:eastAsia="sk-SK"/>
        </w:rPr>
        <w:t>Prílohu č. 9</w:t>
      </w:r>
      <w:r w:rsidR="00DD1E3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tejto Výzvy, vyhotovenú ako originál alebo úradne overená kópia. Navrhovateľ v dokumente uvedie zoznam dodávok tovaru (s uvedením cien, lehôt dodania a odberateľov) za predchádzajúce tri roky od vyhlásenia obchodnej verejnej súťaže na webovom sídle vyhlasovateľa. Dokladom je referencia, ak odberateľom bol verejný obstarávateľ alebo obstarávateľ podľa zákona č. 343/2015 Z. z.</w:t>
      </w:r>
      <w:r w:rsidR="00C04698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Pod tovarom sa na účel tejto súťaže rozumejú papierové stravovacie a/alebo  nápojové poukážky. Vyhlasovateľ súťaže požaduje preukázať od navrhovateľa v súhrne</w:t>
      </w:r>
      <w:r w:rsidR="00B10626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za požadované</w:t>
      </w:r>
      <w:r w:rsidR="00F542D0">
        <w:rPr>
          <w:rFonts w:ascii="Times New Roman" w:hAnsi="Times New Roman"/>
          <w:bCs/>
          <w:color w:val="000000"/>
          <w:sz w:val="24"/>
          <w:szCs w:val="24"/>
          <w:lang w:eastAsia="sk-SK"/>
        </w:rPr>
        <w:t xml:space="preserve"> obdobie dodanie minimálne 69 000 ks papierových poukážok (stravovacích a/alebo nápojových; prípadne ich kombinácia v uvedenom množstve).</w:t>
      </w:r>
    </w:p>
    <w:p w:rsidR="0029605A" w:rsidRDefault="0029605A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29605A" w:rsidRPr="0029605A" w:rsidRDefault="0029605A" w:rsidP="004E2BE2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29605A">
        <w:rPr>
          <w:rFonts w:ascii="Times New Roman" w:hAnsi="Times New Roman"/>
          <w:b/>
          <w:color w:val="000000"/>
          <w:sz w:val="24"/>
          <w:szCs w:val="24"/>
          <w:lang w:eastAsia="sk-SK"/>
        </w:rPr>
        <w:t>Informácia k podpisovaniu dokumentov predkladaných v návrhu:</w:t>
      </w:r>
    </w:p>
    <w:p w:rsidR="00F542D0" w:rsidRDefault="00F542D0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Dokumenty predkladané do tejto súťaže (na mieste, kde sa podpis požaduje) podpisuje za navrhovateľa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covia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navrhovateľa, ktorí sú na tieto úkony oprávnení v zmysle informácií uvedených v obchodnom registri, živnostenskom registri alebo ekvivalentnom registri v štáte sídla navrhovateľa. Ak oprávnený/í zástupca/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ovia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štatutárneho orgánu písomne splnomocní/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sk-SK"/>
        </w:rPr>
        <w:t>ia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osobu na účely podpisovania dokumentov predkladaných do súťaže, alebo napr. okrem iného aj na podpísanie Rámcovej dohody, musí byť takéto splnomocnenie (originál alebo úradne overená kópia v listinnej forme) priložené k návrhu, ktorý predkladá navrhovateľ do súťaže. Zo splnomocnenia musí byť jednoznačne jasné, na aké úkony oprávnený/í štatutárny/i zástupca/zástupcovia splnomocnil/i konkrétnu osobu. </w:t>
      </w:r>
      <w:r w:rsidRPr="004B7FC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Splno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mocnenie musí mať úradne overený podpis</w:t>
      </w:r>
      <w:r w:rsidRPr="004B7FCF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a predkladá sa ako originál alebo ako úradne overená kópia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.</w:t>
      </w:r>
    </w:p>
    <w:p w:rsidR="0029605A" w:rsidRDefault="0029605A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9B4C31" w:rsidRPr="00CE2DC6" w:rsidRDefault="009B4C31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182BE5">
        <w:rPr>
          <w:rFonts w:ascii="Times New Roman" w:hAnsi="Times New Roman"/>
          <w:color w:val="000000"/>
          <w:sz w:val="24"/>
          <w:szCs w:val="24"/>
          <w:lang w:eastAsia="sk-SK"/>
        </w:rPr>
        <w:lastRenderedPageBreak/>
        <w:t>Od navrhovateľa sa vyžaduje splnenie všetkých formálnych a obsahových náležitostí určených v tejto výzve.</w:t>
      </w:r>
      <w:r w:rsidR="005E102A" w:rsidRPr="00182BE5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Predložením návrhu vyhlasovateľovi navrhovateľ akceptuje podmienky súťaže uvedené v tejto výzve.</w:t>
      </w:r>
      <w:r w:rsidR="00AF2EB9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vyhodnotenia na základe hodnotiaceho kritéria budú zaradené iba tie návrhy, ktoré obsahujú všetky požadované doklady uvedené v bode III. Obsah návrhu.</w:t>
      </w:r>
    </w:p>
    <w:p w:rsidR="009B4C31" w:rsidRPr="00B974C3" w:rsidRDefault="009B4C31" w:rsidP="004E2BE2">
      <w:pPr>
        <w:spacing w:before="144" w:after="192"/>
        <w:contextualSpacing/>
        <w:rPr>
          <w:rFonts w:ascii="Arial" w:hAnsi="Arial" w:cs="Arial"/>
          <w:color w:val="000000"/>
          <w:sz w:val="18"/>
          <w:szCs w:val="18"/>
          <w:lang w:eastAsia="sk-SK"/>
        </w:rPr>
      </w:pPr>
    </w:p>
    <w:p w:rsidR="00E9745C" w:rsidRDefault="00E9745C" w:rsidP="004E2BE2">
      <w:pPr>
        <w:spacing w:before="144" w:after="144"/>
        <w:ind w:left="142"/>
        <w:contextualSpacing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238D7" w:rsidRPr="00D238D7" w:rsidRDefault="00D238D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IV.   Komunikácia a jazyk, v ktorom j</w:t>
      </w:r>
      <w:r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e navrhovateľ povinný predložiť </w:t>
      </w:r>
      <w:r w:rsidRPr="00D238D7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návrh</w:t>
      </w:r>
    </w:p>
    <w:p w:rsidR="00D238D7" w:rsidRPr="004B29A6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Návrh Rámcovej dohody a tiež ostatné dokumenty </w:t>
      </w:r>
      <w:r w:rsidRPr="00F6061E">
        <w:rPr>
          <w:rFonts w:ascii="Times New Roman" w:hAnsi="Times New Roman"/>
          <w:color w:val="000000"/>
          <w:sz w:val="24"/>
          <w:szCs w:val="24"/>
          <w:lang w:eastAsia="sk-SK"/>
        </w:rPr>
        <w:t>predložené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do súťaže</w:t>
      </w:r>
      <w:r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musia byť vyhotovené 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 štátnom jazyku, t.j. v</w:t>
      </w:r>
      <w:r w:rsidRPr="00F6061E">
        <w:rPr>
          <w:rFonts w:ascii="Times New Roman" w:hAnsi="Times New Roman"/>
          <w:color w:val="000000"/>
          <w:sz w:val="24"/>
          <w:szCs w:val="24"/>
          <w:lang w:eastAsia="sk-SK"/>
        </w:rPr>
        <w:t> slovenskom jazyku. Navrho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vatelia so sídlom mimo územia Slovenskej republiky predložia dokumenty (okrem Prílohy č. 1 – 9 Výzvy)</w:t>
      </w:r>
      <w:r w:rsidRPr="00F6061E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pôvodnom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jazyku ako aj ich </w:t>
      </w:r>
      <w:r w:rsidRPr="00511B94">
        <w:rPr>
          <w:rFonts w:ascii="Times New Roman" w:hAnsi="Times New Roman"/>
          <w:color w:val="000000"/>
          <w:sz w:val="24"/>
          <w:szCs w:val="24"/>
          <w:lang w:eastAsia="sk-SK"/>
        </w:rPr>
        <w:t>úradný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slovenský preklad</w:t>
      </w:r>
      <w:r w:rsidRPr="00F6061E">
        <w:rPr>
          <w:rFonts w:ascii="Times New Roman" w:hAnsi="Times New Roman"/>
          <w:color w:val="000000"/>
          <w:sz w:val="24"/>
          <w:szCs w:val="24"/>
          <w:lang w:eastAsia="sk-SK"/>
        </w:rPr>
        <w:t>. Výnimka platí pre dokumenty písané v českom jazyku.</w:t>
      </w:r>
      <w:r w:rsidRPr="00F6061E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</w:t>
      </w:r>
      <w:r w:rsidRPr="004B29A6">
        <w:rPr>
          <w:rFonts w:ascii="Times New Roman" w:hAnsi="Times New Roman"/>
          <w:bCs/>
          <w:sz w:val="24"/>
          <w:szCs w:val="24"/>
          <w:lang w:eastAsia="sk-SK"/>
        </w:rPr>
        <w:t>Tieto sú plne akceptované.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Rovnako akceptovaný je aj úradný preklad dokumentov z pôvodného jazyka do českého jazyka.</w:t>
      </w:r>
    </w:p>
    <w:p w:rsidR="00D238D7" w:rsidRDefault="00D238D7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D238D7" w:rsidRPr="000A7FC3" w:rsidRDefault="00D238D7" w:rsidP="004E2BE2">
      <w:pPr>
        <w:spacing w:before="144" w:after="192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D238D7">
        <w:rPr>
          <w:rFonts w:ascii="Times New Roman" w:hAnsi="Times New Roman"/>
          <w:b/>
          <w:bCs/>
          <w:sz w:val="24"/>
          <w:szCs w:val="24"/>
          <w:highlight w:val="lightGray"/>
          <w:u w:val="single"/>
          <w:lang w:eastAsia="sk-SK"/>
        </w:rPr>
        <w:t>Forma komunikácie a spôsob výmeny informácií</w:t>
      </w:r>
      <w:r w:rsidRPr="00D238D7">
        <w:rPr>
          <w:rFonts w:ascii="Times New Roman" w:hAnsi="Times New Roman"/>
          <w:b/>
          <w:bCs/>
          <w:sz w:val="24"/>
          <w:szCs w:val="24"/>
          <w:highlight w:val="lightGray"/>
          <w:lang w:eastAsia="sk-SK"/>
        </w:rPr>
        <w:t>:</w:t>
      </w:r>
      <w:r w:rsidRPr="000A7FC3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   </w:t>
      </w:r>
    </w:p>
    <w:p w:rsidR="00D238D7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vo Výzve a týkajúcich sa predmetu súťaže: e-mailom</w:t>
      </w:r>
      <w:r w:rsidRPr="00531E1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na adresu: </w:t>
      </w:r>
      <w:proofErr w:type="spellStart"/>
      <w:r>
        <w:rPr>
          <w:rFonts w:ascii="Times New Roman" w:hAnsi="Times New Roman"/>
          <w:bCs/>
          <w:sz w:val="24"/>
          <w:szCs w:val="24"/>
          <w:lang w:eastAsia="sk-SK"/>
        </w:rPr>
        <w:t>peter.durkovsky@dpmz.sk</w:t>
      </w:r>
      <w:proofErr w:type="spellEnd"/>
      <w:r>
        <w:rPr>
          <w:rFonts w:ascii="Times New Roman" w:hAnsi="Times New Roman"/>
          <w:bCs/>
          <w:sz w:val="24"/>
          <w:szCs w:val="24"/>
          <w:lang w:eastAsia="sk-SK"/>
        </w:rPr>
        <w:t>;</w:t>
      </w:r>
    </w:p>
    <w:p w:rsidR="00D238D7" w:rsidRPr="00531E18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-predkladanie návrhov do súťaže (dokumenty podľa bodu III. Výzvy): </w:t>
      </w:r>
      <w:r w:rsidRPr="00893BE4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iba v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 xml:space="preserve"> listinnej forme na adresu vyhlasovateľa súťaže uvedenú v bode I. Výzvy (poštou, kuriérom, alebo osobným doručením na podateľňu </w:t>
      </w:r>
      <w:r w:rsidRPr="00AD34AB"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vyhlasovateľa v pracovných dňoch pondelok – piatok, od 08:00 do 14:00 hod</w:t>
      </w:r>
      <w:r>
        <w:rPr>
          <w:rFonts w:ascii="Times New Roman" w:hAnsi="Times New Roman"/>
          <w:b/>
          <w:bCs/>
          <w:sz w:val="24"/>
          <w:szCs w:val="24"/>
          <w:u w:val="single"/>
          <w:lang w:eastAsia="sk-SK"/>
        </w:rPr>
        <w:t>.)</w:t>
      </w:r>
      <w:r>
        <w:rPr>
          <w:rFonts w:ascii="Times New Roman" w:hAnsi="Times New Roman"/>
          <w:b/>
          <w:bCs/>
          <w:sz w:val="24"/>
          <w:szCs w:val="24"/>
          <w:lang w:eastAsia="sk-SK"/>
        </w:rPr>
        <w:t>;</w:t>
      </w:r>
    </w:p>
    <w:p w:rsidR="00D238D7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-vysvetľovanie informácií uvedených v dokumentoch navrhovateľa (ak bude relevantné): e-mailom;</w:t>
      </w:r>
    </w:p>
    <w:p w:rsidR="00D238D7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-doručenie informácie o výsledku vyhodnotenia súťaže na adresu navrhovateľov: e-mailom na adresy všetkých navrhovateľov;</w:t>
      </w:r>
    </w:p>
    <w:p w:rsidR="00D238D7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-oznámenie o posunutí lehôt v súťaži: e-mailom;</w:t>
      </w:r>
    </w:p>
    <w:p w:rsidR="00D238D7" w:rsidRPr="004B6D83" w:rsidRDefault="00D238D7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-komunikácia v ostatných veciach týkajúcich sa priebehu súťaže: písomná a to e-mailom. </w:t>
      </w:r>
    </w:p>
    <w:p w:rsidR="005E5754" w:rsidRDefault="005E5754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823B66" w:rsidRDefault="00823B66" w:rsidP="004E2BE2">
      <w:pPr>
        <w:spacing w:before="144" w:after="192"/>
        <w:contextualSpacing/>
        <w:jc w:val="both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5E5754" w:rsidRDefault="009B4C31" w:rsidP="004E2BE2">
      <w:pPr>
        <w:spacing w:before="144" w:after="192"/>
        <w:ind w:left="14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</w:t>
      </w:r>
      <w:r w:rsidR="00A6607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F14DDD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Hodnotiace kritérium</w:t>
      </w:r>
    </w:p>
    <w:p w:rsidR="00A2795C" w:rsidRDefault="00A2795C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súťaže bude vyhodnocovať náv</w:t>
      </w:r>
      <w:r w:rsidR="00DA6181">
        <w:rPr>
          <w:rFonts w:ascii="Times New Roman" w:hAnsi="Times New Roman"/>
          <w:sz w:val="24"/>
          <w:szCs w:val="24"/>
          <w:lang w:eastAsia="sk-SK"/>
        </w:rPr>
        <w:t>rhy uchádzačov na základe nasledovných kritérií: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47FC4" w:rsidRDefault="00851CAE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Stanovené kritériá</w:t>
      </w:r>
      <w:r w:rsidR="00347FC4">
        <w:rPr>
          <w:rFonts w:ascii="Times New Roman" w:hAnsi="Times New Roman"/>
          <w:sz w:val="24"/>
          <w:szCs w:val="24"/>
          <w:lang w:eastAsia="sk-SK"/>
        </w:rPr>
        <w:t xml:space="preserve">: </w:t>
      </w:r>
    </w:p>
    <w:p w:rsidR="00F14DDD" w:rsidRDefault="00F14DDD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B5068" w:rsidRDefault="007B518E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51CAE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Kritérium č. 1: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347FC4">
        <w:rPr>
          <w:rFonts w:ascii="Times New Roman" w:hAnsi="Times New Roman"/>
          <w:sz w:val="24"/>
          <w:szCs w:val="24"/>
          <w:lang w:eastAsia="sk-SK"/>
        </w:rPr>
        <w:t>poplatok v EU</w:t>
      </w:r>
      <w:r w:rsidR="007E65BC">
        <w:rPr>
          <w:rFonts w:ascii="Times New Roman" w:hAnsi="Times New Roman"/>
          <w:sz w:val="24"/>
          <w:szCs w:val="24"/>
          <w:lang w:eastAsia="sk-SK"/>
        </w:rPr>
        <w:t>R bez</w:t>
      </w:r>
      <w:r w:rsidR="00AB5068">
        <w:rPr>
          <w:rFonts w:ascii="Times New Roman" w:hAnsi="Times New Roman"/>
          <w:sz w:val="24"/>
          <w:szCs w:val="24"/>
          <w:lang w:eastAsia="sk-SK"/>
        </w:rPr>
        <w:t xml:space="preserve"> DPH za sprostredkovanie = %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B5068">
        <w:rPr>
          <w:rFonts w:ascii="Times New Roman" w:hAnsi="Times New Roman"/>
          <w:sz w:val="24"/>
          <w:szCs w:val="24"/>
          <w:lang w:eastAsia="sk-SK"/>
        </w:rPr>
        <w:t>z nominálnej hodnoty stravovacích poukážok a nápoj</w:t>
      </w:r>
      <w:r w:rsidR="007E65BC">
        <w:rPr>
          <w:rFonts w:ascii="Times New Roman" w:hAnsi="Times New Roman"/>
          <w:sz w:val="24"/>
          <w:szCs w:val="24"/>
          <w:lang w:eastAsia="sk-SK"/>
        </w:rPr>
        <w:t>ových poukážok vyjadrené v EUR bez</w:t>
      </w:r>
      <w:r w:rsidR="00AB5068">
        <w:rPr>
          <w:rFonts w:ascii="Times New Roman" w:hAnsi="Times New Roman"/>
          <w:sz w:val="24"/>
          <w:szCs w:val="24"/>
          <w:lang w:eastAsia="sk-SK"/>
        </w:rPr>
        <w:t> DPH.</w:t>
      </w:r>
    </w:p>
    <w:p w:rsidR="00347FC4" w:rsidRDefault="007B518E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Uchádzač v návrhu na plnenie kritérií uvedie</w:t>
      </w:r>
      <w:r w:rsidR="00684D67">
        <w:rPr>
          <w:rFonts w:ascii="Times New Roman" w:hAnsi="Times New Roman"/>
          <w:sz w:val="24"/>
          <w:szCs w:val="24"/>
          <w:lang w:eastAsia="sk-SK"/>
        </w:rPr>
        <w:t xml:space="preserve"> nasledovné hodnoty zaokrúhlené na dve desatinné miesta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AB5068" w:rsidRDefault="00AB506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B518E" w:rsidRDefault="007B518E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</w:t>
      </w:r>
      <w:r w:rsidR="00AB5068">
        <w:rPr>
          <w:rFonts w:ascii="Times New Roman" w:hAnsi="Times New Roman"/>
          <w:sz w:val="24"/>
          <w:szCs w:val="24"/>
          <w:lang w:eastAsia="sk-SK"/>
        </w:rPr>
        <w:t xml:space="preserve">výška </w:t>
      </w:r>
      <w:r>
        <w:rPr>
          <w:rFonts w:ascii="Times New Roman" w:hAnsi="Times New Roman"/>
          <w:sz w:val="24"/>
          <w:szCs w:val="24"/>
          <w:lang w:eastAsia="sk-SK"/>
        </w:rPr>
        <w:t>po</w:t>
      </w:r>
      <w:r w:rsidR="00AB5068">
        <w:rPr>
          <w:rFonts w:ascii="Times New Roman" w:hAnsi="Times New Roman"/>
          <w:sz w:val="24"/>
          <w:szCs w:val="24"/>
          <w:lang w:eastAsia="sk-SK"/>
        </w:rPr>
        <w:t xml:space="preserve">platku za sprostredkovanie </w:t>
      </w:r>
      <w:r>
        <w:rPr>
          <w:rFonts w:ascii="Times New Roman" w:hAnsi="Times New Roman"/>
          <w:sz w:val="24"/>
          <w:szCs w:val="24"/>
          <w:lang w:eastAsia="sk-SK"/>
        </w:rPr>
        <w:t>stravo</w:t>
      </w:r>
      <w:r w:rsidR="00AB5068">
        <w:rPr>
          <w:rFonts w:ascii="Times New Roman" w:hAnsi="Times New Roman"/>
          <w:sz w:val="24"/>
          <w:szCs w:val="24"/>
          <w:lang w:eastAsia="sk-SK"/>
        </w:rPr>
        <w:t>vacích poukážok</w:t>
      </w:r>
      <w:r>
        <w:rPr>
          <w:rFonts w:ascii="Times New Roman" w:hAnsi="Times New Roman"/>
          <w:sz w:val="24"/>
          <w:szCs w:val="24"/>
          <w:lang w:eastAsia="sk-SK"/>
        </w:rPr>
        <w:t xml:space="preserve"> v %</w:t>
      </w:r>
    </w:p>
    <w:p w:rsidR="007E65BC" w:rsidRPr="00986CDE" w:rsidRDefault="005F4CAA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lastRenderedPageBreak/>
        <w:t xml:space="preserve">-poplatok za sprostredkovanie </w:t>
      </w:r>
      <w:r w:rsidR="007E65BC">
        <w:rPr>
          <w:rFonts w:ascii="Times New Roman" w:hAnsi="Times New Roman"/>
          <w:sz w:val="24"/>
          <w:szCs w:val="24"/>
          <w:lang w:eastAsia="sk-SK"/>
        </w:rPr>
        <w:t>58 000</w:t>
      </w:r>
      <w:r w:rsidR="004432B7" w:rsidRPr="004432B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432B7">
        <w:rPr>
          <w:rFonts w:ascii="Times New Roman" w:hAnsi="Times New Roman"/>
          <w:sz w:val="24"/>
          <w:szCs w:val="24"/>
          <w:lang w:eastAsia="sk-SK"/>
        </w:rPr>
        <w:t>ks</w:t>
      </w:r>
      <w:r w:rsidR="00AB5068" w:rsidRPr="004432B7">
        <w:rPr>
          <w:rFonts w:ascii="Times New Roman" w:hAnsi="Times New Roman"/>
          <w:sz w:val="24"/>
          <w:szCs w:val="24"/>
          <w:lang w:eastAsia="sk-SK"/>
        </w:rPr>
        <w:t xml:space="preserve"> stravovacích poukážok</w:t>
      </w:r>
      <w:r w:rsidRPr="004432B7">
        <w:rPr>
          <w:rFonts w:ascii="Times New Roman" w:hAnsi="Times New Roman"/>
          <w:sz w:val="24"/>
          <w:szCs w:val="24"/>
          <w:lang w:eastAsia="sk-SK"/>
        </w:rPr>
        <w:t xml:space="preserve"> v EUR bez DPH</w:t>
      </w:r>
      <w:r w:rsidR="007E65BC">
        <w:rPr>
          <w:rFonts w:ascii="Times New Roman" w:hAnsi="Times New Roman"/>
          <w:sz w:val="24"/>
          <w:szCs w:val="24"/>
          <w:lang w:eastAsia="sk-SK"/>
        </w:rPr>
        <w:t xml:space="preserve"> = </w:t>
      </w:r>
      <w:proofErr w:type="spellStart"/>
      <w:r w:rsidR="007E65BC" w:rsidRPr="004A1FD7">
        <w:rPr>
          <w:rFonts w:ascii="Times New Roman" w:hAnsi="Times New Roman"/>
          <w:b/>
          <w:sz w:val="24"/>
          <w:szCs w:val="24"/>
          <w:lang w:eastAsia="sk-SK"/>
        </w:rPr>
        <w:t>podkritérium</w:t>
      </w:r>
      <w:proofErr w:type="spellEnd"/>
      <w:r w:rsidR="007E65BC" w:rsidRPr="004A1FD7">
        <w:rPr>
          <w:rFonts w:ascii="Times New Roman" w:hAnsi="Times New Roman"/>
          <w:b/>
          <w:sz w:val="24"/>
          <w:szCs w:val="24"/>
          <w:lang w:eastAsia="sk-SK"/>
        </w:rPr>
        <w:t xml:space="preserve"> č. 1a)</w:t>
      </w:r>
    </w:p>
    <w:p w:rsidR="005F4CAA" w:rsidRPr="00986CDE" w:rsidRDefault="00AB5068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432B7">
        <w:rPr>
          <w:rFonts w:ascii="Times New Roman" w:hAnsi="Times New Roman"/>
          <w:sz w:val="24"/>
          <w:szCs w:val="24"/>
          <w:lang w:eastAsia="sk-SK"/>
        </w:rPr>
        <w:t>-poplatok za sprostredkovanie </w:t>
      </w:r>
      <w:r w:rsidR="007E65BC">
        <w:rPr>
          <w:rFonts w:ascii="Times New Roman" w:hAnsi="Times New Roman"/>
          <w:sz w:val="24"/>
          <w:szCs w:val="24"/>
          <w:lang w:eastAsia="sk-SK"/>
        </w:rPr>
        <w:t>58 000</w:t>
      </w:r>
      <w:r w:rsidR="004432B7" w:rsidRPr="004432B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F4CAA" w:rsidRPr="004432B7">
        <w:rPr>
          <w:rFonts w:ascii="Times New Roman" w:hAnsi="Times New Roman"/>
          <w:sz w:val="24"/>
          <w:szCs w:val="24"/>
          <w:lang w:eastAsia="sk-SK"/>
        </w:rPr>
        <w:t>ks</w:t>
      </w:r>
      <w:r w:rsidRPr="004432B7">
        <w:rPr>
          <w:rFonts w:ascii="Times New Roman" w:hAnsi="Times New Roman"/>
          <w:sz w:val="24"/>
          <w:szCs w:val="24"/>
          <w:lang w:eastAsia="sk-SK"/>
        </w:rPr>
        <w:t xml:space="preserve"> stravovacích</w:t>
      </w:r>
      <w:r>
        <w:rPr>
          <w:rFonts w:ascii="Times New Roman" w:hAnsi="Times New Roman"/>
          <w:sz w:val="24"/>
          <w:szCs w:val="24"/>
          <w:lang w:eastAsia="sk-SK"/>
        </w:rPr>
        <w:t xml:space="preserve"> poukážok</w:t>
      </w:r>
      <w:r w:rsidR="005F4CAA">
        <w:rPr>
          <w:rFonts w:ascii="Times New Roman" w:hAnsi="Times New Roman"/>
          <w:sz w:val="24"/>
          <w:szCs w:val="24"/>
          <w:lang w:eastAsia="sk-SK"/>
        </w:rPr>
        <w:t xml:space="preserve"> v EUR s</w:t>
      </w:r>
      <w:r w:rsidR="00986CDE">
        <w:rPr>
          <w:rFonts w:ascii="Times New Roman" w:hAnsi="Times New Roman"/>
          <w:sz w:val="24"/>
          <w:szCs w:val="24"/>
          <w:lang w:eastAsia="sk-SK"/>
        </w:rPr>
        <w:t> </w:t>
      </w:r>
      <w:r w:rsidR="005F4CAA">
        <w:rPr>
          <w:rFonts w:ascii="Times New Roman" w:hAnsi="Times New Roman"/>
          <w:sz w:val="24"/>
          <w:szCs w:val="24"/>
          <w:lang w:eastAsia="sk-SK"/>
        </w:rPr>
        <w:t>DPH</w:t>
      </w:r>
      <w:r w:rsidR="00986CD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AB5068" w:rsidRDefault="00AB506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AB5068" w:rsidRDefault="00AB506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-výška poplatku za sprostredkovanie nápojových poukážok v %</w:t>
      </w:r>
    </w:p>
    <w:p w:rsidR="007E65BC" w:rsidRPr="004A1FD7" w:rsidRDefault="005F4CAA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-poplatok za </w:t>
      </w:r>
      <w:r w:rsidRPr="004A1FD7">
        <w:rPr>
          <w:rFonts w:ascii="Times New Roman" w:hAnsi="Times New Roman"/>
          <w:sz w:val="24"/>
          <w:szCs w:val="24"/>
          <w:lang w:eastAsia="sk-SK"/>
        </w:rPr>
        <w:t xml:space="preserve">sprostredkovanie </w:t>
      </w:r>
      <w:r w:rsidR="007E65BC">
        <w:rPr>
          <w:rFonts w:ascii="Times New Roman" w:hAnsi="Times New Roman"/>
          <w:sz w:val="24"/>
          <w:szCs w:val="24"/>
          <w:lang w:eastAsia="sk-SK"/>
        </w:rPr>
        <w:t>11 000</w:t>
      </w:r>
      <w:r w:rsidR="004A1FD7" w:rsidRPr="004A1F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4A1FD7">
        <w:rPr>
          <w:rFonts w:ascii="Times New Roman" w:hAnsi="Times New Roman"/>
          <w:sz w:val="24"/>
          <w:szCs w:val="24"/>
          <w:lang w:eastAsia="sk-SK"/>
        </w:rPr>
        <w:t>ks</w:t>
      </w:r>
      <w:r w:rsidR="00AB5068" w:rsidRPr="004A1FD7">
        <w:rPr>
          <w:rFonts w:ascii="Times New Roman" w:hAnsi="Times New Roman"/>
          <w:sz w:val="24"/>
          <w:szCs w:val="24"/>
          <w:lang w:eastAsia="sk-SK"/>
        </w:rPr>
        <w:t xml:space="preserve"> nápojových poukážok </w:t>
      </w:r>
      <w:r w:rsidRPr="004A1FD7">
        <w:rPr>
          <w:rFonts w:ascii="Times New Roman" w:hAnsi="Times New Roman"/>
          <w:sz w:val="24"/>
          <w:szCs w:val="24"/>
          <w:lang w:eastAsia="sk-SK"/>
        </w:rPr>
        <w:t>v EUR bez DPH</w:t>
      </w:r>
      <w:r w:rsidR="007E65BC">
        <w:rPr>
          <w:rFonts w:ascii="Times New Roman" w:hAnsi="Times New Roman"/>
          <w:sz w:val="24"/>
          <w:szCs w:val="24"/>
          <w:lang w:eastAsia="sk-SK"/>
        </w:rPr>
        <w:t xml:space="preserve"> = </w:t>
      </w:r>
      <w:proofErr w:type="spellStart"/>
      <w:r w:rsidR="007E65BC" w:rsidRPr="004A1FD7">
        <w:rPr>
          <w:rFonts w:ascii="Times New Roman" w:hAnsi="Times New Roman"/>
          <w:b/>
          <w:sz w:val="24"/>
          <w:szCs w:val="24"/>
          <w:lang w:eastAsia="sk-SK"/>
        </w:rPr>
        <w:t>podkritérium</w:t>
      </w:r>
      <w:proofErr w:type="spellEnd"/>
      <w:r w:rsidR="007E65BC" w:rsidRPr="004A1FD7">
        <w:rPr>
          <w:rFonts w:ascii="Times New Roman" w:hAnsi="Times New Roman"/>
          <w:b/>
          <w:sz w:val="24"/>
          <w:szCs w:val="24"/>
          <w:lang w:eastAsia="sk-SK"/>
        </w:rPr>
        <w:t xml:space="preserve"> č. 1b)</w:t>
      </w:r>
    </w:p>
    <w:p w:rsidR="005F4CAA" w:rsidRPr="004A1FD7" w:rsidRDefault="004A1FD7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4A1FD7">
        <w:rPr>
          <w:rFonts w:ascii="Times New Roman" w:hAnsi="Times New Roman"/>
          <w:sz w:val="24"/>
          <w:szCs w:val="24"/>
          <w:lang w:eastAsia="sk-SK"/>
        </w:rPr>
        <w:t>-po</w:t>
      </w:r>
      <w:r w:rsidR="00DA6181">
        <w:rPr>
          <w:rFonts w:ascii="Times New Roman" w:hAnsi="Times New Roman"/>
          <w:sz w:val="24"/>
          <w:szCs w:val="24"/>
          <w:lang w:eastAsia="sk-SK"/>
        </w:rPr>
        <w:t>p</w:t>
      </w:r>
      <w:r w:rsidR="007E65BC">
        <w:rPr>
          <w:rFonts w:ascii="Times New Roman" w:hAnsi="Times New Roman"/>
          <w:sz w:val="24"/>
          <w:szCs w:val="24"/>
          <w:lang w:eastAsia="sk-SK"/>
        </w:rPr>
        <w:t>latok za sprostredkovanie 11 000</w:t>
      </w:r>
      <w:r w:rsidRPr="004A1FD7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F4CAA" w:rsidRPr="004A1FD7">
        <w:rPr>
          <w:rFonts w:ascii="Times New Roman" w:hAnsi="Times New Roman"/>
          <w:sz w:val="24"/>
          <w:szCs w:val="24"/>
          <w:lang w:eastAsia="sk-SK"/>
        </w:rPr>
        <w:t>ks</w:t>
      </w:r>
      <w:r w:rsidR="00AB5068" w:rsidRPr="004A1FD7">
        <w:rPr>
          <w:rFonts w:ascii="Times New Roman" w:hAnsi="Times New Roman"/>
          <w:sz w:val="24"/>
          <w:szCs w:val="24"/>
          <w:lang w:eastAsia="sk-SK"/>
        </w:rPr>
        <w:t xml:space="preserve"> nápojových</w:t>
      </w:r>
      <w:r w:rsidR="00AB5068">
        <w:rPr>
          <w:rFonts w:ascii="Times New Roman" w:hAnsi="Times New Roman"/>
          <w:sz w:val="24"/>
          <w:szCs w:val="24"/>
          <w:lang w:eastAsia="sk-SK"/>
        </w:rPr>
        <w:t xml:space="preserve"> poukážok</w:t>
      </w:r>
      <w:r w:rsidR="005F4CAA">
        <w:rPr>
          <w:rFonts w:ascii="Times New Roman" w:hAnsi="Times New Roman"/>
          <w:sz w:val="24"/>
          <w:szCs w:val="24"/>
          <w:lang w:eastAsia="sk-SK"/>
        </w:rPr>
        <w:t xml:space="preserve"> v EUR s</w:t>
      </w:r>
      <w:r w:rsidR="00986CDE">
        <w:rPr>
          <w:rFonts w:ascii="Times New Roman" w:hAnsi="Times New Roman"/>
          <w:sz w:val="24"/>
          <w:szCs w:val="24"/>
          <w:lang w:eastAsia="sk-SK"/>
        </w:rPr>
        <w:t> </w:t>
      </w:r>
      <w:r w:rsidR="005F4CAA">
        <w:rPr>
          <w:rFonts w:ascii="Times New Roman" w:hAnsi="Times New Roman"/>
          <w:sz w:val="24"/>
          <w:szCs w:val="24"/>
          <w:lang w:eastAsia="sk-SK"/>
        </w:rPr>
        <w:t>DPH</w:t>
      </w:r>
      <w:r w:rsidR="00986CDE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E86588" w:rsidRDefault="00E86588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851CAE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Pravidlo a spôsob uplatnenia kritéria č. 1: </w:t>
      </w:r>
      <w:r w:rsidR="00205985">
        <w:rPr>
          <w:rFonts w:ascii="Times New Roman" w:hAnsi="Times New Roman"/>
          <w:sz w:val="24"/>
          <w:szCs w:val="24"/>
          <w:lang w:eastAsia="sk-SK"/>
        </w:rPr>
        <w:t xml:space="preserve">vyhlasovateľ spočíta hodnotu </w:t>
      </w:r>
      <w:proofErr w:type="spellStart"/>
      <w:r w:rsidR="00205985">
        <w:rPr>
          <w:rFonts w:ascii="Times New Roman" w:hAnsi="Times New Roman"/>
          <w:sz w:val="24"/>
          <w:szCs w:val="24"/>
          <w:lang w:eastAsia="sk-SK"/>
        </w:rPr>
        <w:t>podkritéria</w:t>
      </w:r>
      <w:proofErr w:type="spellEnd"/>
      <w:r w:rsidR="007E65BC">
        <w:rPr>
          <w:rFonts w:ascii="Times New Roman" w:hAnsi="Times New Roman"/>
          <w:sz w:val="24"/>
          <w:szCs w:val="24"/>
          <w:lang w:eastAsia="sk-SK"/>
        </w:rPr>
        <w:t xml:space="preserve"> č. 1a) a č. 1b) uvedenú v EUR bez</w:t>
      </w:r>
      <w:r w:rsidR="00205985">
        <w:rPr>
          <w:rFonts w:ascii="Times New Roman" w:hAnsi="Times New Roman"/>
          <w:sz w:val="24"/>
          <w:szCs w:val="24"/>
          <w:lang w:eastAsia="sk-SK"/>
        </w:rPr>
        <w:t xml:space="preserve"> DPH v každom doručenom návrhu. Navrhovateľ, </w:t>
      </w:r>
      <w:r w:rsidR="00563244">
        <w:rPr>
          <w:rFonts w:ascii="Times New Roman" w:hAnsi="Times New Roman"/>
          <w:sz w:val="24"/>
          <w:szCs w:val="24"/>
          <w:lang w:eastAsia="sk-SK"/>
        </w:rPr>
        <w:t xml:space="preserve">u ktorého bude zistený najnižší </w:t>
      </w:r>
      <w:r w:rsidR="007E65BC">
        <w:rPr>
          <w:rFonts w:ascii="Times New Roman" w:hAnsi="Times New Roman"/>
          <w:sz w:val="24"/>
          <w:szCs w:val="24"/>
          <w:lang w:eastAsia="sk-SK"/>
        </w:rPr>
        <w:t xml:space="preserve">súčet týchto </w:t>
      </w:r>
      <w:proofErr w:type="spellStart"/>
      <w:r w:rsidR="007E65BC">
        <w:rPr>
          <w:rFonts w:ascii="Times New Roman" w:hAnsi="Times New Roman"/>
          <w:sz w:val="24"/>
          <w:szCs w:val="24"/>
          <w:lang w:eastAsia="sk-SK"/>
        </w:rPr>
        <w:t>podkritérií</w:t>
      </w:r>
      <w:proofErr w:type="spellEnd"/>
      <w:r w:rsidR="007E65BC">
        <w:rPr>
          <w:rFonts w:ascii="Times New Roman" w:hAnsi="Times New Roman"/>
          <w:sz w:val="24"/>
          <w:szCs w:val="24"/>
          <w:lang w:eastAsia="sk-SK"/>
        </w:rPr>
        <w:t xml:space="preserve"> v EUR bez</w:t>
      </w:r>
      <w:r w:rsidR="00563244">
        <w:rPr>
          <w:rFonts w:ascii="Times New Roman" w:hAnsi="Times New Roman"/>
          <w:sz w:val="24"/>
          <w:szCs w:val="24"/>
          <w:lang w:eastAsia="sk-SK"/>
        </w:rPr>
        <w:t> DPH (t.j. ktorý p</w:t>
      </w:r>
      <w:r w:rsidR="007E65BC">
        <w:rPr>
          <w:rFonts w:ascii="Times New Roman" w:hAnsi="Times New Roman"/>
          <w:sz w:val="24"/>
          <w:szCs w:val="24"/>
          <w:lang w:eastAsia="sk-SK"/>
        </w:rPr>
        <w:t>onúkol najnižší poplatok v EUR bez</w:t>
      </w:r>
      <w:r w:rsidR="00563244">
        <w:rPr>
          <w:rFonts w:ascii="Times New Roman" w:hAnsi="Times New Roman"/>
          <w:sz w:val="24"/>
          <w:szCs w:val="24"/>
          <w:lang w:eastAsia="sk-SK"/>
        </w:rPr>
        <w:t xml:space="preserve"> DPH za sprostredkovanie všetkých stravovacích a nápojových poukážok) získa za kritérium č. 1 maximálny počet </w:t>
      </w:r>
      <w:r w:rsidR="00563244" w:rsidRPr="00563244">
        <w:rPr>
          <w:rFonts w:ascii="Times New Roman" w:hAnsi="Times New Roman"/>
          <w:b/>
          <w:sz w:val="24"/>
          <w:szCs w:val="24"/>
          <w:lang w:eastAsia="sk-SK"/>
        </w:rPr>
        <w:t>80 bodov</w:t>
      </w:r>
      <w:r w:rsidR="00563244">
        <w:rPr>
          <w:rFonts w:ascii="Times New Roman" w:hAnsi="Times New Roman"/>
          <w:sz w:val="24"/>
          <w:szCs w:val="24"/>
          <w:lang w:eastAsia="sk-SK"/>
        </w:rPr>
        <w:t>.</w:t>
      </w:r>
    </w:p>
    <w:p w:rsidR="002F5824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Pridelenie počtu bodov za kritérium č. 1 u ostatných ponúk sa vykoná na základe vzorca:</w:t>
      </w:r>
    </w:p>
    <w:p w:rsidR="002F5824" w:rsidRPr="00205985" w:rsidRDefault="002F5824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Počet b</w:t>
      </w:r>
      <w:r w:rsidR="007E65BC">
        <w:rPr>
          <w:rFonts w:ascii="Times New Roman" w:hAnsi="Times New Roman"/>
          <w:sz w:val="24"/>
          <w:szCs w:val="24"/>
          <w:lang w:eastAsia="sk-SK"/>
        </w:rPr>
        <w:t>odov = najnižší poplatok v EUR bez</w:t>
      </w:r>
      <w:r>
        <w:rPr>
          <w:rFonts w:ascii="Times New Roman" w:hAnsi="Times New Roman"/>
          <w:sz w:val="24"/>
          <w:szCs w:val="24"/>
          <w:lang w:eastAsia="sk-SK"/>
        </w:rPr>
        <w:t> DPH za sprostredkovanie všetkých stravovacích a nápojových poukážok : nav</w:t>
      </w:r>
      <w:r w:rsidR="007E65BC">
        <w:rPr>
          <w:rFonts w:ascii="Times New Roman" w:hAnsi="Times New Roman"/>
          <w:sz w:val="24"/>
          <w:szCs w:val="24"/>
          <w:lang w:eastAsia="sk-SK"/>
        </w:rPr>
        <w:t>rhovaný poplatok v EUR bez</w:t>
      </w:r>
      <w:r>
        <w:rPr>
          <w:rFonts w:ascii="Times New Roman" w:hAnsi="Times New Roman"/>
          <w:sz w:val="24"/>
          <w:szCs w:val="24"/>
          <w:lang w:eastAsia="sk-SK"/>
        </w:rPr>
        <w:t> DPH za sprostredkovanie všetkých stravovacích a nápojovýc</w:t>
      </w:r>
      <w:r w:rsidR="00F14DDD">
        <w:rPr>
          <w:rFonts w:ascii="Times New Roman" w:hAnsi="Times New Roman"/>
          <w:sz w:val="24"/>
          <w:szCs w:val="24"/>
          <w:lang w:eastAsia="sk-SK"/>
        </w:rPr>
        <w:t>h poukážok vyhodnocovaného návrhu</w:t>
      </w:r>
      <w:r>
        <w:rPr>
          <w:rFonts w:ascii="Times New Roman" w:hAnsi="Times New Roman"/>
          <w:sz w:val="24"/>
          <w:szCs w:val="24"/>
          <w:lang w:eastAsia="sk-SK"/>
        </w:rPr>
        <w:t xml:space="preserve"> x 80 bodov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Počet získaných (vypočítaných) bodov sa zaokrúhli na dve desatinné miesta.</w:t>
      </w:r>
    </w:p>
    <w:p w:rsidR="00347FC4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Vyhlasovateľ upozorňuje, že v poplatku za sprostredkovanie musia byť zahrnuté všetky poplatky súvisiace s dodaním stravovacích a nápojových poukážok.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2F582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Kritérium č. 2</w:t>
      </w:r>
      <w:r w:rsidRPr="00851CAE">
        <w:rPr>
          <w:rFonts w:ascii="Times New Roman" w:hAnsi="Times New Roman"/>
          <w:b/>
          <w:sz w:val="24"/>
          <w:szCs w:val="24"/>
          <w:highlight w:val="lightGray"/>
          <w:lang w:eastAsia="sk-SK"/>
        </w:rPr>
        <w:t>:</w:t>
      </w:r>
      <w:r w:rsidR="008E2511">
        <w:rPr>
          <w:rFonts w:ascii="Times New Roman" w:hAnsi="Times New Roman"/>
          <w:sz w:val="24"/>
          <w:szCs w:val="24"/>
          <w:lang w:eastAsia="sk-SK"/>
        </w:rPr>
        <w:t xml:space="preserve"> počet zmluvných stravovacích zariadení uchádzača pre odber stravy a nápojov na základe akceptovania ponúkanej stravovacej alebo nápojovej poukážky.</w:t>
      </w:r>
    </w:p>
    <w:p w:rsidR="00A06FF6" w:rsidRDefault="00A06FF6" w:rsidP="004E2BE2">
      <w:pPr>
        <w:spacing w:before="144" w:after="192"/>
        <w:contextualSpacing/>
        <w:jc w:val="both"/>
        <w:rPr>
          <w:rFonts w:ascii="Times New Roman" w:hAnsi="Times New Roman"/>
          <w:i/>
          <w:sz w:val="24"/>
          <w:szCs w:val="24"/>
          <w:lang w:eastAsia="sk-SK"/>
        </w:rPr>
      </w:pPr>
    </w:p>
    <w:p w:rsidR="008E2511" w:rsidRDefault="00A06FF6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 w:rsidRPr="00851CAE">
        <w:rPr>
          <w:rFonts w:ascii="Times New Roman" w:hAnsi="Times New Roman"/>
          <w:i/>
          <w:sz w:val="24"/>
          <w:szCs w:val="24"/>
          <w:lang w:eastAsia="sk-SK"/>
        </w:rPr>
        <w:t>Pravidlo a spôsob uplatnenia kritéria</w:t>
      </w:r>
      <w:r>
        <w:rPr>
          <w:rFonts w:ascii="Times New Roman" w:hAnsi="Times New Roman"/>
          <w:i/>
          <w:sz w:val="24"/>
          <w:szCs w:val="24"/>
          <w:lang w:eastAsia="sk-SK"/>
        </w:rPr>
        <w:t xml:space="preserve"> č. 2</w:t>
      </w:r>
      <w:r w:rsidRPr="00851CAE">
        <w:rPr>
          <w:rFonts w:ascii="Times New Roman" w:hAnsi="Times New Roman"/>
          <w:i/>
          <w:sz w:val="24"/>
          <w:szCs w:val="24"/>
          <w:lang w:eastAsia="sk-SK"/>
        </w:rPr>
        <w:t xml:space="preserve">: </w:t>
      </w:r>
      <w:r w:rsidR="008E2511">
        <w:rPr>
          <w:rFonts w:ascii="Times New Roman" w:hAnsi="Times New Roman"/>
          <w:sz w:val="24"/>
          <w:szCs w:val="24"/>
          <w:lang w:eastAsia="sk-SK"/>
        </w:rPr>
        <w:t xml:space="preserve">Maximálny počet </w:t>
      </w:r>
      <w:r w:rsidR="008E2511">
        <w:rPr>
          <w:rFonts w:ascii="Times New Roman" w:hAnsi="Times New Roman"/>
          <w:b/>
          <w:sz w:val="24"/>
          <w:szCs w:val="24"/>
          <w:lang w:eastAsia="sk-SK"/>
        </w:rPr>
        <w:t>20 bodov</w:t>
      </w:r>
      <w:r w:rsidR="008E2511">
        <w:rPr>
          <w:rFonts w:ascii="Times New Roman" w:hAnsi="Times New Roman"/>
          <w:sz w:val="24"/>
          <w:szCs w:val="24"/>
          <w:lang w:eastAsia="sk-SK"/>
        </w:rPr>
        <w:t xml:space="preserve"> za uvedené kritérium sa pridelí ponuke navrhovateľa s najvyšším počtom zmluvných stravovacích zariadení, zariadení rýchleho občerstvenia, obchodov s potravinami, reštaurácií a pod. v Slovenskej republike,  pre odber stravy a nápojov spolu na základe akceptovania ponúkanej stravovacej alebo nápojovej poukážky.</w:t>
      </w:r>
    </w:p>
    <w:p w:rsidR="00F14DDD" w:rsidRDefault="00CD5476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Za týmto účelom navrhovateľ predloží </w:t>
      </w:r>
      <w:r w:rsidRPr="00CD5476">
        <w:rPr>
          <w:rFonts w:ascii="Times New Roman" w:hAnsi="Times New Roman"/>
          <w:b/>
          <w:sz w:val="24"/>
          <w:szCs w:val="24"/>
          <w:lang w:eastAsia="sk-SK"/>
        </w:rPr>
        <w:t>Zoznam zmluvných zariadení a</w:t>
      </w:r>
      <w:r w:rsidR="00F14DDD">
        <w:rPr>
          <w:rFonts w:ascii="Times New Roman" w:hAnsi="Times New Roman"/>
          <w:b/>
          <w:sz w:val="24"/>
          <w:szCs w:val="24"/>
          <w:lang w:eastAsia="sk-SK"/>
        </w:rPr>
        <w:t> </w:t>
      </w:r>
      <w:r w:rsidRPr="00CD5476">
        <w:rPr>
          <w:rFonts w:ascii="Times New Roman" w:hAnsi="Times New Roman"/>
          <w:b/>
          <w:sz w:val="24"/>
          <w:szCs w:val="24"/>
          <w:lang w:eastAsia="sk-SK"/>
        </w:rPr>
        <w:t>prevádzok</w:t>
      </w:r>
      <w:r w:rsidR="00F14DDD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="00F14DDD">
        <w:rPr>
          <w:rFonts w:ascii="Times New Roman" w:hAnsi="Times New Roman"/>
          <w:sz w:val="24"/>
          <w:szCs w:val="24"/>
          <w:lang w:eastAsia="sk-SK"/>
        </w:rPr>
        <w:t xml:space="preserve">(podľa pokynov uvedených v Prílohe č. 3). </w:t>
      </w:r>
    </w:p>
    <w:p w:rsidR="00347FC4" w:rsidRDefault="00664D5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Pridelenie príslušného počtu bodov ďalším ponukám za kritérium č. 2 sa určí podľa vzorca:</w:t>
      </w:r>
    </w:p>
    <w:p w:rsidR="00664D50" w:rsidRDefault="00664D50" w:rsidP="004E2BE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Počet bodov = počet zmluvných zariadení a</w:t>
      </w:r>
      <w:r w:rsidR="005E3299">
        <w:rPr>
          <w:rFonts w:ascii="Times New Roman" w:hAnsi="Times New Roman"/>
          <w:sz w:val="24"/>
          <w:szCs w:val="24"/>
          <w:lang w:eastAsia="sk-SK"/>
        </w:rPr>
        <w:t> </w:t>
      </w:r>
      <w:r>
        <w:rPr>
          <w:rFonts w:ascii="Times New Roman" w:hAnsi="Times New Roman"/>
          <w:sz w:val="24"/>
          <w:szCs w:val="24"/>
          <w:lang w:eastAsia="sk-SK"/>
        </w:rPr>
        <w:t>prevádzok</w:t>
      </w:r>
      <w:r w:rsidR="00F14DDD">
        <w:rPr>
          <w:rFonts w:ascii="Times New Roman" w:hAnsi="Times New Roman"/>
          <w:sz w:val="24"/>
          <w:szCs w:val="24"/>
          <w:lang w:eastAsia="sk-SK"/>
        </w:rPr>
        <w:t xml:space="preserve"> hodnoteného návrhu</w:t>
      </w:r>
      <w:r w:rsidR="005E3299">
        <w:rPr>
          <w:rFonts w:ascii="Times New Roman" w:hAnsi="Times New Roman"/>
          <w:sz w:val="24"/>
          <w:szCs w:val="24"/>
          <w:lang w:eastAsia="sk-SK"/>
        </w:rPr>
        <w:t xml:space="preserve"> : najvyšší počet uvedených zmluvných zariadení a prevádzok x 20</w:t>
      </w:r>
    </w:p>
    <w:p w:rsidR="005E3299" w:rsidRDefault="005E3299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Počet získaných (vypočítaných) bodov sa zaokrúhli na dve desatinné miesta.</w:t>
      </w:r>
    </w:p>
    <w:p w:rsidR="00347FC4" w:rsidRDefault="00347FC4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47FC4" w:rsidRDefault="00A06FF6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Určenie celkového poradia:</w:t>
      </w:r>
    </w:p>
    <w:p w:rsidR="00A06FF6" w:rsidRDefault="00A06FF6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Najvyšší možný počet získaných bodov spolu za kritérium č. 1 a č. 2 je </w:t>
      </w:r>
      <w:r w:rsidRPr="00A06FF6">
        <w:rPr>
          <w:rFonts w:ascii="Times New Roman" w:hAnsi="Times New Roman"/>
          <w:b/>
          <w:sz w:val="24"/>
          <w:szCs w:val="24"/>
          <w:lang w:eastAsia="sk-SK"/>
        </w:rPr>
        <w:t>100 bodov</w:t>
      </w:r>
      <w:r>
        <w:rPr>
          <w:rFonts w:ascii="Times New Roman" w:hAnsi="Times New Roman"/>
          <w:sz w:val="24"/>
          <w:szCs w:val="24"/>
          <w:lang w:eastAsia="sk-SK"/>
        </w:rPr>
        <w:t xml:space="preserve">. Úspešným bude ten navrhovateľ, ktorý dosiahne za kritérium č. 1 a 2 spolu najvyšší súčet bodov. Tento navrhovateľ sa umiestni ako prvý v poradí a vyhlasovateľ s ním uzavrie Rámcovú dohodu na </w:t>
      </w:r>
      <w:r>
        <w:rPr>
          <w:rFonts w:ascii="Times New Roman" w:hAnsi="Times New Roman"/>
          <w:sz w:val="24"/>
          <w:szCs w:val="24"/>
          <w:lang w:eastAsia="sk-SK"/>
        </w:rPr>
        <w:lastRenderedPageBreak/>
        <w:t>predmet súťaže. Navrhovatelia, ktorí získajú nižší počet bodov sa umiestnia na ďalších miestach v poradí</w:t>
      </w:r>
      <w:r w:rsidR="00556EAE">
        <w:rPr>
          <w:rFonts w:ascii="Times New Roman" w:hAnsi="Times New Roman"/>
          <w:sz w:val="24"/>
          <w:szCs w:val="24"/>
          <w:lang w:eastAsia="sk-SK"/>
        </w:rPr>
        <w:t xml:space="preserve"> podľa počtu dosiahnutých bodov a budú neúspešní.</w:t>
      </w:r>
    </w:p>
    <w:p w:rsidR="00EC31DB" w:rsidRDefault="00EC31DB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EC31DB" w:rsidRDefault="00EC31DB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/>
          <w:b/>
          <w:sz w:val="24"/>
          <w:szCs w:val="24"/>
          <w:lang w:eastAsia="sk-SK"/>
        </w:rPr>
        <w:t>Pokyny k spôsobu určenia ceny:</w:t>
      </w:r>
    </w:p>
    <w:p w:rsidR="00EC31DB" w:rsidRDefault="000F7B8C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Cena za predmet súťaže musí byť stanovená v zmysle zákona NR SR č. 18/1996 Z. z. o cenách v znení neskorších predpisov a vyhlášky MF SR č. 87/1996 Z. z., ktorou sa vykonáva zákon NR SR č. 18/1996 Z. z. o cenách v znení neskorších predpisov.</w:t>
      </w:r>
    </w:p>
    <w:p w:rsidR="000F7B8C" w:rsidRDefault="009F46EF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DPH musí byť uvádzaná</w:t>
      </w:r>
      <w:r w:rsidR="000F7B8C">
        <w:rPr>
          <w:rFonts w:ascii="Times New Roman" w:hAnsi="Times New Roman"/>
          <w:sz w:val="24"/>
          <w:szCs w:val="24"/>
          <w:lang w:eastAsia="sk-SK"/>
        </w:rPr>
        <w:t xml:space="preserve"> v zmysle platnej legislatívy Slovenskej republiky</w:t>
      </w:r>
      <w:r>
        <w:rPr>
          <w:rFonts w:ascii="Times New Roman" w:hAnsi="Times New Roman"/>
          <w:sz w:val="24"/>
          <w:szCs w:val="24"/>
          <w:lang w:eastAsia="sk-SK"/>
        </w:rPr>
        <w:t>.</w:t>
      </w:r>
      <w:r w:rsidR="000F7B8C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8A095A" w:rsidRDefault="000F7B8C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 prí</w:t>
      </w:r>
      <w:r w:rsidR="009F46EF">
        <w:rPr>
          <w:rFonts w:ascii="Times New Roman" w:hAnsi="Times New Roman"/>
          <w:sz w:val="24"/>
          <w:szCs w:val="24"/>
          <w:lang w:eastAsia="sk-SK"/>
        </w:rPr>
        <w:t>pade, ak uchádzač nie je platiteľom</w:t>
      </w:r>
      <w:r>
        <w:rPr>
          <w:rFonts w:ascii="Times New Roman" w:hAnsi="Times New Roman"/>
          <w:sz w:val="24"/>
          <w:szCs w:val="24"/>
          <w:lang w:eastAsia="sk-SK"/>
        </w:rPr>
        <w:t xml:space="preserve"> DPH, na túto skutočnosť upozorní v návrhu na plnenie kritérií, t.j. v</w:t>
      </w:r>
      <w:r w:rsidR="008A095A">
        <w:rPr>
          <w:rFonts w:ascii="Times New Roman" w:hAnsi="Times New Roman"/>
          <w:sz w:val="24"/>
          <w:szCs w:val="24"/>
          <w:lang w:eastAsia="sk-SK"/>
        </w:rPr>
        <w:t> Prílohe č. 2 výzvy.</w:t>
      </w:r>
    </w:p>
    <w:p w:rsidR="003925F5" w:rsidRDefault="003925F5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u w:val="single"/>
          <w:lang w:eastAsia="sk-SK"/>
        </w:rPr>
      </w:pPr>
    </w:p>
    <w:p w:rsidR="00DF442F" w:rsidRPr="0077203F" w:rsidRDefault="00DF442F" w:rsidP="004E2BE2">
      <w:pPr>
        <w:spacing w:before="144" w:after="192"/>
        <w:contextualSpacing/>
        <w:jc w:val="both"/>
        <w:rPr>
          <w:rFonts w:ascii="Times New Roman" w:hAnsi="Times New Roman"/>
          <w:b/>
          <w:sz w:val="24"/>
          <w:szCs w:val="24"/>
          <w:lang w:eastAsia="sk-SK"/>
        </w:rPr>
      </w:pPr>
      <w:r w:rsidRPr="0077203F">
        <w:rPr>
          <w:rFonts w:ascii="Times New Roman" w:hAnsi="Times New Roman"/>
          <w:b/>
          <w:sz w:val="24"/>
          <w:szCs w:val="24"/>
          <w:lang w:eastAsia="sk-SK"/>
        </w:rPr>
        <w:t>Po</w:t>
      </w:r>
      <w:r w:rsidR="003925F5">
        <w:rPr>
          <w:rFonts w:ascii="Times New Roman" w:hAnsi="Times New Roman"/>
          <w:b/>
          <w:sz w:val="24"/>
          <w:szCs w:val="24"/>
          <w:lang w:eastAsia="sk-SK"/>
        </w:rPr>
        <w:t>užitie elektronickej aukcie: nie</w:t>
      </w:r>
    </w:p>
    <w:p w:rsidR="00314F84" w:rsidRDefault="00314F84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23AD4" w:rsidRDefault="00323AD4" w:rsidP="004E2BE2">
      <w:pPr>
        <w:spacing w:before="144" w:after="192"/>
        <w:rPr>
          <w:rFonts w:ascii="Arial" w:hAnsi="Arial" w:cs="Arial"/>
          <w:color w:val="000000"/>
          <w:sz w:val="18"/>
          <w:szCs w:val="18"/>
          <w:lang w:eastAsia="sk-SK"/>
        </w:rPr>
      </w:pPr>
    </w:p>
    <w:p w:rsidR="00AA14C0" w:rsidRPr="00A2795C" w:rsidRDefault="009B4C31" w:rsidP="004E2BE2">
      <w:pPr>
        <w:spacing w:before="144" w:after="192"/>
        <w:ind w:left="14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</w:t>
      </w:r>
      <w:r w:rsidR="00AA14C0" w:rsidRPr="00A2795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. Spôsob a miesto podávania návrhov</w:t>
      </w:r>
    </w:p>
    <w:p w:rsidR="00F32D87" w:rsidRDefault="00F32D87" w:rsidP="004E2BE2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1)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Miesto doručenia návrhov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br/>
        <w:t xml:space="preserve">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ina</w:t>
      </w:r>
    </w:p>
    <w:p w:rsidR="00F32D87" w:rsidRDefault="00F32D87" w:rsidP="004E2BE2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F32D87" w:rsidRDefault="00F32D87" w:rsidP="004E2BE2">
      <w:pPr>
        <w:spacing w:before="100" w:beforeAutospacing="1" w:after="96"/>
        <w:contextualSpacing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2)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Formálne náležitosti podávania návrhov</w:t>
      </w:r>
    </w:p>
    <w:p w:rsidR="00F32D87" w:rsidRPr="00A2795C" w:rsidRDefault="00F32D87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Nav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rhovateľ predloží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do súťaže 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dokumenty podľa bodu III. Výzvy vyhotovené 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>písomne</w:t>
      </w:r>
      <w:r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v listinnej forme (ak nie je uvedené inak) a uložené</w:t>
      </w:r>
      <w:r w:rsidRPr="008A0133">
        <w:rPr>
          <w:rFonts w:ascii="Times New Roman" w:hAnsi="Times New Roman"/>
          <w:color w:val="000000"/>
          <w:sz w:val="24"/>
          <w:szCs w:val="24"/>
          <w:u w:val="single"/>
          <w:lang w:eastAsia="sk-SK"/>
        </w:rPr>
        <w:t xml:space="preserve"> v samostatnom uzavretom obale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, ktorý musí obsahovať nasledovné údaje:</w:t>
      </w:r>
    </w:p>
    <w:p w:rsidR="00F32D87" w:rsidRPr="00A2795C" w:rsidRDefault="00F32D87" w:rsidP="004E2BE2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adresu vyhlasovateľa: Dopravný podnik mesta Žiliny s.r.o., </w:t>
      </w:r>
      <w:proofErr w:type="spellStart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Kvačalova</w:t>
      </w:r>
      <w:proofErr w:type="spellEnd"/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2, 011 40 Žilina</w:t>
      </w:r>
    </w:p>
    <w:p w:rsidR="00F32D87" w:rsidRPr="00A2795C" w:rsidRDefault="00F32D87" w:rsidP="004E2BE2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obchodné meno, adresu navrhovateľa</w:t>
      </w:r>
    </w:p>
    <w:p w:rsidR="00F32D87" w:rsidRPr="00A2795C" w:rsidRDefault="00F32D87" w:rsidP="004E2BE2">
      <w:pPr>
        <w:numPr>
          <w:ilvl w:val="0"/>
          <w:numId w:val="19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obalu: „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OBCHODNÁ VEREJNÁ SÚŤAŽ - </w:t>
      </w:r>
      <w:r w:rsidRPr="007549E8">
        <w:rPr>
          <w:rFonts w:ascii="Times New Roman" w:hAnsi="Times New Roman"/>
          <w:b/>
          <w:bCs/>
          <w:color w:val="000000"/>
          <w:sz w:val="24"/>
          <w:szCs w:val="24"/>
          <w:u w:val="single"/>
          <w:lang w:eastAsia="sk-SK"/>
        </w:rPr>
        <w:t>NEOTVÁRAŤ</w:t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"</w:t>
      </w:r>
    </w:p>
    <w:p w:rsidR="00F32D87" w:rsidRPr="00E96E46" w:rsidRDefault="00F32D87" w:rsidP="004E2BE2">
      <w:pPr>
        <w:spacing w:before="144" w:after="192"/>
        <w:jc w:val="center"/>
        <w:rPr>
          <w:rFonts w:ascii="Times New Roman" w:hAnsi="Times New Roman"/>
          <w:color w:val="000000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ab/>
      </w:r>
      <w:r w:rsidRPr="00A2795C">
        <w:rPr>
          <w:rFonts w:ascii="Times New Roman" w:hAnsi="Times New Roman"/>
          <w:color w:val="000000"/>
          <w:sz w:val="24"/>
          <w:szCs w:val="24"/>
          <w:lang w:eastAsia="sk-SK"/>
        </w:rPr>
        <w:t>označenie predmetu súťaže:</w:t>
      </w:r>
      <w:r w:rsidRPr="00A2795C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bCs/>
          <w:color w:val="000000"/>
          <w:lang w:eastAsia="sk-SK"/>
        </w:rPr>
        <w:t>„Stravovacie a nápojové poukážky</w:t>
      </w:r>
      <w:r w:rsidRPr="00482EF1">
        <w:rPr>
          <w:rFonts w:ascii="Times New Roman" w:hAnsi="Times New Roman"/>
          <w:b/>
          <w:bCs/>
          <w:color w:val="000000"/>
          <w:lang w:eastAsia="sk-SK"/>
        </w:rPr>
        <w:t>“</w:t>
      </w:r>
      <w:r w:rsidRPr="00482EF1">
        <w:rPr>
          <w:rFonts w:ascii="Times New Roman" w:hAnsi="Times New Roman"/>
          <w:color w:val="000000"/>
          <w:lang w:eastAsia="sk-SK"/>
        </w:rPr>
        <w:t> </w:t>
      </w:r>
    </w:p>
    <w:p w:rsidR="00F32D87" w:rsidRPr="006853A0" w:rsidRDefault="00F32D87" w:rsidP="004E2BE2">
      <w:pPr>
        <w:spacing w:before="100" w:beforeAutospacing="1" w:after="96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6853A0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3)Spôsob doručenia návrhov akceptovaný vyhlasovateľom</w:t>
      </w:r>
    </w:p>
    <w:p w:rsidR="00F32D87" w:rsidRPr="00A2795C" w:rsidRDefault="00F32D87" w:rsidP="004E2BE2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poštovou prepravou</w:t>
      </w:r>
    </w:p>
    <w:p w:rsidR="00F32D87" w:rsidRPr="00A2795C" w:rsidRDefault="00F32D87" w:rsidP="004E2BE2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kuriérskou službou alebo ekvivalentnou doručovateľskou službou</w:t>
      </w:r>
    </w:p>
    <w:p w:rsidR="00F32D87" w:rsidRPr="00A2795C" w:rsidRDefault="00F32D87" w:rsidP="004E2BE2">
      <w:pPr>
        <w:numPr>
          <w:ilvl w:val="0"/>
          <w:numId w:val="20"/>
        </w:numPr>
        <w:spacing w:before="100" w:beforeAutospacing="1" w:after="96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>doručenie ponuky osobne na podateľňu vyhlasovateľa súťaže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,</w:t>
      </w:r>
      <w:r w:rsidRPr="004A65E2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1. poschodie,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v pracovné dni </w:t>
      </w:r>
      <w:r w:rsidRPr="00AD34AB">
        <w:rPr>
          <w:rFonts w:ascii="Times New Roman" w:hAnsi="Times New Roman"/>
          <w:color w:val="000000"/>
          <w:sz w:val="24"/>
          <w:szCs w:val="24"/>
          <w:lang w:eastAsia="sk-SK"/>
        </w:rPr>
        <w:t>pondelok až piatok, v čase od 8,00 do 14,00 hod.</w:t>
      </w:r>
    </w:p>
    <w:p w:rsidR="00011849" w:rsidRDefault="00F32D87" w:rsidP="004E2BE2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4426C">
        <w:rPr>
          <w:rFonts w:ascii="Times New Roman" w:hAnsi="Times New Roman"/>
          <w:color w:val="000000"/>
          <w:sz w:val="24"/>
          <w:szCs w:val="24"/>
          <w:lang w:eastAsia="sk-SK"/>
        </w:rPr>
        <w:t xml:space="preserve">Pri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zásielkach doručených poštovou prepravou, prípadne kuriérskou službou alebo ekvivalentnou doručovateľskou službou, je rozhodujúci moment fyzického doručenia návrhu do dispozičnej sféry vyhlasovateľa.</w:t>
      </w:r>
    </w:p>
    <w:p w:rsidR="007D2A34" w:rsidRPr="007D2A34" w:rsidRDefault="007D2A34" w:rsidP="004E2BE2">
      <w:pPr>
        <w:spacing w:before="144" w:after="144"/>
        <w:jc w:val="both"/>
        <w:outlineLvl w:val="2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AA14C0" w:rsidRPr="00F273C2" w:rsidRDefault="00AA14C0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lastRenderedPageBreak/>
        <w:t>VII</w:t>
      </w:r>
      <w:r w:rsid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Pr="00F273C2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Lehota na predkladanie návrhov   </w:t>
      </w:r>
    </w:p>
    <w:p w:rsidR="00AA14C0" w:rsidRPr="00C4426C" w:rsidRDefault="00AA14C0" w:rsidP="004E2BE2">
      <w:pPr>
        <w:spacing w:before="144" w:after="192"/>
        <w:rPr>
          <w:rFonts w:ascii="Times New Roman" w:hAnsi="Times New Roman"/>
          <w:b/>
          <w:color w:val="000000"/>
          <w:sz w:val="24"/>
          <w:szCs w:val="24"/>
          <w:lang w:eastAsia="sk-SK"/>
        </w:rPr>
      </w:pPr>
      <w:r w:rsidRPr="004C6E4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Termín </w:t>
      </w:r>
      <w:r w:rsidRPr="00C743A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do </w:t>
      </w:r>
      <w:r w:rsidR="004C1B82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12.11</w:t>
      </w:r>
      <w:r w:rsidR="007D2A34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.2020</w:t>
      </w:r>
      <w:r w:rsidR="00323AD4" w:rsidRPr="00C743A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 xml:space="preserve"> </w:t>
      </w:r>
      <w:r w:rsidR="004C6E46" w:rsidRPr="00C743A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v čase do 14</w:t>
      </w:r>
      <w:r w:rsidRPr="00C743A0">
        <w:rPr>
          <w:rFonts w:ascii="Times New Roman" w:hAnsi="Times New Roman"/>
          <w:b/>
          <w:bCs/>
          <w:color w:val="000000"/>
          <w:sz w:val="24"/>
          <w:szCs w:val="24"/>
          <w:highlight w:val="yellow"/>
          <w:lang w:eastAsia="sk-SK"/>
        </w:rPr>
        <w:t>,00 hod.</w:t>
      </w:r>
    </w:p>
    <w:p w:rsidR="007D2A34" w:rsidRDefault="007D2A34" w:rsidP="004E2BE2">
      <w:pPr>
        <w:spacing w:before="144" w:after="192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Návrhy predložené po lehote na predkladanie návrhov nebude možn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é zahrnúť do obchodnej verejnej 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t>súťaže.</w:t>
      </w:r>
      <w:r w:rsidRPr="00C63774">
        <w:rPr>
          <w:rFonts w:ascii="Times New Roman" w:hAnsi="Times New Roman"/>
          <w:color w:val="000000"/>
          <w:sz w:val="24"/>
          <w:szCs w:val="24"/>
          <w:lang w:eastAsia="sk-SK"/>
        </w:rPr>
        <w:br/>
        <w:t>Predložené návrhy nemožno odvolať po uplynutí lehoty na predkladanie návrhov.</w:t>
      </w:r>
    </w:p>
    <w:p w:rsidR="00011849" w:rsidRDefault="007D2A34" w:rsidP="004E2BE2">
      <w:pPr>
        <w:spacing w:before="144" w:after="192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Návrhy predložené do súťaže ostávajú archivované ako súčasť dokumentácie k predmetnej obchodnej verejnej súťaži.</w:t>
      </w:r>
    </w:p>
    <w:p w:rsidR="007D2A34" w:rsidRPr="00C4426C" w:rsidRDefault="007D2A34" w:rsidP="004E2BE2">
      <w:pPr>
        <w:spacing w:before="144" w:after="19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AA14C0" w:rsidRPr="00C4426C" w:rsidRDefault="009B4C31" w:rsidP="004E2BE2">
      <w:pPr>
        <w:spacing w:before="144" w:after="192"/>
        <w:ind w:left="14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VIII</w:t>
      </w:r>
      <w:r w:rsidR="00AB757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. </w:t>
      </w:r>
      <w:r w:rsidR="00AA14C0"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Lehota na vysvetľovanie </w:t>
      </w:r>
    </w:p>
    <w:p w:rsidR="007D2A34" w:rsidRPr="004C1B82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Navrhovateľ môže požiadať vyhlasovateľa o písomné vysvetlenie podmienok zahrnutia návrhu do súťaže a to v termíne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4C1B82" w:rsidRPr="004C1B82">
        <w:rPr>
          <w:rFonts w:ascii="Times New Roman" w:hAnsi="Times New Roman"/>
          <w:bCs/>
          <w:sz w:val="24"/>
          <w:szCs w:val="24"/>
          <w:lang w:eastAsia="sk-SK"/>
        </w:rPr>
        <w:t>04.11</w:t>
      </w:r>
      <w:r w:rsidRPr="004C1B82">
        <w:rPr>
          <w:rFonts w:ascii="Times New Roman" w:hAnsi="Times New Roman"/>
          <w:bCs/>
          <w:sz w:val="24"/>
          <w:szCs w:val="24"/>
          <w:lang w:eastAsia="sk-SK"/>
        </w:rPr>
        <w:t xml:space="preserve">.2020 (vrátane tohto dňa), e-mailom na adresu </w:t>
      </w:r>
      <w:hyperlink r:id="rId10" w:history="1">
        <w:r w:rsidRPr="004C1B82">
          <w:rPr>
            <w:rStyle w:val="Hypertextovprepojenie"/>
            <w:rFonts w:ascii="Times New Roman" w:hAnsi="Times New Roman"/>
            <w:bCs/>
            <w:color w:val="auto"/>
            <w:sz w:val="24"/>
            <w:szCs w:val="24"/>
            <w:lang w:eastAsia="sk-SK"/>
          </w:rPr>
          <w:t>peter.durkovsky@dpmz.sk</w:t>
        </w:r>
      </w:hyperlink>
      <w:r w:rsidRPr="004C1B82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D2A34" w:rsidRDefault="007D2A34" w:rsidP="004E2BE2">
      <w:pPr>
        <w:spacing w:before="144" w:after="192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4C1B82">
        <w:rPr>
          <w:rFonts w:ascii="Times New Roman" w:hAnsi="Times New Roman"/>
          <w:bCs/>
          <w:sz w:val="24"/>
          <w:szCs w:val="24"/>
          <w:lang w:eastAsia="sk-SK"/>
        </w:rPr>
        <w:t xml:space="preserve">Odpoveď bude doručená e-mailom najneskôr do </w:t>
      </w:r>
      <w:r w:rsidR="004C1B82" w:rsidRPr="004C1B82">
        <w:rPr>
          <w:rFonts w:ascii="Times New Roman" w:hAnsi="Times New Roman"/>
          <w:bCs/>
          <w:sz w:val="24"/>
          <w:szCs w:val="24"/>
          <w:lang w:eastAsia="sk-SK"/>
        </w:rPr>
        <w:t>06.11</w:t>
      </w:r>
      <w:r w:rsidRPr="004C1B82">
        <w:rPr>
          <w:rFonts w:ascii="Times New Roman" w:hAnsi="Times New Roman"/>
          <w:bCs/>
          <w:sz w:val="24"/>
          <w:szCs w:val="24"/>
          <w:lang w:eastAsia="sk-SK"/>
        </w:rPr>
        <w:t>.2020 (vrátane tohto dňa). Otázka a odpoveď a tiež prípadné zmeny a doplnenia Výzvy budú</w:t>
      </w:r>
      <w:r w:rsidRPr="002D211C">
        <w:rPr>
          <w:rFonts w:ascii="Times New Roman" w:hAnsi="Times New Roman"/>
          <w:bCs/>
          <w:sz w:val="24"/>
          <w:szCs w:val="24"/>
          <w:lang w:eastAsia="sk-SK"/>
        </w:rPr>
        <w:t xml:space="preserve"> zverejnené na webovom sídle vyhlasovateľa v sekcii verejné obstarávanie/obchodné verejné súťaže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pri predmetnej súťaži. V zmysle princípov verejného obstarávania budú tieto informácie poskytnuté všetkým známym záujemcom/navrhovateľom.</w:t>
      </w:r>
    </w:p>
    <w:p w:rsidR="00173B30" w:rsidRDefault="00173B3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173B30" w:rsidRPr="00173B30" w:rsidRDefault="00173B30" w:rsidP="004E2BE2">
      <w:pPr>
        <w:spacing w:before="144" w:after="144"/>
        <w:ind w:left="142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 w:rsidRPr="00173B30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IX.   Vyhodnotenie návrhov predložených do súťaže</w:t>
      </w:r>
    </w:p>
    <w:p w:rsidR="00173B30" w:rsidRDefault="00173B30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Otváranie obálok s návrhmi predloženými do súťaže je neverejné a vykoná sa po uplynutí lehoty na predkladanie návrhov do súťaže. </w:t>
      </w:r>
    </w:p>
    <w:p w:rsidR="00173B30" w:rsidRDefault="00173B30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Doručené návrhy budú vyhodnotené, či navrhovateľ splnil podmienky/požiadavky stanovené vyhlasovateľom na predmet súťaže a či navrhovateľ predložil všetky doklady požadované vyhlasovateľom vo Výzve. V prípade, že navrhovateľ splnil všetky stanovené podmienky/požiadavky vo Výzve a predložil všetky požadované doklady, bude jeho návrh predložený do súťaže vyhodnocovaný na základe hodnotiaceho kritéria (bližšie viď bod V. tejto Výzvy). Stanovené bude umiestnenie navrhovateľov v poradí a určený bude jeden úspešný navrhovateľ. Ak počas vyhodnotenia návrhov bude relevantné, vyhlasovateľ súťaže požiada navrhovateľa o vysvetlenie návrhu a určí primeranú lehotu na doručenie vysvetlenia.</w:t>
      </w:r>
    </w:p>
    <w:p w:rsidR="00E770D5" w:rsidRDefault="00173B30" w:rsidP="004E2BE2">
      <w:pPr>
        <w:spacing w:before="144" w:after="1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Návrhy predložené do súťaže sa zoradia podľa výšky </w:t>
      </w:r>
      <w:r w:rsidR="00E770D5">
        <w:rPr>
          <w:rFonts w:ascii="Times New Roman" w:hAnsi="Times New Roman"/>
          <w:sz w:val="24"/>
          <w:szCs w:val="24"/>
        </w:rPr>
        <w:t xml:space="preserve">dosiahnutého počtu bodov. </w:t>
      </w:r>
      <w:r w:rsidR="00E770D5">
        <w:rPr>
          <w:rFonts w:ascii="Times New Roman" w:hAnsi="Times New Roman"/>
          <w:sz w:val="24"/>
          <w:szCs w:val="24"/>
          <w:lang w:eastAsia="sk-SK"/>
        </w:rPr>
        <w:t xml:space="preserve">Úspešným bude ten navrhovateľ, ktorý dosiahne za kritérium č. 1 a 2 spolu najvyšší súčet bodov </w:t>
      </w:r>
      <w:r>
        <w:rPr>
          <w:rFonts w:ascii="Times New Roman" w:hAnsi="Times New Roman"/>
          <w:sz w:val="24"/>
          <w:szCs w:val="24"/>
        </w:rPr>
        <w:t>v porovnaní s ostatnými vyhodnocovanými návrhmi</w:t>
      </w:r>
      <w:r w:rsidR="00E770D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E770D5">
        <w:rPr>
          <w:rFonts w:ascii="Times New Roman" w:hAnsi="Times New Roman"/>
          <w:sz w:val="24"/>
          <w:szCs w:val="24"/>
        </w:rPr>
        <w:t>Tento navrhovateľ sa umiestni na 1. mieste v poradí navrhovateľov.</w:t>
      </w:r>
    </w:p>
    <w:p w:rsidR="00173B3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</w:rPr>
        <w:t xml:space="preserve">Navrhovatelia, ktorí sa umiestnia na druhom a ďalších miestach v poradí, budú vyhodnotení ako neúspešní navrhovatelia. V prípade, že do súťaže predloží návrh iba jeden navrhovateľ, porovnávanie </w:t>
      </w:r>
      <w:r w:rsidR="00E770D5">
        <w:rPr>
          <w:rFonts w:ascii="Times New Roman" w:hAnsi="Times New Roman"/>
          <w:sz w:val="24"/>
          <w:szCs w:val="24"/>
        </w:rPr>
        <w:t>získaného počtu bodov</w:t>
      </w:r>
      <w:r>
        <w:rPr>
          <w:rFonts w:ascii="Times New Roman" w:hAnsi="Times New Roman"/>
          <w:sz w:val="24"/>
          <w:szCs w:val="24"/>
        </w:rPr>
        <w:t xml:space="preserve"> nebude v rámci vyhodnotenia realizované </w:t>
      </w:r>
      <w:r>
        <w:rPr>
          <w:rFonts w:ascii="Times New Roman" w:hAnsi="Times New Roman"/>
          <w:sz w:val="24"/>
          <w:szCs w:val="24"/>
        </w:rPr>
        <w:lastRenderedPageBreak/>
        <w:t xml:space="preserve">a vyhlasovateľ súťaže posúdi, či návrh takéhoto navrhovateľa príjme, alebo uplatní možnosť zrušenia súťaže na základe vyhradeného práva v bode </w:t>
      </w:r>
      <w:r w:rsidRPr="0001046A">
        <w:rPr>
          <w:rFonts w:ascii="Times New Roman" w:hAnsi="Times New Roman"/>
          <w:sz w:val="24"/>
          <w:szCs w:val="24"/>
        </w:rPr>
        <w:t>XI.</w:t>
      </w:r>
      <w:r>
        <w:rPr>
          <w:rFonts w:ascii="Times New Roman" w:hAnsi="Times New Roman"/>
          <w:sz w:val="24"/>
          <w:szCs w:val="24"/>
        </w:rPr>
        <w:t xml:space="preserve"> tejto Výzvy.</w:t>
      </w:r>
    </w:p>
    <w:p w:rsidR="00173B3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</w:p>
    <w:p w:rsidR="00173B30" w:rsidRDefault="00173B30" w:rsidP="004E2BE2">
      <w:pPr>
        <w:spacing w:before="144" w:after="192"/>
        <w:contextualSpacing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</w:t>
      </w:r>
      <w:r w:rsidRPr="00652CF6">
        <w:rPr>
          <w:rFonts w:ascii="Times New Roman" w:hAnsi="Times New Roman"/>
          <w:bCs/>
          <w:sz w:val="24"/>
          <w:szCs w:val="24"/>
          <w:lang w:eastAsia="sk-SK"/>
        </w:rPr>
        <w:t xml:space="preserve">bezodkladne 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po vyhodnotení návrhov (najneskôr v termíne do </w:t>
      </w:r>
      <w:r w:rsidR="005529F5">
        <w:rPr>
          <w:rFonts w:ascii="Times New Roman" w:hAnsi="Times New Roman"/>
          <w:bCs/>
          <w:sz w:val="24"/>
          <w:szCs w:val="24"/>
          <w:lang w:eastAsia="sk-SK"/>
        </w:rPr>
        <w:t>25</w:t>
      </w:r>
      <w:r w:rsidR="004C1B82" w:rsidRPr="004C1B82">
        <w:rPr>
          <w:rFonts w:ascii="Times New Roman" w:hAnsi="Times New Roman"/>
          <w:bCs/>
          <w:sz w:val="24"/>
          <w:szCs w:val="24"/>
          <w:lang w:eastAsia="sk-SK"/>
        </w:rPr>
        <w:t>.11</w:t>
      </w:r>
      <w:r w:rsidRPr="004C1B82">
        <w:rPr>
          <w:rFonts w:ascii="Times New Roman" w:hAnsi="Times New Roman"/>
          <w:bCs/>
          <w:sz w:val="24"/>
          <w:szCs w:val="24"/>
          <w:lang w:eastAsia="sk-SK"/>
        </w:rPr>
        <w:t>.2020)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oznámi informáciu o výsledku vyhodnotenia každému navrhovateľovi, ktorý predložil návrh do súťaže a informáciu o výsledku vyhodnotenia zverejní na svojom webovom sídle pri konkrétnej obchodnej verejnej súťaži. Priebeh obchodnej verejnej súťaže bude písomne zdokumentovaný a Záznam z vyhodnotenia uchováva vyhlasovateľ ako interný dokument v dokumentácii z realizovanej súťaže.</w:t>
      </w:r>
    </w:p>
    <w:p w:rsidR="00823B66" w:rsidRPr="00C4426C" w:rsidRDefault="00823B66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bookmarkStart w:id="0" w:name="_GoBack"/>
      <w:bookmarkEnd w:id="0"/>
    </w:p>
    <w:p w:rsidR="00AA14C0" w:rsidRPr="00C4426C" w:rsidRDefault="00953727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C4426C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X. </w:t>
      </w:r>
      <w:r w:rsidR="00E770D5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>Lehota na uzavretie Rámcovej dohody</w:t>
      </w:r>
    </w:p>
    <w:p w:rsidR="00A632A6" w:rsidRDefault="00A632A6" w:rsidP="004E2BE2">
      <w:pPr>
        <w:spacing w:before="144" w:after="144"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Vyhlasovateľ súťaže predpokladá uzavretie Rámcovej dohody s jedným úspešným navrhovateľom najneskôr </w:t>
      </w:r>
      <w:r w:rsidRPr="002F1896">
        <w:rPr>
          <w:rFonts w:ascii="Times New Roman" w:hAnsi="Times New Roman"/>
          <w:bCs/>
          <w:sz w:val="24"/>
          <w:szCs w:val="24"/>
          <w:lang w:eastAsia="sk-SK"/>
        </w:rPr>
        <w:t xml:space="preserve">do </w:t>
      </w:r>
      <w:r w:rsidR="007A24FF" w:rsidRPr="002F1896">
        <w:rPr>
          <w:rFonts w:ascii="Times New Roman" w:hAnsi="Times New Roman"/>
          <w:b/>
          <w:bCs/>
          <w:sz w:val="24"/>
          <w:szCs w:val="24"/>
          <w:lang w:eastAsia="sk-SK"/>
        </w:rPr>
        <w:t>31.12</w:t>
      </w:r>
      <w:r w:rsidRPr="002F1896">
        <w:rPr>
          <w:rFonts w:ascii="Times New Roman" w:hAnsi="Times New Roman"/>
          <w:b/>
          <w:bCs/>
          <w:sz w:val="24"/>
          <w:szCs w:val="24"/>
          <w:lang w:eastAsia="sk-SK"/>
        </w:rPr>
        <w:t>.2020</w:t>
      </w:r>
      <w:r w:rsidRPr="002F1896">
        <w:rPr>
          <w:rFonts w:ascii="Times New Roman" w:hAnsi="Times New Roman"/>
          <w:bCs/>
          <w:sz w:val="24"/>
          <w:szCs w:val="24"/>
          <w:lang w:eastAsia="sk-SK"/>
        </w:rPr>
        <w:t>.</w:t>
      </w:r>
      <w:r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3B04A4" w:rsidRPr="00F6358D" w:rsidRDefault="003B04A4" w:rsidP="004E2BE2">
      <w:pPr>
        <w:spacing w:before="144" w:after="144"/>
        <w:jc w:val="both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3B04A4" w:rsidRDefault="00AA14C0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</w:t>
      </w:r>
      <w:r w:rsidR="003B04A4" w:rsidRPr="003B04A4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t xml:space="preserve">XI. Vyhradené práva vyhlasovateľa obchodnej verejnej súťaže 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meniť podmienky obchodnej verejnej súťaže alebo túto súťaž zrušiť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akejkoľvek fáze/etape od jej vyhlásenia po uzavretie Rámcovej dohody s úspešným navrhovateľom.</w:t>
      </w:r>
    </w:p>
    <w:p w:rsidR="003B04A4" w:rsidRPr="0095372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2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rušiť obchodnú verejnú súťaž, ak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bol do súťaže predložený iba jeden návrh alebo súťaž zrušiť, ak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ani jeden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predložený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návrh nezodpovedá súťažným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podmienkam.</w:t>
      </w:r>
    </w:p>
    <w:p w:rsidR="003B04A4" w:rsidRPr="0095372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3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Z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rušiť obchodnú verejnú súťaž v prípade, že sa podstatne zmenili okolnosti, za ktorých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bola vyhlásená a nebolo možné ich predvídať.</w:t>
      </w:r>
    </w:p>
    <w:p w:rsidR="003B04A4" w:rsidRPr="0095372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4</w:t>
      </w:r>
      <w:r w:rsidRPr="00953727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Neprijať žiadny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návrhov v prípade doručenia návrhov s neúmerne vysokou cenou, ktorú vyhlasovateľ nemôže akceptovať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alebo mu z iného dôvodu nevyhovujú.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sk-SK"/>
        </w:rPr>
        <w:t>5</w:t>
      </w:r>
      <w:r w:rsidRPr="00D76B1C">
        <w:rPr>
          <w:rFonts w:ascii="Times New Roman" w:hAnsi="Times New Roman"/>
          <w:b/>
          <w:color w:val="000000"/>
          <w:sz w:val="24"/>
          <w:szCs w:val="24"/>
          <w:lang w:eastAsia="sk-SK"/>
        </w:rPr>
        <w:t>)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prípade, že navrhovateľ, ktorého návrh vyhlasov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ateľ vyhodnotil ako úspešný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 predložených návrhov, z akéhokoľvek dôvodu odmietne uzavretie zmluvného vzť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ahu v lehote na uzavretie Rámcovej dohody (ak je stanovená)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, o čom písomne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(listinnou formou)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upovedomí vyhlasovateľa v le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hote na uzavretie Rámcovej dohody,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>vyhlasovateľ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môže vyzvať na uzavretie Rámcovej dohody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navrhovateľa, ktorého návrh bol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vyhodnotený ako druhý v poradí.</w:t>
      </w:r>
    </w:p>
    <w:p w:rsidR="003B04A4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</w:p>
    <w:p w:rsidR="003B04A4" w:rsidRPr="006B323A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</w:pPr>
      <w:r w:rsidRPr="006B323A">
        <w:rPr>
          <w:rFonts w:ascii="Times New Roman" w:hAnsi="Times New Roman"/>
          <w:b/>
          <w:i/>
          <w:color w:val="000000"/>
          <w:sz w:val="24"/>
          <w:szCs w:val="24"/>
          <w:u w:val="single"/>
          <w:lang w:eastAsia="sk-SK"/>
        </w:rPr>
        <w:t>Upozornenie:</w:t>
      </w:r>
    </w:p>
    <w:p w:rsidR="003B04A4" w:rsidRPr="00953727" w:rsidRDefault="003B04A4" w:rsidP="004E2BE2">
      <w:pPr>
        <w:spacing w:before="100" w:beforeAutospacing="1" w:after="96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sk-SK"/>
        </w:rPr>
      </w:pPr>
      <w:r>
        <w:rPr>
          <w:rFonts w:ascii="Times New Roman" w:hAnsi="Times New Roman"/>
          <w:color w:val="000000"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Navrhovatelia momentom predloženia svojho návrhu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do súťaže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akceptujú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bez výhrad 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všetky podmienky a požiadavky vyhlasovateľa uvedené vo Výzve. 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>Od navrhovateľa sa vyžaduje splnenie všetkých formálnych a obsahovýc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h náležitostí určených v tejto V</w:t>
      </w:r>
      <w:r w:rsidRPr="005056ED">
        <w:rPr>
          <w:rFonts w:ascii="Times New Roman" w:hAnsi="Times New Roman"/>
          <w:color w:val="000000"/>
          <w:sz w:val="24"/>
          <w:szCs w:val="24"/>
          <w:lang w:eastAsia="sk-SK"/>
        </w:rPr>
        <w:t xml:space="preserve">ýzve.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Navrhovatelia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 zodpovedajú za správnosť a platnosť údajov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 v dokladoch, ktoré predkladajú do súťaže</w:t>
      </w:r>
      <w:r w:rsidRPr="00953727">
        <w:rPr>
          <w:rFonts w:ascii="Times New Roman" w:hAnsi="Times New Roman"/>
          <w:color w:val="000000"/>
          <w:sz w:val="24"/>
          <w:szCs w:val="24"/>
          <w:lang w:eastAsia="sk-SK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V prípade, ak vyhlasovateľ súťaže zistí zo strany navrhovateľa porušenie alebo nesplnenie podmienok/požiadaviek uvedených v tejto Výzve, je vyhlasovateľ súťaže oprávnený takéhoto navrhovateľa vylúčiť zo súťaže.</w:t>
      </w:r>
    </w:p>
    <w:p w:rsidR="003B04A4" w:rsidRPr="00F44DA0" w:rsidRDefault="003B04A4" w:rsidP="004E2BE2">
      <w:pPr>
        <w:spacing w:before="144" w:after="144"/>
        <w:contextualSpacing/>
        <w:jc w:val="both"/>
        <w:outlineLvl w:val="2"/>
        <w:rPr>
          <w:rFonts w:ascii="Times New Roman" w:hAnsi="Times New Roman"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>-</w:t>
      </w:r>
      <w:r w:rsidRPr="00953727">
        <w:rPr>
          <w:rFonts w:ascii="Times New Roman" w:hAnsi="Times New Roman"/>
          <w:bCs/>
          <w:sz w:val="24"/>
          <w:szCs w:val="24"/>
          <w:lang w:eastAsia="sk-SK"/>
        </w:rPr>
        <w:t>Navrhovatelia nemajú nárok na náhradu nákladov spojených s účasťou v súťaži.</w:t>
      </w:r>
    </w:p>
    <w:p w:rsidR="003B04A4" w:rsidRDefault="003B04A4" w:rsidP="004E2BE2">
      <w:pPr>
        <w:spacing w:before="144" w:after="144"/>
        <w:outlineLvl w:val="2"/>
        <w:rPr>
          <w:rFonts w:ascii="Times New Roman" w:hAnsi="Times New Roman"/>
          <w:b/>
          <w:bCs/>
          <w:color w:val="4F6DA9"/>
          <w:sz w:val="28"/>
          <w:szCs w:val="28"/>
          <w:lang w:eastAsia="sk-SK"/>
        </w:rPr>
      </w:pPr>
    </w:p>
    <w:p w:rsidR="003B04A4" w:rsidRPr="0001046A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  <w:r w:rsidRPr="0001046A"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  <w:lastRenderedPageBreak/>
        <w:t>XII.  Zoznam príloh Výzvy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1: Cena predmetu Rámcovej dohody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2: Vzor stravovacej a nápojovej poukážky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3: Zoznam zmluvných zariadení a prevádzok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4: Identifikačné údaje navrhovateľa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5: Návrh na plnenie kritérií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6: Obchodné a zmluvné podmienky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7: 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8: Čestné vyhlásenie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Príloha č. 9: Zoznam dodávok tovaru</w:t>
      </w: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4E2BE2" w:rsidRDefault="004E2BE2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4E2BE2" w:rsidRPr="00C63774" w:rsidRDefault="004E2BE2" w:rsidP="004E2BE2">
      <w:pPr>
        <w:tabs>
          <w:tab w:val="left" w:pos="1134"/>
        </w:tabs>
        <w:contextualSpacing/>
        <w:rPr>
          <w:rFonts w:ascii="Times New Roman" w:hAnsi="Times New Roman"/>
          <w:sz w:val="24"/>
          <w:szCs w:val="24"/>
        </w:rPr>
      </w:pPr>
    </w:p>
    <w:p w:rsidR="003B04A4" w:rsidRPr="00014325" w:rsidRDefault="003B04A4" w:rsidP="004E2BE2">
      <w:pPr>
        <w:tabs>
          <w:tab w:val="left" w:pos="1134"/>
        </w:tabs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Prílohy č. 1 až 9 sú zverejnené a k dispozícii na stiahnutie v elektronickej forme v editovateľnom formáte vyhotovenia na webovom sídle vyhlasovateľa v sekcii verejné obstarávanie / Obchodné verejné súťaže v prílohách pri súťaži s názvom: </w:t>
      </w:r>
      <w:r w:rsidRPr="000143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„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Stravovacie a nápojové poukážky</w:t>
      </w:r>
      <w:r w:rsidRPr="00014325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>“.</w:t>
      </w:r>
      <w:r w:rsidRPr="00014325">
        <w:rPr>
          <w:rFonts w:ascii="Times New Roman" w:hAnsi="Times New Roman"/>
          <w:b/>
          <w:sz w:val="24"/>
          <w:szCs w:val="24"/>
        </w:rPr>
        <w:t xml:space="preserve"> </w:t>
      </w: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b/>
          <w:sz w:val="24"/>
          <w:szCs w:val="24"/>
        </w:rPr>
      </w:pPr>
    </w:p>
    <w:p w:rsidR="003B04A4" w:rsidRDefault="003B04A4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 w:rsidRPr="00C63774">
        <w:rPr>
          <w:rFonts w:ascii="Times New Roman" w:hAnsi="Times New Roman"/>
          <w:b/>
          <w:sz w:val="24"/>
          <w:szCs w:val="24"/>
        </w:rPr>
        <w:t>Dátum zverejnenia výzvy</w:t>
      </w:r>
      <w:r>
        <w:rPr>
          <w:rFonts w:ascii="Times New Roman" w:hAnsi="Times New Roman"/>
          <w:b/>
          <w:sz w:val="24"/>
          <w:szCs w:val="24"/>
        </w:rPr>
        <w:t xml:space="preserve"> na webovom sídle vyhlasovateľa</w:t>
      </w:r>
      <w:r w:rsidRPr="00526D54">
        <w:rPr>
          <w:rFonts w:ascii="Times New Roman" w:hAnsi="Times New Roman"/>
          <w:b/>
          <w:sz w:val="24"/>
          <w:szCs w:val="24"/>
        </w:rPr>
        <w:t xml:space="preserve">: </w:t>
      </w:r>
      <w:r w:rsidR="00526D54" w:rsidRPr="00526D54">
        <w:rPr>
          <w:rFonts w:ascii="Times New Roman" w:hAnsi="Times New Roman"/>
          <w:sz w:val="24"/>
          <w:szCs w:val="24"/>
        </w:rPr>
        <w:t>27.10</w:t>
      </w:r>
      <w:r w:rsidRPr="00526D54">
        <w:rPr>
          <w:rFonts w:ascii="Times New Roman" w:hAnsi="Times New Roman"/>
          <w:sz w:val="24"/>
          <w:szCs w:val="24"/>
        </w:rPr>
        <w:t>.2020</w:t>
      </w:r>
    </w:p>
    <w:p w:rsidR="006B6623" w:rsidRDefault="00AA14C0" w:rsidP="004E2BE2">
      <w:pPr>
        <w:spacing w:before="144" w:after="144"/>
        <w:outlineLvl w:val="2"/>
        <w:rPr>
          <w:rFonts w:ascii="Arial" w:hAnsi="Arial" w:cs="Arial"/>
          <w:b/>
          <w:bCs/>
          <w:color w:val="4F6DA9"/>
          <w:sz w:val="25"/>
          <w:szCs w:val="25"/>
          <w:lang w:eastAsia="sk-SK"/>
        </w:rPr>
      </w:pPr>
      <w:r>
        <w:rPr>
          <w:rFonts w:ascii="Arial" w:hAnsi="Arial" w:cs="Arial"/>
          <w:b/>
          <w:bCs/>
          <w:color w:val="4F6DA9"/>
          <w:sz w:val="25"/>
          <w:szCs w:val="25"/>
          <w:lang w:eastAsia="sk-SK"/>
        </w:rPr>
        <w:t xml:space="preserve">    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Vypracoval: Ing. Peter Ďurkovský, vedúci odd. VO</w:t>
      </w:r>
    </w:p>
    <w:p w:rsidR="00C36C99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</w:p>
    <w:p w:rsidR="00C36C99" w:rsidRPr="00E21178" w:rsidRDefault="00C36C99" w:rsidP="004E2BE2">
      <w:pPr>
        <w:tabs>
          <w:tab w:val="left" w:pos="113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Schválil: Ing. Ján Barienčík, PhD., konateľ a riaditeľ</w:t>
      </w: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Default="003B04A4" w:rsidP="004E2BE2">
      <w:pPr>
        <w:spacing w:before="144" w:after="144"/>
        <w:ind w:left="142"/>
        <w:outlineLvl w:val="2"/>
        <w:rPr>
          <w:rFonts w:ascii="Times New Roman" w:hAnsi="Times New Roman"/>
          <w:b/>
          <w:bCs/>
          <w:color w:val="4F6DA9"/>
          <w:sz w:val="24"/>
          <w:szCs w:val="24"/>
          <w:lang w:eastAsia="sk-SK"/>
        </w:rPr>
      </w:pPr>
    </w:p>
    <w:p w:rsidR="003B04A4" w:rsidRPr="00823B66" w:rsidRDefault="005632B2" w:rsidP="00823B66">
      <w:pPr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Výzva aktualizovaná: 10.11.2020</w:t>
      </w:r>
    </w:p>
    <w:sectPr w:rsidR="003B04A4" w:rsidRPr="00823B66" w:rsidSect="0045576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24F" w:rsidRDefault="009C724F" w:rsidP="00E43E1C">
      <w:pPr>
        <w:spacing w:after="0" w:line="240" w:lineRule="auto"/>
      </w:pPr>
      <w:r>
        <w:separator/>
      </w:r>
    </w:p>
  </w:endnote>
  <w:endnote w:type="continuationSeparator" w:id="0">
    <w:p w:rsidR="009C724F" w:rsidRDefault="009C724F" w:rsidP="00E43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3349852"/>
      <w:docPartObj>
        <w:docPartGallery w:val="Page Numbers (Bottom of Page)"/>
        <w:docPartUnique/>
      </w:docPartObj>
    </w:sdtPr>
    <w:sdtEndPr/>
    <w:sdtContent>
      <w:p w:rsidR="00AD65B8" w:rsidRDefault="00AD65B8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29F5">
          <w:rPr>
            <w:noProof/>
          </w:rPr>
          <w:t>11</w:t>
        </w:r>
        <w:r>
          <w:fldChar w:fldCharType="end"/>
        </w:r>
      </w:p>
    </w:sdtContent>
  </w:sdt>
  <w:p w:rsidR="00AD65B8" w:rsidRDefault="00AD65B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24F" w:rsidRDefault="009C724F" w:rsidP="00E43E1C">
      <w:pPr>
        <w:spacing w:after="0" w:line="240" w:lineRule="auto"/>
      </w:pPr>
      <w:r>
        <w:separator/>
      </w:r>
    </w:p>
  </w:footnote>
  <w:footnote w:type="continuationSeparator" w:id="0">
    <w:p w:rsidR="009C724F" w:rsidRDefault="009C724F" w:rsidP="00E43E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417" w:rsidRPr="004E2BE2" w:rsidRDefault="004E2BE2" w:rsidP="00E43E1C">
    <w:pPr>
      <w:pStyle w:val="Hlavika"/>
      <w:jc w:val="center"/>
      <w:rPr>
        <w:rFonts w:ascii="Times New Roman" w:hAnsi="Times New Roman"/>
        <w:i/>
        <w:color w:val="7F7F7F" w:themeColor="text1" w:themeTint="80"/>
      </w:rPr>
    </w:pPr>
    <w:r w:rsidRPr="004E2BE2">
      <w:rPr>
        <w:rFonts w:ascii="Times New Roman" w:hAnsi="Times New Roman"/>
        <w:i/>
        <w:color w:val="7F7F7F" w:themeColor="text1" w:themeTint="80"/>
      </w:rPr>
      <w:t>Obchodná verejná súťaž: Stravovacie a nápojové poukážky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D45CB"/>
    <w:multiLevelType w:val="multilevel"/>
    <w:tmpl w:val="9272B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C26E42"/>
    <w:multiLevelType w:val="hybridMultilevel"/>
    <w:tmpl w:val="64EC1C78"/>
    <w:lvl w:ilvl="0" w:tplc="041B0005">
      <w:start w:val="1"/>
      <w:numFmt w:val="bullet"/>
      <w:lvlText w:val=""/>
      <w:lvlJc w:val="left"/>
      <w:pPr>
        <w:ind w:left="87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>
    <w:nsid w:val="11466DB3"/>
    <w:multiLevelType w:val="multilevel"/>
    <w:tmpl w:val="57027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80C26"/>
    <w:multiLevelType w:val="hybridMultilevel"/>
    <w:tmpl w:val="887EECF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E41A9"/>
    <w:multiLevelType w:val="multilevel"/>
    <w:tmpl w:val="5BE8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996C66"/>
    <w:multiLevelType w:val="hybridMultilevel"/>
    <w:tmpl w:val="C7D23F78"/>
    <w:lvl w:ilvl="0" w:tplc="041B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20035BED"/>
    <w:multiLevelType w:val="multilevel"/>
    <w:tmpl w:val="976A67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3813A65"/>
    <w:multiLevelType w:val="multilevel"/>
    <w:tmpl w:val="D65AE1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92F26E8"/>
    <w:multiLevelType w:val="multilevel"/>
    <w:tmpl w:val="827EB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4E6FD3"/>
    <w:multiLevelType w:val="hybridMultilevel"/>
    <w:tmpl w:val="EA823A6A"/>
    <w:lvl w:ilvl="0" w:tplc="5524A056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 w:tplc="A28A29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62EB1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07AB792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BE46D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26EE4FA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572CA2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EE6768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B648BE6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4613135"/>
    <w:multiLevelType w:val="multilevel"/>
    <w:tmpl w:val="0C52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4684105"/>
    <w:multiLevelType w:val="multilevel"/>
    <w:tmpl w:val="379CD1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3A83623D"/>
    <w:multiLevelType w:val="multilevel"/>
    <w:tmpl w:val="F2960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1F528F"/>
    <w:multiLevelType w:val="multilevel"/>
    <w:tmpl w:val="E676F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9963E2"/>
    <w:multiLevelType w:val="hybridMultilevel"/>
    <w:tmpl w:val="4FC6D4DE"/>
    <w:lvl w:ilvl="0" w:tplc="C5C215A0">
      <w:start w:val="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6367F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05E53BA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56C54CA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427850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5505DE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27322D9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5DACD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E73A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BAF347A"/>
    <w:multiLevelType w:val="hybridMultilevel"/>
    <w:tmpl w:val="E034A6C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2D07AB"/>
    <w:multiLevelType w:val="hybridMultilevel"/>
    <w:tmpl w:val="B6C66E9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FD4849"/>
    <w:multiLevelType w:val="multilevel"/>
    <w:tmpl w:val="DAA0B6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0CE1958"/>
    <w:multiLevelType w:val="hybridMultilevel"/>
    <w:tmpl w:val="F9E6A0A4"/>
    <w:lvl w:ilvl="0" w:tplc="4DFAE5AC">
      <w:start w:val="2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BB924C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C5E643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DBC16F6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28E17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663210CC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E4540F8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A0AC6C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6726E9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623D0E32"/>
    <w:multiLevelType w:val="hybridMultilevel"/>
    <w:tmpl w:val="718C79F8"/>
    <w:lvl w:ilvl="0" w:tplc="BEDA6344">
      <w:start w:val="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9E1E93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C79E9A6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0B44524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3DA168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A0EB17E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A61620CA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E78D7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4E0D9EE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63E75021"/>
    <w:multiLevelType w:val="hybridMultilevel"/>
    <w:tmpl w:val="42C638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7F70E0"/>
    <w:multiLevelType w:val="multilevel"/>
    <w:tmpl w:val="156E7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9B04D84"/>
    <w:multiLevelType w:val="multilevel"/>
    <w:tmpl w:val="F4D8C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6C6740"/>
    <w:multiLevelType w:val="hybridMultilevel"/>
    <w:tmpl w:val="A64E6A0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4"/>
          <w:szCs w:val="24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9"/>
  </w:num>
  <w:num w:numId="9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</w:num>
  <w:num w:numId="12">
    <w:abstractNumId w:val="14"/>
  </w:num>
  <w:num w:numId="13">
    <w:abstractNumId w:val="19"/>
  </w:num>
  <w:num w:numId="1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13"/>
  </w:num>
  <w:num w:numId="16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1"/>
  </w:num>
  <w:num w:numId="18">
    <w:abstractNumId w:val="16"/>
  </w:num>
  <w:num w:numId="19">
    <w:abstractNumId w:val="15"/>
  </w:num>
  <w:num w:numId="20">
    <w:abstractNumId w:val="3"/>
  </w:num>
  <w:num w:numId="21">
    <w:abstractNumId w:val="5"/>
  </w:num>
  <w:num w:numId="22">
    <w:abstractNumId w:val="7"/>
  </w:num>
  <w:num w:numId="23">
    <w:abstractNumId w:val="20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DA"/>
    <w:rsid w:val="000008DF"/>
    <w:rsid w:val="000021E1"/>
    <w:rsid w:val="00002A6F"/>
    <w:rsid w:val="00003956"/>
    <w:rsid w:val="00006A6A"/>
    <w:rsid w:val="00007461"/>
    <w:rsid w:val="0001046A"/>
    <w:rsid w:val="00011849"/>
    <w:rsid w:val="000142D5"/>
    <w:rsid w:val="00016B16"/>
    <w:rsid w:val="000175A7"/>
    <w:rsid w:val="00023951"/>
    <w:rsid w:val="000265A8"/>
    <w:rsid w:val="0002669D"/>
    <w:rsid w:val="00035153"/>
    <w:rsid w:val="00035CB0"/>
    <w:rsid w:val="00037137"/>
    <w:rsid w:val="000448C8"/>
    <w:rsid w:val="00047074"/>
    <w:rsid w:val="000472EE"/>
    <w:rsid w:val="00050268"/>
    <w:rsid w:val="0005076A"/>
    <w:rsid w:val="000533B3"/>
    <w:rsid w:val="00056CAB"/>
    <w:rsid w:val="00061C23"/>
    <w:rsid w:val="0006251B"/>
    <w:rsid w:val="0006306A"/>
    <w:rsid w:val="00063891"/>
    <w:rsid w:val="000709AD"/>
    <w:rsid w:val="000712B1"/>
    <w:rsid w:val="00073F27"/>
    <w:rsid w:val="00084142"/>
    <w:rsid w:val="000854DF"/>
    <w:rsid w:val="00086C81"/>
    <w:rsid w:val="00094373"/>
    <w:rsid w:val="00097666"/>
    <w:rsid w:val="000A2C9C"/>
    <w:rsid w:val="000A4617"/>
    <w:rsid w:val="000A5698"/>
    <w:rsid w:val="000B4563"/>
    <w:rsid w:val="000B6D39"/>
    <w:rsid w:val="000C1064"/>
    <w:rsid w:val="000C1282"/>
    <w:rsid w:val="000C5C44"/>
    <w:rsid w:val="000C72C3"/>
    <w:rsid w:val="000D4CDC"/>
    <w:rsid w:val="000D65EF"/>
    <w:rsid w:val="000D7B0D"/>
    <w:rsid w:val="000E3D29"/>
    <w:rsid w:val="000E4694"/>
    <w:rsid w:val="000F1963"/>
    <w:rsid w:val="000F7B8C"/>
    <w:rsid w:val="00100FBD"/>
    <w:rsid w:val="00104447"/>
    <w:rsid w:val="00107FE0"/>
    <w:rsid w:val="001114CA"/>
    <w:rsid w:val="00114F99"/>
    <w:rsid w:val="00115901"/>
    <w:rsid w:val="0012035F"/>
    <w:rsid w:val="00121351"/>
    <w:rsid w:val="0012352A"/>
    <w:rsid w:val="00131505"/>
    <w:rsid w:val="00132B79"/>
    <w:rsid w:val="00140258"/>
    <w:rsid w:val="001403D4"/>
    <w:rsid w:val="001416D0"/>
    <w:rsid w:val="001416F3"/>
    <w:rsid w:val="0014297F"/>
    <w:rsid w:val="0014652A"/>
    <w:rsid w:val="00146B90"/>
    <w:rsid w:val="00155FA6"/>
    <w:rsid w:val="00163416"/>
    <w:rsid w:val="00170151"/>
    <w:rsid w:val="0017018F"/>
    <w:rsid w:val="00173B30"/>
    <w:rsid w:val="00182BE5"/>
    <w:rsid w:val="0018632C"/>
    <w:rsid w:val="001A3D92"/>
    <w:rsid w:val="001B0C5B"/>
    <w:rsid w:val="001B3857"/>
    <w:rsid w:val="001C005A"/>
    <w:rsid w:val="001C0CAA"/>
    <w:rsid w:val="001C128C"/>
    <w:rsid w:val="001C31CB"/>
    <w:rsid w:val="001C4828"/>
    <w:rsid w:val="001D2F90"/>
    <w:rsid w:val="001D5C1C"/>
    <w:rsid w:val="001D781A"/>
    <w:rsid w:val="001E694F"/>
    <w:rsid w:val="001E7CC9"/>
    <w:rsid w:val="001F0F6E"/>
    <w:rsid w:val="001F7FA9"/>
    <w:rsid w:val="00205985"/>
    <w:rsid w:val="002076E3"/>
    <w:rsid w:val="002153FE"/>
    <w:rsid w:val="00220658"/>
    <w:rsid w:val="0022414E"/>
    <w:rsid w:val="0022458D"/>
    <w:rsid w:val="002266E3"/>
    <w:rsid w:val="0022717E"/>
    <w:rsid w:val="00227AE9"/>
    <w:rsid w:val="00230DB5"/>
    <w:rsid w:val="002318F7"/>
    <w:rsid w:val="00231955"/>
    <w:rsid w:val="002353B8"/>
    <w:rsid w:val="00235D6F"/>
    <w:rsid w:val="00244C43"/>
    <w:rsid w:val="0024777E"/>
    <w:rsid w:val="0025625A"/>
    <w:rsid w:val="00256896"/>
    <w:rsid w:val="0026249A"/>
    <w:rsid w:val="0026307C"/>
    <w:rsid w:val="0027752F"/>
    <w:rsid w:val="00282300"/>
    <w:rsid w:val="002828E4"/>
    <w:rsid w:val="00292A8B"/>
    <w:rsid w:val="0029605A"/>
    <w:rsid w:val="002A68E0"/>
    <w:rsid w:val="002B11E4"/>
    <w:rsid w:val="002B2B10"/>
    <w:rsid w:val="002C03EF"/>
    <w:rsid w:val="002C0917"/>
    <w:rsid w:val="002C1D50"/>
    <w:rsid w:val="002D4ED5"/>
    <w:rsid w:val="002D6499"/>
    <w:rsid w:val="002E68C5"/>
    <w:rsid w:val="002F045D"/>
    <w:rsid w:val="002F1896"/>
    <w:rsid w:val="002F5824"/>
    <w:rsid w:val="00302027"/>
    <w:rsid w:val="00302B88"/>
    <w:rsid w:val="003058E1"/>
    <w:rsid w:val="00314F84"/>
    <w:rsid w:val="0031740E"/>
    <w:rsid w:val="00317F12"/>
    <w:rsid w:val="00323AD4"/>
    <w:rsid w:val="003261C9"/>
    <w:rsid w:val="0033638A"/>
    <w:rsid w:val="00336B89"/>
    <w:rsid w:val="003428AF"/>
    <w:rsid w:val="003479F8"/>
    <w:rsid w:val="00347FC4"/>
    <w:rsid w:val="00350840"/>
    <w:rsid w:val="00352898"/>
    <w:rsid w:val="00357E84"/>
    <w:rsid w:val="00360610"/>
    <w:rsid w:val="00366BFB"/>
    <w:rsid w:val="00367769"/>
    <w:rsid w:val="00371F3C"/>
    <w:rsid w:val="003737DB"/>
    <w:rsid w:val="00374079"/>
    <w:rsid w:val="00386A19"/>
    <w:rsid w:val="003925F5"/>
    <w:rsid w:val="003A0CEA"/>
    <w:rsid w:val="003A3BF2"/>
    <w:rsid w:val="003A5CB8"/>
    <w:rsid w:val="003B04A4"/>
    <w:rsid w:val="003B55F5"/>
    <w:rsid w:val="003B6395"/>
    <w:rsid w:val="003C01A3"/>
    <w:rsid w:val="003C0C76"/>
    <w:rsid w:val="003C1A65"/>
    <w:rsid w:val="003C54F7"/>
    <w:rsid w:val="003D1E16"/>
    <w:rsid w:val="003D7853"/>
    <w:rsid w:val="003E021E"/>
    <w:rsid w:val="003E3217"/>
    <w:rsid w:val="003F3BE3"/>
    <w:rsid w:val="003F5F7E"/>
    <w:rsid w:val="003F6343"/>
    <w:rsid w:val="003F6DF4"/>
    <w:rsid w:val="00401CBD"/>
    <w:rsid w:val="00405E7C"/>
    <w:rsid w:val="004066E9"/>
    <w:rsid w:val="00417716"/>
    <w:rsid w:val="004257F8"/>
    <w:rsid w:val="004432B7"/>
    <w:rsid w:val="00443914"/>
    <w:rsid w:val="004536CE"/>
    <w:rsid w:val="00453916"/>
    <w:rsid w:val="00455763"/>
    <w:rsid w:val="0045598F"/>
    <w:rsid w:val="004562FA"/>
    <w:rsid w:val="00456A50"/>
    <w:rsid w:val="00462B75"/>
    <w:rsid w:val="00462ED1"/>
    <w:rsid w:val="0046573E"/>
    <w:rsid w:val="00466E57"/>
    <w:rsid w:val="00474D00"/>
    <w:rsid w:val="00474E74"/>
    <w:rsid w:val="00477D76"/>
    <w:rsid w:val="00481D43"/>
    <w:rsid w:val="00494609"/>
    <w:rsid w:val="0049721C"/>
    <w:rsid w:val="00497B27"/>
    <w:rsid w:val="004A1FD7"/>
    <w:rsid w:val="004A249D"/>
    <w:rsid w:val="004A4471"/>
    <w:rsid w:val="004A4A31"/>
    <w:rsid w:val="004B0355"/>
    <w:rsid w:val="004B42F0"/>
    <w:rsid w:val="004C1B82"/>
    <w:rsid w:val="004C3753"/>
    <w:rsid w:val="004C40DA"/>
    <w:rsid w:val="004C6E46"/>
    <w:rsid w:val="004D0902"/>
    <w:rsid w:val="004D3C85"/>
    <w:rsid w:val="004E2BE2"/>
    <w:rsid w:val="004E3554"/>
    <w:rsid w:val="00504010"/>
    <w:rsid w:val="00511D11"/>
    <w:rsid w:val="00514A2B"/>
    <w:rsid w:val="0051664B"/>
    <w:rsid w:val="00523A0D"/>
    <w:rsid w:val="00524917"/>
    <w:rsid w:val="0052666E"/>
    <w:rsid w:val="00526D54"/>
    <w:rsid w:val="00530081"/>
    <w:rsid w:val="005350A4"/>
    <w:rsid w:val="00537C60"/>
    <w:rsid w:val="005410F0"/>
    <w:rsid w:val="005418C2"/>
    <w:rsid w:val="00544AC2"/>
    <w:rsid w:val="005471D9"/>
    <w:rsid w:val="00551833"/>
    <w:rsid w:val="00552637"/>
    <w:rsid w:val="005529F5"/>
    <w:rsid w:val="00556EAE"/>
    <w:rsid w:val="00563244"/>
    <w:rsid w:val="005632B2"/>
    <w:rsid w:val="005667FC"/>
    <w:rsid w:val="00574D94"/>
    <w:rsid w:val="00576678"/>
    <w:rsid w:val="005779E5"/>
    <w:rsid w:val="00584DE2"/>
    <w:rsid w:val="00585A83"/>
    <w:rsid w:val="005937AF"/>
    <w:rsid w:val="00594F5F"/>
    <w:rsid w:val="00595CEB"/>
    <w:rsid w:val="005A0DB8"/>
    <w:rsid w:val="005A7372"/>
    <w:rsid w:val="005B1058"/>
    <w:rsid w:val="005B6125"/>
    <w:rsid w:val="005C2FD9"/>
    <w:rsid w:val="005C4391"/>
    <w:rsid w:val="005C5417"/>
    <w:rsid w:val="005C67C9"/>
    <w:rsid w:val="005E034E"/>
    <w:rsid w:val="005E102A"/>
    <w:rsid w:val="005E3299"/>
    <w:rsid w:val="005E5754"/>
    <w:rsid w:val="005E5E1A"/>
    <w:rsid w:val="005E74A6"/>
    <w:rsid w:val="005F4CAA"/>
    <w:rsid w:val="005F5DEE"/>
    <w:rsid w:val="005F72B2"/>
    <w:rsid w:val="00603B09"/>
    <w:rsid w:val="00607509"/>
    <w:rsid w:val="00613E05"/>
    <w:rsid w:val="006155CD"/>
    <w:rsid w:val="0061659F"/>
    <w:rsid w:val="00623220"/>
    <w:rsid w:val="00631389"/>
    <w:rsid w:val="006438FC"/>
    <w:rsid w:val="00651FBE"/>
    <w:rsid w:val="00652C39"/>
    <w:rsid w:val="006533DB"/>
    <w:rsid w:val="006542B7"/>
    <w:rsid w:val="006557B8"/>
    <w:rsid w:val="00664AEB"/>
    <w:rsid w:val="00664D50"/>
    <w:rsid w:val="00665D5A"/>
    <w:rsid w:val="006746D7"/>
    <w:rsid w:val="00684D67"/>
    <w:rsid w:val="00687A66"/>
    <w:rsid w:val="0069632E"/>
    <w:rsid w:val="0069786B"/>
    <w:rsid w:val="006A0BBE"/>
    <w:rsid w:val="006A41B4"/>
    <w:rsid w:val="006A716B"/>
    <w:rsid w:val="006A7C86"/>
    <w:rsid w:val="006B3938"/>
    <w:rsid w:val="006B6623"/>
    <w:rsid w:val="006C1032"/>
    <w:rsid w:val="006C27FF"/>
    <w:rsid w:val="006D2840"/>
    <w:rsid w:val="006E1E2E"/>
    <w:rsid w:val="006E29A2"/>
    <w:rsid w:val="006F0CAE"/>
    <w:rsid w:val="006F21BA"/>
    <w:rsid w:val="006F42D0"/>
    <w:rsid w:val="00703D14"/>
    <w:rsid w:val="00704D92"/>
    <w:rsid w:val="00704ECA"/>
    <w:rsid w:val="00704F2E"/>
    <w:rsid w:val="00722D27"/>
    <w:rsid w:val="00725512"/>
    <w:rsid w:val="0074067E"/>
    <w:rsid w:val="00741676"/>
    <w:rsid w:val="0074169D"/>
    <w:rsid w:val="0074216E"/>
    <w:rsid w:val="007531A6"/>
    <w:rsid w:val="0075516E"/>
    <w:rsid w:val="00756991"/>
    <w:rsid w:val="00765202"/>
    <w:rsid w:val="007657E4"/>
    <w:rsid w:val="0076791F"/>
    <w:rsid w:val="0077203F"/>
    <w:rsid w:val="007764D8"/>
    <w:rsid w:val="00776906"/>
    <w:rsid w:val="00780AD2"/>
    <w:rsid w:val="007813E3"/>
    <w:rsid w:val="007816D7"/>
    <w:rsid w:val="00795E2C"/>
    <w:rsid w:val="007A15DF"/>
    <w:rsid w:val="007A24FF"/>
    <w:rsid w:val="007A396C"/>
    <w:rsid w:val="007A7929"/>
    <w:rsid w:val="007B4070"/>
    <w:rsid w:val="007B518E"/>
    <w:rsid w:val="007B655B"/>
    <w:rsid w:val="007C1ACA"/>
    <w:rsid w:val="007C3B58"/>
    <w:rsid w:val="007D12D5"/>
    <w:rsid w:val="007D2A34"/>
    <w:rsid w:val="007D45FD"/>
    <w:rsid w:val="007D50FF"/>
    <w:rsid w:val="007E156C"/>
    <w:rsid w:val="007E4F2C"/>
    <w:rsid w:val="007E61CC"/>
    <w:rsid w:val="007E65BC"/>
    <w:rsid w:val="007E689B"/>
    <w:rsid w:val="00801416"/>
    <w:rsid w:val="00803C89"/>
    <w:rsid w:val="00807971"/>
    <w:rsid w:val="00811767"/>
    <w:rsid w:val="0081191B"/>
    <w:rsid w:val="00813EA5"/>
    <w:rsid w:val="00814F0D"/>
    <w:rsid w:val="008169E1"/>
    <w:rsid w:val="00822F5C"/>
    <w:rsid w:val="00823B66"/>
    <w:rsid w:val="00826C46"/>
    <w:rsid w:val="00830312"/>
    <w:rsid w:val="008322A5"/>
    <w:rsid w:val="008329BE"/>
    <w:rsid w:val="00832BC1"/>
    <w:rsid w:val="00832E96"/>
    <w:rsid w:val="00833AC0"/>
    <w:rsid w:val="00834FF9"/>
    <w:rsid w:val="0084291E"/>
    <w:rsid w:val="00851BDA"/>
    <w:rsid w:val="00851CAE"/>
    <w:rsid w:val="0085370A"/>
    <w:rsid w:val="00853E7F"/>
    <w:rsid w:val="00854589"/>
    <w:rsid w:val="00857CEA"/>
    <w:rsid w:val="00860131"/>
    <w:rsid w:val="00867BAF"/>
    <w:rsid w:val="00871638"/>
    <w:rsid w:val="008723C9"/>
    <w:rsid w:val="0087302A"/>
    <w:rsid w:val="00883386"/>
    <w:rsid w:val="00884536"/>
    <w:rsid w:val="0088613C"/>
    <w:rsid w:val="008A095A"/>
    <w:rsid w:val="008A115D"/>
    <w:rsid w:val="008A3CE3"/>
    <w:rsid w:val="008B0DA0"/>
    <w:rsid w:val="008B1280"/>
    <w:rsid w:val="008B1998"/>
    <w:rsid w:val="008B41AA"/>
    <w:rsid w:val="008B5528"/>
    <w:rsid w:val="008C1C07"/>
    <w:rsid w:val="008C4CAD"/>
    <w:rsid w:val="008C5314"/>
    <w:rsid w:val="008C597E"/>
    <w:rsid w:val="008C715E"/>
    <w:rsid w:val="008C7F23"/>
    <w:rsid w:val="008D214C"/>
    <w:rsid w:val="008D2B43"/>
    <w:rsid w:val="008D7EA4"/>
    <w:rsid w:val="008E0921"/>
    <w:rsid w:val="008E1AC1"/>
    <w:rsid w:val="008E2511"/>
    <w:rsid w:val="008E51BC"/>
    <w:rsid w:val="008E6ED7"/>
    <w:rsid w:val="008F0442"/>
    <w:rsid w:val="008F1B97"/>
    <w:rsid w:val="008F7D40"/>
    <w:rsid w:val="0090425E"/>
    <w:rsid w:val="00907EA0"/>
    <w:rsid w:val="00911DBB"/>
    <w:rsid w:val="00911DF4"/>
    <w:rsid w:val="00914821"/>
    <w:rsid w:val="00916A80"/>
    <w:rsid w:val="00920853"/>
    <w:rsid w:val="00922EFA"/>
    <w:rsid w:val="0093022F"/>
    <w:rsid w:val="00941F9E"/>
    <w:rsid w:val="00946397"/>
    <w:rsid w:val="00947622"/>
    <w:rsid w:val="00953727"/>
    <w:rsid w:val="009562E1"/>
    <w:rsid w:val="00963294"/>
    <w:rsid w:val="009633C0"/>
    <w:rsid w:val="00966F32"/>
    <w:rsid w:val="00974396"/>
    <w:rsid w:val="00974860"/>
    <w:rsid w:val="00977834"/>
    <w:rsid w:val="009803E0"/>
    <w:rsid w:val="00980EDA"/>
    <w:rsid w:val="00983489"/>
    <w:rsid w:val="00986CDE"/>
    <w:rsid w:val="009910C7"/>
    <w:rsid w:val="0099281D"/>
    <w:rsid w:val="00992C1E"/>
    <w:rsid w:val="00994C9C"/>
    <w:rsid w:val="00997815"/>
    <w:rsid w:val="009A0B33"/>
    <w:rsid w:val="009A1429"/>
    <w:rsid w:val="009A17E2"/>
    <w:rsid w:val="009A1FB3"/>
    <w:rsid w:val="009B21EC"/>
    <w:rsid w:val="009B4C31"/>
    <w:rsid w:val="009B6245"/>
    <w:rsid w:val="009B6F86"/>
    <w:rsid w:val="009C3106"/>
    <w:rsid w:val="009C724F"/>
    <w:rsid w:val="009D7D6B"/>
    <w:rsid w:val="009E1D0B"/>
    <w:rsid w:val="009E1DEB"/>
    <w:rsid w:val="009E2430"/>
    <w:rsid w:val="009E3514"/>
    <w:rsid w:val="009E540F"/>
    <w:rsid w:val="009E7D90"/>
    <w:rsid w:val="009F1F2C"/>
    <w:rsid w:val="009F3943"/>
    <w:rsid w:val="009F46EF"/>
    <w:rsid w:val="009F48D9"/>
    <w:rsid w:val="009F6521"/>
    <w:rsid w:val="00A03877"/>
    <w:rsid w:val="00A0495C"/>
    <w:rsid w:val="00A06FF6"/>
    <w:rsid w:val="00A114AC"/>
    <w:rsid w:val="00A1186C"/>
    <w:rsid w:val="00A12ECA"/>
    <w:rsid w:val="00A2144A"/>
    <w:rsid w:val="00A21B01"/>
    <w:rsid w:val="00A23C3D"/>
    <w:rsid w:val="00A2795C"/>
    <w:rsid w:val="00A30CEE"/>
    <w:rsid w:val="00A330A9"/>
    <w:rsid w:val="00A352EC"/>
    <w:rsid w:val="00A357AC"/>
    <w:rsid w:val="00A41138"/>
    <w:rsid w:val="00A43CB7"/>
    <w:rsid w:val="00A50CA1"/>
    <w:rsid w:val="00A569C8"/>
    <w:rsid w:val="00A577D3"/>
    <w:rsid w:val="00A61C7C"/>
    <w:rsid w:val="00A632A6"/>
    <w:rsid w:val="00A66074"/>
    <w:rsid w:val="00A66B4D"/>
    <w:rsid w:val="00A8195E"/>
    <w:rsid w:val="00A83F97"/>
    <w:rsid w:val="00A849C6"/>
    <w:rsid w:val="00A87A25"/>
    <w:rsid w:val="00A91260"/>
    <w:rsid w:val="00A912CD"/>
    <w:rsid w:val="00A925B4"/>
    <w:rsid w:val="00A94A52"/>
    <w:rsid w:val="00A96C9C"/>
    <w:rsid w:val="00AA06BF"/>
    <w:rsid w:val="00AA14C0"/>
    <w:rsid w:val="00AA3261"/>
    <w:rsid w:val="00AA49C6"/>
    <w:rsid w:val="00AB5068"/>
    <w:rsid w:val="00AB5911"/>
    <w:rsid w:val="00AB7570"/>
    <w:rsid w:val="00AC38D8"/>
    <w:rsid w:val="00AC6740"/>
    <w:rsid w:val="00AD579B"/>
    <w:rsid w:val="00AD61DD"/>
    <w:rsid w:val="00AD65B8"/>
    <w:rsid w:val="00AE2046"/>
    <w:rsid w:val="00AE2DED"/>
    <w:rsid w:val="00AF18D6"/>
    <w:rsid w:val="00AF215C"/>
    <w:rsid w:val="00AF2EB9"/>
    <w:rsid w:val="00AF681C"/>
    <w:rsid w:val="00B0171B"/>
    <w:rsid w:val="00B01EFA"/>
    <w:rsid w:val="00B05ABC"/>
    <w:rsid w:val="00B10626"/>
    <w:rsid w:val="00B200C2"/>
    <w:rsid w:val="00B23D74"/>
    <w:rsid w:val="00B26BA3"/>
    <w:rsid w:val="00B32D88"/>
    <w:rsid w:val="00B3355E"/>
    <w:rsid w:val="00B40F5C"/>
    <w:rsid w:val="00B47CA5"/>
    <w:rsid w:val="00B5048D"/>
    <w:rsid w:val="00B56F9E"/>
    <w:rsid w:val="00B60628"/>
    <w:rsid w:val="00B70D91"/>
    <w:rsid w:val="00B73A04"/>
    <w:rsid w:val="00B74B3F"/>
    <w:rsid w:val="00B756AC"/>
    <w:rsid w:val="00B77228"/>
    <w:rsid w:val="00B8191E"/>
    <w:rsid w:val="00B81F34"/>
    <w:rsid w:val="00B867A5"/>
    <w:rsid w:val="00B90BDE"/>
    <w:rsid w:val="00B974C3"/>
    <w:rsid w:val="00BA433F"/>
    <w:rsid w:val="00BA5E2D"/>
    <w:rsid w:val="00BA6FA6"/>
    <w:rsid w:val="00BB0BFB"/>
    <w:rsid w:val="00BB22EB"/>
    <w:rsid w:val="00BC48C2"/>
    <w:rsid w:val="00BC591E"/>
    <w:rsid w:val="00BC7A3C"/>
    <w:rsid w:val="00BD0A90"/>
    <w:rsid w:val="00BD2061"/>
    <w:rsid w:val="00BE154D"/>
    <w:rsid w:val="00BE3219"/>
    <w:rsid w:val="00BF2A89"/>
    <w:rsid w:val="00BF3B67"/>
    <w:rsid w:val="00BF57F9"/>
    <w:rsid w:val="00BF5B4E"/>
    <w:rsid w:val="00C02FE5"/>
    <w:rsid w:val="00C04698"/>
    <w:rsid w:val="00C12B40"/>
    <w:rsid w:val="00C142DB"/>
    <w:rsid w:val="00C167A4"/>
    <w:rsid w:val="00C223BB"/>
    <w:rsid w:val="00C239E7"/>
    <w:rsid w:val="00C23C9D"/>
    <w:rsid w:val="00C2404E"/>
    <w:rsid w:val="00C24E36"/>
    <w:rsid w:val="00C27111"/>
    <w:rsid w:val="00C36C99"/>
    <w:rsid w:val="00C43C18"/>
    <w:rsid w:val="00C4426C"/>
    <w:rsid w:val="00C53E40"/>
    <w:rsid w:val="00C5600D"/>
    <w:rsid w:val="00C5753D"/>
    <w:rsid w:val="00C5760D"/>
    <w:rsid w:val="00C66070"/>
    <w:rsid w:val="00C6752E"/>
    <w:rsid w:val="00C72ED0"/>
    <w:rsid w:val="00C72FA0"/>
    <w:rsid w:val="00C73FBD"/>
    <w:rsid w:val="00C743A0"/>
    <w:rsid w:val="00C74F97"/>
    <w:rsid w:val="00CA50C7"/>
    <w:rsid w:val="00CA5DF1"/>
    <w:rsid w:val="00CB2353"/>
    <w:rsid w:val="00CC1298"/>
    <w:rsid w:val="00CC3499"/>
    <w:rsid w:val="00CD5476"/>
    <w:rsid w:val="00CD5A84"/>
    <w:rsid w:val="00CE2DC6"/>
    <w:rsid w:val="00CE587C"/>
    <w:rsid w:val="00CE6BFE"/>
    <w:rsid w:val="00CE71FB"/>
    <w:rsid w:val="00CE741A"/>
    <w:rsid w:val="00CF5554"/>
    <w:rsid w:val="00CF575B"/>
    <w:rsid w:val="00D03FFD"/>
    <w:rsid w:val="00D0568A"/>
    <w:rsid w:val="00D056A7"/>
    <w:rsid w:val="00D106E0"/>
    <w:rsid w:val="00D10EEC"/>
    <w:rsid w:val="00D20374"/>
    <w:rsid w:val="00D21F63"/>
    <w:rsid w:val="00D221EF"/>
    <w:rsid w:val="00D22747"/>
    <w:rsid w:val="00D238D7"/>
    <w:rsid w:val="00D248E6"/>
    <w:rsid w:val="00D26642"/>
    <w:rsid w:val="00D324CF"/>
    <w:rsid w:val="00D33DB1"/>
    <w:rsid w:val="00D40D0E"/>
    <w:rsid w:val="00D453A0"/>
    <w:rsid w:val="00D47578"/>
    <w:rsid w:val="00D47816"/>
    <w:rsid w:val="00D5024C"/>
    <w:rsid w:val="00D50BAA"/>
    <w:rsid w:val="00D5360E"/>
    <w:rsid w:val="00D60D55"/>
    <w:rsid w:val="00D610F5"/>
    <w:rsid w:val="00D640CB"/>
    <w:rsid w:val="00D64C82"/>
    <w:rsid w:val="00D71939"/>
    <w:rsid w:val="00D74910"/>
    <w:rsid w:val="00D74FDA"/>
    <w:rsid w:val="00D76B1C"/>
    <w:rsid w:val="00D81D43"/>
    <w:rsid w:val="00D82B1B"/>
    <w:rsid w:val="00D83BCD"/>
    <w:rsid w:val="00D85142"/>
    <w:rsid w:val="00D916F3"/>
    <w:rsid w:val="00D945FD"/>
    <w:rsid w:val="00D95130"/>
    <w:rsid w:val="00DA07B6"/>
    <w:rsid w:val="00DA11F2"/>
    <w:rsid w:val="00DA6181"/>
    <w:rsid w:val="00DB7F25"/>
    <w:rsid w:val="00DC1FC1"/>
    <w:rsid w:val="00DC3A32"/>
    <w:rsid w:val="00DD004F"/>
    <w:rsid w:val="00DD1E30"/>
    <w:rsid w:val="00DD3606"/>
    <w:rsid w:val="00DF442F"/>
    <w:rsid w:val="00E06ADE"/>
    <w:rsid w:val="00E156D5"/>
    <w:rsid w:val="00E206E2"/>
    <w:rsid w:val="00E22EE6"/>
    <w:rsid w:val="00E27B9C"/>
    <w:rsid w:val="00E27DC2"/>
    <w:rsid w:val="00E30C58"/>
    <w:rsid w:val="00E330D3"/>
    <w:rsid w:val="00E3443C"/>
    <w:rsid w:val="00E40C6F"/>
    <w:rsid w:val="00E43E1C"/>
    <w:rsid w:val="00E45F91"/>
    <w:rsid w:val="00E476F5"/>
    <w:rsid w:val="00E53E24"/>
    <w:rsid w:val="00E56DB9"/>
    <w:rsid w:val="00E637DA"/>
    <w:rsid w:val="00E65967"/>
    <w:rsid w:val="00E71AE7"/>
    <w:rsid w:val="00E74093"/>
    <w:rsid w:val="00E75BC8"/>
    <w:rsid w:val="00E770D5"/>
    <w:rsid w:val="00E837FC"/>
    <w:rsid w:val="00E86588"/>
    <w:rsid w:val="00E8666B"/>
    <w:rsid w:val="00E87500"/>
    <w:rsid w:val="00E92735"/>
    <w:rsid w:val="00E933E1"/>
    <w:rsid w:val="00E93D00"/>
    <w:rsid w:val="00E9695D"/>
    <w:rsid w:val="00E9745C"/>
    <w:rsid w:val="00EA2507"/>
    <w:rsid w:val="00EA27B7"/>
    <w:rsid w:val="00EA5E19"/>
    <w:rsid w:val="00EA6A0D"/>
    <w:rsid w:val="00EA7B19"/>
    <w:rsid w:val="00EB08D6"/>
    <w:rsid w:val="00EB5B52"/>
    <w:rsid w:val="00EC31DB"/>
    <w:rsid w:val="00EC725B"/>
    <w:rsid w:val="00ED293E"/>
    <w:rsid w:val="00ED2B54"/>
    <w:rsid w:val="00ED4058"/>
    <w:rsid w:val="00ED5AD0"/>
    <w:rsid w:val="00ED7A7E"/>
    <w:rsid w:val="00EE3828"/>
    <w:rsid w:val="00EE6E1C"/>
    <w:rsid w:val="00EE6F53"/>
    <w:rsid w:val="00EF1F1C"/>
    <w:rsid w:val="00EF2E93"/>
    <w:rsid w:val="00EF5DC0"/>
    <w:rsid w:val="00EF77AC"/>
    <w:rsid w:val="00F01E73"/>
    <w:rsid w:val="00F02AD4"/>
    <w:rsid w:val="00F13F58"/>
    <w:rsid w:val="00F14DDD"/>
    <w:rsid w:val="00F20FC8"/>
    <w:rsid w:val="00F21D49"/>
    <w:rsid w:val="00F23028"/>
    <w:rsid w:val="00F26A27"/>
    <w:rsid w:val="00F273C2"/>
    <w:rsid w:val="00F31ACD"/>
    <w:rsid w:val="00F3290E"/>
    <w:rsid w:val="00F32D87"/>
    <w:rsid w:val="00F3412F"/>
    <w:rsid w:val="00F34B9C"/>
    <w:rsid w:val="00F40A52"/>
    <w:rsid w:val="00F50C58"/>
    <w:rsid w:val="00F542D0"/>
    <w:rsid w:val="00F57212"/>
    <w:rsid w:val="00F6061E"/>
    <w:rsid w:val="00F70B15"/>
    <w:rsid w:val="00F752A1"/>
    <w:rsid w:val="00F8455B"/>
    <w:rsid w:val="00F863CD"/>
    <w:rsid w:val="00F944CC"/>
    <w:rsid w:val="00F95C5C"/>
    <w:rsid w:val="00FA0551"/>
    <w:rsid w:val="00FA0BE9"/>
    <w:rsid w:val="00FA48CE"/>
    <w:rsid w:val="00FA755C"/>
    <w:rsid w:val="00FB5EE1"/>
    <w:rsid w:val="00FC20C4"/>
    <w:rsid w:val="00FC339C"/>
    <w:rsid w:val="00FC401B"/>
    <w:rsid w:val="00FE370F"/>
    <w:rsid w:val="00FE4F8C"/>
    <w:rsid w:val="00FF0290"/>
    <w:rsid w:val="00FF2873"/>
    <w:rsid w:val="00FF710A"/>
    <w:rsid w:val="00FF7728"/>
    <w:rsid w:val="00FF7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9273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F196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F196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F1963"/>
    <w:rPr>
      <w:lang w:eastAsia="en-US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F196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F1963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248E6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y"/>
    <w:link w:val="Nadpis1Char"/>
    <w:uiPriority w:val="99"/>
    <w:qFormat/>
    <w:rsid w:val="00B974C3"/>
    <w:pPr>
      <w:spacing w:before="100" w:beforeAutospacing="1" w:after="192" w:line="240" w:lineRule="auto"/>
      <w:outlineLvl w:val="0"/>
    </w:pPr>
    <w:rPr>
      <w:rFonts w:ascii="Times New Roman" w:eastAsia="Times New Roman" w:hAnsi="Times New Roman"/>
      <w:b/>
      <w:bCs/>
      <w:color w:val="4F6DA9"/>
      <w:kern w:val="36"/>
      <w:sz w:val="38"/>
      <w:szCs w:val="3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B974C3"/>
    <w:rPr>
      <w:rFonts w:ascii="Times New Roman" w:hAnsi="Times New Roman" w:cs="Times New Roman"/>
      <w:b/>
      <w:bCs/>
      <w:color w:val="4F6DA9"/>
      <w:kern w:val="36"/>
      <w:sz w:val="38"/>
      <w:szCs w:val="38"/>
      <w:lang w:eastAsia="sk-SK"/>
    </w:rPr>
  </w:style>
  <w:style w:type="character" w:styleId="Hypertextovprepojenie">
    <w:name w:val="Hyperlink"/>
    <w:uiPriority w:val="99"/>
    <w:rsid w:val="00B974C3"/>
    <w:rPr>
      <w:rFonts w:cs="Times New Roman"/>
      <w:color w:val="58A3E6"/>
      <w:u w:val="none"/>
      <w:effect w:val="none"/>
    </w:rPr>
  </w:style>
  <w:style w:type="paragraph" w:styleId="Normlnywebov">
    <w:name w:val="Normal (Web)"/>
    <w:basedOn w:val="Normlny"/>
    <w:uiPriority w:val="99"/>
    <w:rsid w:val="00B974C3"/>
    <w:pPr>
      <w:spacing w:before="144" w:after="192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uiPriority w:val="99"/>
    <w:qFormat/>
    <w:rsid w:val="00B974C3"/>
    <w:rPr>
      <w:rFonts w:cs="Times New Roman"/>
      <w:i/>
      <w:iCs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rsid w:val="00B974C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HornokrajformulraChar">
    <w:name w:val="z-Horný okraj formulára Char"/>
    <w:link w:val="z-Hor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rsid w:val="00B974C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sk-SK"/>
    </w:rPr>
  </w:style>
  <w:style w:type="character" w:customStyle="1" w:styleId="z-SpodnokrajformulraChar">
    <w:name w:val="z-Spodný okraj formulára Char"/>
    <w:link w:val="z-Spodnokrajformulra"/>
    <w:uiPriority w:val="99"/>
    <w:semiHidden/>
    <w:locked/>
    <w:rsid w:val="00B974C3"/>
    <w:rPr>
      <w:rFonts w:ascii="Arial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B97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B974C3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9A0B33"/>
    <w:pPr>
      <w:ind w:left="720"/>
      <w:contextualSpacing/>
    </w:pPr>
  </w:style>
  <w:style w:type="paragraph" w:styleId="Nzov">
    <w:name w:val="Title"/>
    <w:basedOn w:val="Normlny"/>
    <w:link w:val="NzovChar"/>
    <w:uiPriority w:val="99"/>
    <w:qFormat/>
    <w:rsid w:val="00302B88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sk-SK"/>
    </w:rPr>
  </w:style>
  <w:style w:type="character" w:customStyle="1" w:styleId="NzovChar">
    <w:name w:val="Názov Char"/>
    <w:link w:val="Nzov"/>
    <w:uiPriority w:val="99"/>
    <w:locked/>
    <w:rsid w:val="00302B88"/>
    <w:rPr>
      <w:rFonts w:ascii="Times New Roman" w:hAnsi="Times New Roman" w:cs="Times New Roman"/>
      <w:b/>
      <w:sz w:val="20"/>
      <w:szCs w:val="20"/>
      <w:lang w:eastAsia="sk-SK"/>
    </w:rPr>
  </w:style>
  <w:style w:type="paragraph" w:customStyle="1" w:styleId="msonormalcxspmiddle">
    <w:name w:val="msonormalcxspmiddle"/>
    <w:basedOn w:val="Normlny"/>
    <w:uiPriority w:val="99"/>
    <w:rsid w:val="00C43C1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E43E1C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E43E1C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E43E1C"/>
    <w:rPr>
      <w:sz w:val="22"/>
      <w:szCs w:val="22"/>
      <w:lang w:eastAsia="en-US"/>
    </w:rPr>
  </w:style>
  <w:style w:type="table" w:styleId="Mriekatabuky">
    <w:name w:val="Table Grid"/>
    <w:basedOn w:val="Normlnatabuka"/>
    <w:locked/>
    <w:rsid w:val="00E43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757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75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2675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675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757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757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757666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757645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52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57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3">
                              <w:marLeft w:val="25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675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26757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57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2675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75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675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7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eter.durkovsky@dpmz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pmz.sk/obchodne-verejne-sutaz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17BBC-4F87-4C3C-A482-5530A60A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995</TotalTime>
  <Pages>12</Pages>
  <Words>4384</Words>
  <Characters>24990</Characters>
  <Application>Microsoft Office Word</Application>
  <DocSecurity>0</DocSecurity>
  <Lines>208</Lines>
  <Paragraphs>58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Obchodná verejná súťaž</vt:lpstr>
    </vt:vector>
  </TitlesOfParts>
  <Company>Dopravný podnik mesta Žiliny s.r.o.</Company>
  <LinksUpToDate>false</LinksUpToDate>
  <CharactersWithSpaces>29316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Obchodná verejná súťaž</dc:title>
  <dc:creator>durkovsky</dc:creator>
  <cp:lastModifiedBy>Durkovsky</cp:lastModifiedBy>
  <cp:revision>147</cp:revision>
  <cp:lastPrinted>2020-10-27T08:36:00Z</cp:lastPrinted>
  <dcterms:created xsi:type="dcterms:W3CDTF">2018-11-12T09:04:00Z</dcterms:created>
  <dcterms:modified xsi:type="dcterms:W3CDTF">2020-11-10T08:42:00Z</dcterms:modified>
</cp:coreProperties>
</file>