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3A18F4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11: Doplňujúca informácia k 3. skupine poistenia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CB697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945C85" w:rsidRPr="00945C85" w:rsidRDefault="00B20C9A" w:rsidP="00945C85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3A18F4" w:rsidRPr="003A18F4" w:rsidRDefault="00945C85" w:rsidP="003A18F4">
      <w:pPr>
        <w:ind w:left="705"/>
        <w:rPr>
          <w:rFonts w:ascii="Arial Narrow" w:hAnsi="Arial Narrow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</w:r>
      <w:r w:rsidR="003A18F4" w:rsidRPr="003A18F4">
        <w:rPr>
          <w:rFonts w:ascii="Arial Narrow" w:hAnsi="Arial Narrow"/>
        </w:rPr>
        <w:t xml:space="preserve">Vyhlasovateľ disponuje verejným vodovodom, verejnou kanalizáciou a ČOV, ktorá slúži na čistenie vody z umývania vozidiel. Miesto poistenia je v priestoroch vyhlasovateľa súťaže na ul. </w:t>
      </w:r>
      <w:proofErr w:type="spellStart"/>
      <w:r w:rsidR="003A18F4" w:rsidRPr="003A18F4">
        <w:rPr>
          <w:rFonts w:ascii="Arial Narrow" w:hAnsi="Arial Narrow"/>
        </w:rPr>
        <w:t>Kvačalova</w:t>
      </w:r>
      <w:proofErr w:type="spellEnd"/>
      <w:r w:rsidR="003A18F4" w:rsidRPr="003A18F4">
        <w:rPr>
          <w:rFonts w:ascii="Arial Narrow" w:hAnsi="Arial Narrow"/>
        </w:rPr>
        <w:t xml:space="preserve"> 2 a Košická 2.  Hodnota uvedeného majetku je 931 426,28 EUR.</w:t>
      </w:r>
    </w:p>
    <w:tbl>
      <w:tblPr>
        <w:tblW w:w="8060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2400"/>
      </w:tblGrid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ČIAST.ODPAD.VOD DAŽĎOVÝCH  (</w:t>
            </w:r>
            <w:proofErr w:type="spellStart"/>
            <w:r w:rsidRPr="003A18F4">
              <w:rPr>
                <w:rFonts w:ascii="Arial Narrow" w:eastAsia="Times New Roman" w:hAnsi="Arial Narrow" w:cs="Calibri"/>
                <w:lang w:eastAsia="sk-SK"/>
              </w:rPr>
              <w:t>Kvačalova</w:t>
            </w:r>
            <w:proofErr w:type="spellEnd"/>
            <w:r w:rsidRPr="003A18F4">
              <w:rPr>
                <w:rFonts w:ascii="Arial Narrow" w:eastAsia="Times New Roman" w:hAnsi="Arial Narrow" w:cs="Calibri"/>
                <w:lang w:eastAsia="sk-SK"/>
              </w:rPr>
              <w:t xml:space="preserve"> 1180/4F)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258 202,32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ATS ÚŽITKOVEJ VODY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36 796,52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ČISTIARNE ODP. VOD-UMYVÁREŇ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147 207,73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ATS ÚŽIT.VODY-STROJ.VYBAV.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7 319,23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STUDŇA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593,27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bookmarkStart w:id="0" w:name="_GoBack"/>
            <w:bookmarkEnd w:id="0"/>
            <w:r w:rsidRPr="003A18F4">
              <w:rPr>
                <w:rFonts w:ascii="Arial Narrow" w:eastAsia="Times New Roman" w:hAnsi="Arial Narrow" w:cs="Calibri"/>
                <w:lang w:eastAsia="sk-SK"/>
              </w:rPr>
              <w:t>DPMŽ - VONK.KANAL.SPLÁŠKOVÁ-VOZOV.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92 653,59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VONK.KANAL.DAŽĎOVÁ VODA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172 602,07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VONK.VODOVOD PITNÝ-VOZOVŇA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19 717,25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VONK.VODOVOD ÚŽIT.-VOZOVŇA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16 221,20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VONK.KANALIZ.PRIEMYS.-VOZOV.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77 700,66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ODBERNÝ OBJEKT POZ.VODY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10 996,81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 xml:space="preserve">DPMŽ - COV DAŽĎOVÝCH </w:t>
            </w:r>
            <w:proofErr w:type="spellStart"/>
            <w:r w:rsidRPr="003A18F4">
              <w:rPr>
                <w:rFonts w:ascii="Arial Narrow" w:eastAsia="Times New Roman" w:hAnsi="Arial Narrow" w:cs="Calibri"/>
                <w:lang w:eastAsia="sk-SK"/>
              </w:rPr>
              <w:t>VôD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67 320,29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VOZOVŇA-ROZVOD TUV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14 401,55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VODOV.PRIPOJKA K PREV.BUDOVE  /</w:t>
            </w:r>
            <w:proofErr w:type="spellStart"/>
            <w:r w:rsidRPr="003A18F4">
              <w:rPr>
                <w:rFonts w:ascii="Arial Narrow" w:eastAsia="Times New Roman" w:hAnsi="Arial Narrow" w:cs="Calibri"/>
                <w:lang w:eastAsia="sk-SK"/>
              </w:rPr>
              <w:t>č.s</w:t>
            </w:r>
            <w:proofErr w:type="spellEnd"/>
            <w:r w:rsidRPr="003A18F4">
              <w:rPr>
                <w:rFonts w:ascii="Arial Narrow" w:eastAsia="Times New Roman" w:hAnsi="Arial Narrow" w:cs="Calibri"/>
                <w:lang w:eastAsia="sk-SK"/>
              </w:rPr>
              <w:t>. 9131/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943,14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DPMŽ - MEN.ZAVODIE-VODOV. A KAN.PRIP.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4 489,68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 xml:space="preserve">DPMŽ - MENIAR.V.OKRUŽNA </w:t>
            </w:r>
            <w:proofErr w:type="spellStart"/>
            <w:r w:rsidRPr="003A18F4">
              <w:rPr>
                <w:rFonts w:ascii="Arial Narrow" w:eastAsia="Times New Roman" w:hAnsi="Arial Narrow" w:cs="Calibri"/>
                <w:lang w:eastAsia="sk-SK"/>
              </w:rPr>
              <w:t>VODOV.a</w:t>
            </w:r>
            <w:proofErr w:type="spellEnd"/>
            <w:r w:rsidRPr="003A18F4">
              <w:rPr>
                <w:rFonts w:ascii="Arial Narrow" w:eastAsia="Times New Roman" w:hAnsi="Arial Narrow" w:cs="Calibri"/>
                <w:lang w:eastAsia="sk-SK"/>
              </w:rPr>
              <w:t xml:space="preserve"> KAN.P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lang w:eastAsia="sk-SK"/>
              </w:rPr>
              <w:t>4 260,97</w:t>
            </w:r>
          </w:p>
        </w:tc>
      </w:tr>
      <w:tr w:rsidR="003A18F4" w:rsidRPr="003A18F4" w:rsidTr="00506751">
        <w:trPr>
          <w:trHeight w:val="255"/>
        </w:trPr>
        <w:tc>
          <w:tcPr>
            <w:tcW w:w="5660" w:type="dxa"/>
            <w:shd w:val="clear" w:color="auto" w:fill="auto"/>
            <w:noWrap/>
            <w:vAlign w:val="bottom"/>
          </w:tcPr>
          <w:p w:rsidR="003A18F4" w:rsidRPr="003A18F4" w:rsidRDefault="003A18F4" w:rsidP="003A18F4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b/>
                <w:lang w:eastAsia="sk-SK"/>
              </w:rPr>
              <w:t>Spolu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3A18F4" w:rsidRPr="003A18F4" w:rsidRDefault="003A18F4" w:rsidP="003A18F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lang w:eastAsia="sk-SK"/>
              </w:rPr>
            </w:pPr>
            <w:r w:rsidRPr="003A18F4">
              <w:rPr>
                <w:rFonts w:ascii="Arial Narrow" w:eastAsia="Times New Roman" w:hAnsi="Arial Narrow" w:cs="Calibri"/>
                <w:b/>
                <w:lang w:eastAsia="sk-SK"/>
              </w:rPr>
              <w:t>931 426,28</w:t>
            </w:r>
          </w:p>
        </w:tc>
      </w:tr>
    </w:tbl>
    <w:p w:rsidR="00B20C9A" w:rsidRPr="004014C3" w:rsidRDefault="00B20C9A" w:rsidP="00C20E41">
      <w:pPr>
        <w:rPr>
          <w:rFonts w:ascii="Arial Narrow" w:eastAsia="Times New Roman" w:hAnsi="Arial Narrow"/>
          <w:sz w:val="18"/>
          <w:szCs w:val="18"/>
          <w:lang w:eastAsia="sk-SK"/>
        </w:rPr>
      </w:pPr>
    </w:p>
    <w:sectPr w:rsidR="00B20C9A" w:rsidRPr="004014C3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60" w:rsidRDefault="00710E60">
      <w:pPr>
        <w:spacing w:after="0" w:line="240" w:lineRule="auto"/>
      </w:pPr>
      <w:r>
        <w:separator/>
      </w:r>
    </w:p>
  </w:endnote>
  <w:endnote w:type="continuationSeparator" w:id="0">
    <w:p w:rsidR="00710E60" w:rsidRDefault="0071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60" w:rsidRDefault="00710E60">
      <w:pPr>
        <w:spacing w:after="0" w:line="240" w:lineRule="auto"/>
      </w:pPr>
      <w:r>
        <w:separator/>
      </w:r>
    </w:p>
  </w:footnote>
  <w:footnote w:type="continuationSeparator" w:id="0">
    <w:p w:rsidR="00710E60" w:rsidRDefault="0071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710E60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144EB7"/>
    <w:rsid w:val="003367CF"/>
    <w:rsid w:val="003A18F4"/>
    <w:rsid w:val="004014C3"/>
    <w:rsid w:val="0064241A"/>
    <w:rsid w:val="00710E60"/>
    <w:rsid w:val="007C4B4A"/>
    <w:rsid w:val="00945C85"/>
    <w:rsid w:val="00A93844"/>
    <w:rsid w:val="00B20C9A"/>
    <w:rsid w:val="00C20E41"/>
    <w:rsid w:val="00C57139"/>
    <w:rsid w:val="00CB6973"/>
    <w:rsid w:val="00D221C8"/>
    <w:rsid w:val="00D46FDD"/>
    <w:rsid w:val="00D64CED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1058</Characters>
  <Application>Microsoft Office Word</Application>
  <DocSecurity>0</DocSecurity>
  <Lines>8</Lines>
  <Paragraphs>2</Paragraphs>
  <ScaleCrop>false</ScaleCrop>
  <Company>DPMŽ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</cp:revision>
  <dcterms:created xsi:type="dcterms:W3CDTF">2019-11-05T17:04:00Z</dcterms:created>
  <dcterms:modified xsi:type="dcterms:W3CDTF">2020-11-12T07:41:00Z</dcterms:modified>
</cp:coreProperties>
</file>